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="1600" w:tblpY="2665"/>
        <w:tblOverlap w:val="never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90"/>
        <w:gridCol w:w="1952"/>
        <w:gridCol w:w="2085"/>
        <w:gridCol w:w="2267"/>
      </w:tblGrid>
      <w:tr w14:paraId="7663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76363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申报信息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F13E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案例标题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40C4041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（请用一句话概括核心事迹，如：从实训生到技术标兵的淬炼之路）</w:t>
            </w:r>
          </w:p>
        </w:tc>
      </w:tr>
      <w:tr w14:paraId="6680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7D27B42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3A21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435209A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学历提升型     □ 技能成才型</w:t>
            </w:r>
          </w:p>
          <w:p w14:paraId="351EFD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创新创业型     □ 跨界发展型</w:t>
            </w:r>
          </w:p>
        </w:tc>
      </w:tr>
      <w:tr w14:paraId="2F69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2774C45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D612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AA09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单位推荐</w:t>
            </w:r>
          </w:p>
          <w:p w14:paraId="2AD3C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个人自荐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0847C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4FB51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若自荐，则填写“无”</w:t>
            </w:r>
          </w:p>
        </w:tc>
      </w:tr>
      <w:tr w14:paraId="02D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6D83AD9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7F38FA6">
            <w:pPr>
              <w:keepNext w:val="0"/>
              <w:keepLines w:val="0"/>
              <w:widowControl/>
              <w:suppressLineNumbers w:val="0"/>
              <w:snapToGrid w:val="0"/>
              <w:ind w:right="-187" w:rightChars="-89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推荐人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E93481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若自荐，则填写“无”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1EA8B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推荐人</w:t>
            </w:r>
          </w:p>
          <w:p w14:paraId="08599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21AC8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若自荐，则填写“无”</w:t>
            </w:r>
          </w:p>
        </w:tc>
      </w:tr>
      <w:tr w14:paraId="5089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05D6B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案例信息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EFD6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案例人物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7F2692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626C3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1BE33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E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33A1291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F88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61467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1BDE8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6964D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94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02383E9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FCE3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4F50D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（填写职业教育经历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毕业院校）</w:t>
            </w:r>
          </w:p>
        </w:tc>
      </w:tr>
      <w:tr w14:paraId="4322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77337EA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8CDE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专业/职业领域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273837D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E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105F03D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AB96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当前身份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315C09F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（如：XX学校在读学生、XX公司技术总监等）</w:t>
            </w:r>
          </w:p>
        </w:tc>
      </w:tr>
      <w:tr w14:paraId="6898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576C6FC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4" w:type="dxa"/>
            <w:gridSpan w:val="4"/>
            <w:shd w:val="clear" w:color="auto" w:fill="auto"/>
            <w:noWrap/>
            <w:vAlign w:val="center"/>
          </w:tcPr>
          <w:p w14:paraId="2F913EB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事迹材料</w:t>
            </w:r>
          </w:p>
        </w:tc>
      </w:tr>
      <w:tr w14:paraId="7EC0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1FB9467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4" w:type="dxa"/>
            <w:gridSpan w:val="4"/>
            <w:shd w:val="clear" w:color="auto" w:fill="auto"/>
            <w:noWrap/>
            <w:vAlign w:val="center"/>
          </w:tcPr>
          <w:p w14:paraId="25E826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简述人物成长故事，字数不少于300字</w:t>
            </w:r>
          </w:p>
        </w:tc>
      </w:tr>
    </w:tbl>
    <w:p w14:paraId="7573E9A6">
      <w:pPr>
        <w:jc w:val="center"/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职教学子励志成才案例征集表</w:t>
      </w:r>
    </w:p>
    <w:p w14:paraId="6D568D2F"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注：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提交案例投稿即视为后续无偿授权将作品（含采访视频、照片、故事等）用于丛书的编纂及相关的宣传、推广与展示活动。</w:t>
      </w:r>
    </w:p>
    <w:p w14:paraId="69C1D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56BDE"/>
    <w:rsid w:val="6A156BDE"/>
    <w:rsid w:val="73C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287</Characters>
  <Lines>0</Lines>
  <Paragraphs>0</Paragraphs>
  <TotalTime>0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2025-11-21T09:15:00Z</dcterms:created>
  <dc:creator>自由的鱼</dc:creator>
  <cp:lastModifiedBy>肆月圆-</cp:lastModifiedBy>
  <dcterms:modified xsi:type="dcterms:W3CDTF">2025-11-27T05:05:34Z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3D1EB48F9771487291D59936056297EA_13</vt:lpwstr>
  </property>
  <property fmtid="{D5CDD505-2E9C-101B-9397-08002B2CF9AE}" pid="4" name="KSOTemplateDocerSaveRecord">
    <vt:lpwstr>eyJoZGlkIjoiODAwYWI4MGY4YmYxMzQxOTI5NGM2ZGFmZmUwMDM4NDEiLCJ1c2VySWQiOiIyMTk4NTcyOTcifQ==</vt:lpwstr>
  </property>
</Properties>
</file>