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2C47C" w14:textId="77777777" w:rsidR="009647AA" w:rsidRDefault="009647AA">
      <w:pPr>
        <w:pStyle w:val="a8"/>
        <w:spacing w:after="0" w:line="480" w:lineRule="auto"/>
        <w:ind w:leftChars="0" w:left="0" w:firstLineChars="0" w:firstLine="0"/>
        <w:rPr>
          <w:rFonts w:ascii="Times New Roman" w:eastAsia="仿宋" w:hAnsi="Times New Roman" w:cs="Times New Roman"/>
          <w:color w:val="auto"/>
          <w:sz w:val="44"/>
          <w:szCs w:val="44"/>
        </w:rPr>
      </w:pPr>
    </w:p>
    <w:p w14:paraId="23389061" w14:textId="77777777" w:rsidR="009647AA" w:rsidRDefault="00B05DAD">
      <w:pPr>
        <w:pStyle w:val="a8"/>
        <w:spacing w:after="0" w:line="360" w:lineRule="auto"/>
        <w:ind w:leftChars="0" w:left="0" w:firstLineChars="0" w:firstLine="0"/>
        <w:jc w:val="center"/>
        <w:rPr>
          <w:rFonts w:ascii="Times New Roman" w:eastAsia="方正小标宋_GBK" w:hAnsi="Times New Roman" w:cs="Times New Roman"/>
          <w:color w:val="auto"/>
          <w:sz w:val="96"/>
          <w:szCs w:val="96"/>
        </w:rPr>
      </w:pPr>
      <w:r>
        <w:rPr>
          <w:rFonts w:ascii="Times New Roman" w:eastAsia="方正小标宋_GBK" w:hAnsi="Times New Roman" w:cs="Times New Roman"/>
          <w:color w:val="auto"/>
          <w:sz w:val="96"/>
          <w:szCs w:val="96"/>
        </w:rPr>
        <w:t>竞争性比选文件</w:t>
      </w:r>
    </w:p>
    <w:p w14:paraId="4C07B014" w14:textId="77777777" w:rsidR="009647AA" w:rsidRDefault="009647AA">
      <w:pPr>
        <w:pStyle w:val="a8"/>
        <w:spacing w:after="0" w:line="360" w:lineRule="auto"/>
        <w:ind w:leftChars="0" w:left="0" w:firstLineChars="0" w:firstLine="0"/>
        <w:jc w:val="center"/>
        <w:rPr>
          <w:rFonts w:ascii="Times New Roman" w:eastAsia="方正小标宋_GBK" w:hAnsi="Times New Roman" w:cs="Times New Roman"/>
          <w:color w:val="auto"/>
          <w:sz w:val="72"/>
          <w:szCs w:val="72"/>
        </w:rPr>
      </w:pPr>
    </w:p>
    <w:p w14:paraId="5DFADD1C" w14:textId="77777777" w:rsidR="009647AA" w:rsidRDefault="009647AA">
      <w:pPr>
        <w:pStyle w:val="a8"/>
        <w:spacing w:after="0" w:line="500" w:lineRule="exact"/>
        <w:ind w:leftChars="0" w:left="0" w:firstLine="560"/>
        <w:jc w:val="center"/>
        <w:rPr>
          <w:rFonts w:ascii="Times New Roman" w:eastAsia="仿宋" w:hAnsi="Times New Roman" w:cs="Times New Roman"/>
          <w:color w:val="auto"/>
          <w:szCs w:val="28"/>
        </w:rPr>
      </w:pPr>
    </w:p>
    <w:p w14:paraId="7C015FF2" w14:textId="77777777" w:rsidR="009647AA" w:rsidRDefault="009647AA">
      <w:pPr>
        <w:pStyle w:val="a8"/>
        <w:spacing w:after="0" w:line="600" w:lineRule="exact"/>
        <w:ind w:leftChars="0" w:left="0" w:firstLineChars="0" w:firstLine="0"/>
        <w:rPr>
          <w:rFonts w:ascii="Times New Roman" w:eastAsia="仿宋" w:hAnsi="Times New Roman" w:cs="Times New Roman"/>
          <w:color w:val="auto"/>
          <w:sz w:val="21"/>
          <w:szCs w:val="21"/>
        </w:rPr>
      </w:pPr>
    </w:p>
    <w:p w14:paraId="5BCAD2E1" w14:textId="77777777" w:rsidR="009647AA" w:rsidRDefault="00B05DAD">
      <w:pPr>
        <w:pStyle w:val="a8"/>
        <w:spacing w:after="0" w:line="600" w:lineRule="exact"/>
        <w:ind w:leftChars="0" w:left="0" w:firstLineChars="0" w:firstLine="0"/>
        <w:jc w:val="center"/>
        <w:rPr>
          <w:rFonts w:ascii="Times New Roman" w:eastAsia="方正小标宋_GBK" w:hAnsi="Times New Roman" w:cs="Times New Roman"/>
          <w:color w:val="auto"/>
          <w:sz w:val="36"/>
          <w:szCs w:val="36"/>
          <w:highlight w:val="lightGray"/>
        </w:rPr>
      </w:pPr>
      <w:r>
        <w:rPr>
          <w:rFonts w:ascii="Times New Roman" w:eastAsia="方正小标宋_GBK" w:hAnsi="Times New Roman" w:cs="Times New Roman"/>
          <w:color w:val="auto"/>
          <w:sz w:val="36"/>
          <w:szCs w:val="36"/>
        </w:rPr>
        <w:t>项目名称：</w:t>
      </w:r>
      <w:bookmarkStart w:id="0" w:name="_Hlk243401956"/>
      <w:r>
        <w:rPr>
          <w:rFonts w:ascii="Times New Roman" w:eastAsia="方正小标宋_GBK" w:hAnsi="Times New Roman" w:cs="Times New Roman" w:hint="eastAsia"/>
          <w:color w:val="auto"/>
          <w:sz w:val="36"/>
          <w:szCs w:val="36"/>
        </w:rPr>
        <w:t>秀山党政客户端改版升级服务</w:t>
      </w:r>
      <w:bookmarkEnd w:id="0"/>
    </w:p>
    <w:p w14:paraId="0F08E745" w14:textId="77777777" w:rsidR="009647AA" w:rsidRDefault="009647AA">
      <w:pPr>
        <w:pStyle w:val="a8"/>
        <w:spacing w:after="0" w:line="500" w:lineRule="exact"/>
        <w:ind w:left="560" w:firstLine="560"/>
        <w:jc w:val="center"/>
        <w:rPr>
          <w:rFonts w:ascii="Times New Roman" w:eastAsia="仿宋" w:hAnsi="Times New Roman" w:cs="Times New Roman"/>
          <w:color w:val="auto"/>
          <w:szCs w:val="28"/>
        </w:rPr>
      </w:pPr>
    </w:p>
    <w:p w14:paraId="639CFA43" w14:textId="77777777" w:rsidR="009647AA" w:rsidRDefault="009647AA">
      <w:pPr>
        <w:pStyle w:val="a8"/>
        <w:spacing w:after="0" w:line="500" w:lineRule="exact"/>
        <w:ind w:left="560" w:firstLine="560"/>
        <w:jc w:val="center"/>
        <w:rPr>
          <w:rFonts w:ascii="Times New Roman" w:eastAsia="仿宋" w:hAnsi="Times New Roman" w:cs="Times New Roman"/>
          <w:color w:val="auto"/>
          <w:szCs w:val="28"/>
        </w:rPr>
      </w:pPr>
    </w:p>
    <w:p w14:paraId="1839BF06" w14:textId="77777777" w:rsidR="009647AA" w:rsidRDefault="009647AA">
      <w:pPr>
        <w:pStyle w:val="a8"/>
        <w:spacing w:after="0" w:line="500" w:lineRule="exact"/>
        <w:ind w:left="560" w:firstLine="560"/>
        <w:jc w:val="center"/>
        <w:rPr>
          <w:rFonts w:ascii="Times New Roman" w:eastAsia="仿宋" w:hAnsi="Times New Roman" w:cs="Times New Roman"/>
          <w:color w:val="auto"/>
          <w:szCs w:val="28"/>
        </w:rPr>
      </w:pPr>
    </w:p>
    <w:p w14:paraId="7A62051E" w14:textId="77777777" w:rsidR="009647AA" w:rsidRDefault="009647AA">
      <w:pPr>
        <w:pStyle w:val="a8"/>
        <w:spacing w:after="0" w:line="500" w:lineRule="exact"/>
        <w:ind w:left="560" w:firstLine="560"/>
        <w:jc w:val="center"/>
        <w:rPr>
          <w:rFonts w:ascii="Times New Roman" w:eastAsia="仿宋" w:hAnsi="Times New Roman" w:cs="Times New Roman"/>
          <w:color w:val="auto"/>
          <w:szCs w:val="28"/>
        </w:rPr>
      </w:pPr>
    </w:p>
    <w:p w14:paraId="1D6B5C17" w14:textId="77777777" w:rsidR="009647AA" w:rsidRDefault="009647AA">
      <w:pPr>
        <w:pStyle w:val="a8"/>
        <w:spacing w:after="0" w:line="500" w:lineRule="exact"/>
        <w:ind w:leftChars="0" w:left="0" w:firstLineChars="0" w:firstLine="0"/>
        <w:rPr>
          <w:rFonts w:ascii="Times New Roman" w:eastAsia="仿宋" w:hAnsi="Times New Roman" w:cs="Times New Roman"/>
          <w:color w:val="auto"/>
          <w:szCs w:val="28"/>
        </w:rPr>
      </w:pPr>
    </w:p>
    <w:p w14:paraId="3AB8B280" w14:textId="77777777" w:rsidR="009647AA" w:rsidRDefault="009647AA">
      <w:pPr>
        <w:pStyle w:val="a8"/>
        <w:spacing w:after="0" w:line="500" w:lineRule="exact"/>
        <w:ind w:left="560" w:firstLine="560"/>
        <w:jc w:val="center"/>
        <w:rPr>
          <w:rFonts w:ascii="Times New Roman" w:eastAsia="仿宋" w:hAnsi="Times New Roman" w:cs="Times New Roman"/>
          <w:color w:val="auto"/>
          <w:szCs w:val="28"/>
        </w:rPr>
      </w:pPr>
    </w:p>
    <w:p w14:paraId="5AA4B1AA" w14:textId="77777777" w:rsidR="009647AA" w:rsidRDefault="00B05DAD">
      <w:pPr>
        <w:pStyle w:val="a8"/>
        <w:spacing w:after="0" w:line="600" w:lineRule="exact"/>
        <w:ind w:left="560" w:firstLineChars="0" w:firstLine="0"/>
        <w:jc w:val="center"/>
        <w:rPr>
          <w:rFonts w:ascii="Times New Roman" w:eastAsia="方正小标宋_GBK" w:hAnsi="Times New Roman" w:cs="Times New Roman"/>
          <w:color w:val="auto"/>
          <w:sz w:val="36"/>
          <w:szCs w:val="36"/>
        </w:rPr>
      </w:pPr>
      <w:r>
        <w:rPr>
          <w:rFonts w:ascii="Times New Roman" w:eastAsia="方正小标宋_GBK" w:hAnsi="Times New Roman" w:cs="Times New Roman" w:hint="eastAsia"/>
          <w:color w:val="auto"/>
          <w:sz w:val="36"/>
          <w:szCs w:val="36"/>
        </w:rPr>
        <w:t>采购人：重庆华龙网集团股份有限公司</w:t>
      </w:r>
    </w:p>
    <w:p w14:paraId="7B40A670" w14:textId="77777777" w:rsidR="009647AA" w:rsidRDefault="00B05DAD">
      <w:pPr>
        <w:pStyle w:val="a8"/>
        <w:spacing w:after="0" w:line="600" w:lineRule="exact"/>
        <w:ind w:left="560" w:firstLineChars="0" w:firstLine="0"/>
        <w:jc w:val="center"/>
        <w:rPr>
          <w:rFonts w:ascii="Times New Roman" w:eastAsia="方正小标宋_GBK" w:hAnsi="Times New Roman" w:cs="Times New Roman"/>
          <w:color w:val="auto"/>
          <w:sz w:val="36"/>
          <w:szCs w:val="36"/>
        </w:rPr>
      </w:pPr>
      <w:r>
        <w:rPr>
          <w:rFonts w:ascii="Times New Roman" w:eastAsia="方正小标宋_GBK" w:hAnsi="Times New Roman" w:cs="Times New Roman" w:hint="eastAsia"/>
          <w:color w:val="auto"/>
          <w:sz w:val="36"/>
          <w:szCs w:val="36"/>
        </w:rPr>
        <w:t>二〇二六年十月</w:t>
      </w:r>
    </w:p>
    <w:p w14:paraId="7A3E152A" w14:textId="77777777" w:rsidR="009647AA" w:rsidRDefault="009647AA">
      <w:pPr>
        <w:pStyle w:val="a8"/>
        <w:spacing w:after="0" w:line="500" w:lineRule="exact"/>
        <w:ind w:left="560" w:firstLineChars="0" w:firstLine="0"/>
        <w:jc w:val="center"/>
        <w:rPr>
          <w:rFonts w:ascii="Times New Roman" w:eastAsia="仿宋" w:hAnsi="Times New Roman" w:cs="Times New Roman"/>
          <w:color w:val="auto"/>
          <w:szCs w:val="28"/>
        </w:rPr>
      </w:pPr>
    </w:p>
    <w:p w14:paraId="3ABEDD7A" w14:textId="77777777" w:rsidR="009647AA" w:rsidRDefault="009647AA">
      <w:pPr>
        <w:pStyle w:val="a8"/>
        <w:spacing w:after="0" w:line="600" w:lineRule="exact"/>
        <w:ind w:leftChars="0" w:left="0" w:firstLineChars="0" w:firstLine="0"/>
        <w:rPr>
          <w:rFonts w:ascii="Times New Roman" w:eastAsia="仿宋" w:hAnsi="Times New Roman" w:cs="Times New Roman"/>
          <w:color w:val="auto"/>
          <w:sz w:val="44"/>
          <w:szCs w:val="44"/>
        </w:rPr>
        <w:sectPr w:rsidR="009647AA">
          <w:headerReference w:type="even" r:id="rId9"/>
          <w:headerReference w:type="default" r:id="rId10"/>
          <w:footerReference w:type="even" r:id="rId11"/>
          <w:footerReference w:type="default" r:id="rId12"/>
          <w:headerReference w:type="first" r:id="rId13"/>
          <w:footerReference w:type="first" r:id="rId14"/>
          <w:pgSz w:w="11907" w:h="16840"/>
          <w:pgMar w:top="2098" w:right="1531" w:bottom="1985" w:left="1531" w:header="851" w:footer="992" w:gutter="0"/>
          <w:pgNumType w:start="1"/>
          <w:cols w:space="720"/>
          <w:titlePg/>
          <w:docGrid w:linePitch="381" w:charSpace="-5735"/>
        </w:sectPr>
      </w:pPr>
    </w:p>
    <w:p w14:paraId="4743567B" w14:textId="77777777" w:rsidR="009647AA" w:rsidRDefault="00B05DAD">
      <w:pPr>
        <w:spacing w:line="240" w:lineRule="auto"/>
        <w:ind w:firstLineChars="0" w:firstLine="0"/>
        <w:jc w:val="center"/>
        <w:rPr>
          <w:rFonts w:ascii="Times New Roman" w:eastAsia="宋体" w:hAnsi="Times New Roman"/>
          <w:b/>
          <w:bCs/>
          <w:color w:val="auto"/>
          <w:sz w:val="36"/>
          <w:szCs w:val="44"/>
        </w:rPr>
      </w:pPr>
      <w:r>
        <w:rPr>
          <w:rFonts w:ascii="Times New Roman" w:eastAsia="宋体" w:hAnsi="Times New Roman"/>
          <w:b/>
          <w:bCs/>
          <w:color w:val="auto"/>
          <w:sz w:val="36"/>
          <w:szCs w:val="44"/>
        </w:rPr>
        <w:lastRenderedPageBreak/>
        <w:t>目</w:t>
      </w:r>
      <w:r>
        <w:rPr>
          <w:rFonts w:ascii="Times New Roman" w:eastAsia="宋体" w:hAnsi="Times New Roman"/>
          <w:b/>
          <w:bCs/>
          <w:color w:val="auto"/>
          <w:sz w:val="36"/>
          <w:szCs w:val="44"/>
        </w:rPr>
        <w:t xml:space="preserve">  </w:t>
      </w:r>
      <w:r>
        <w:rPr>
          <w:rFonts w:ascii="Times New Roman" w:eastAsia="宋体" w:hAnsi="Times New Roman"/>
          <w:b/>
          <w:bCs/>
          <w:color w:val="auto"/>
          <w:sz w:val="36"/>
          <w:szCs w:val="44"/>
        </w:rPr>
        <w:t>录</w:t>
      </w:r>
    </w:p>
    <w:bookmarkStart w:id="1" w:name="_Toc26715"/>
    <w:bookmarkStart w:id="2" w:name="_Toc16881"/>
    <w:bookmarkStart w:id="3" w:name="_Toc3317"/>
    <w:bookmarkStart w:id="4" w:name="_Toc1606"/>
    <w:bookmarkStart w:id="5" w:name="_Toc30681"/>
    <w:bookmarkStart w:id="6" w:name="_Toc105081898"/>
    <w:p w14:paraId="7D597942" w14:textId="77777777" w:rsidR="009647AA" w:rsidRDefault="00B05DAD">
      <w:pPr>
        <w:pStyle w:val="TOC1"/>
        <w:tabs>
          <w:tab w:val="right" w:leader="dot" w:pos="9060"/>
        </w:tabs>
        <w:spacing w:line="579" w:lineRule="exact"/>
        <w:ind w:firstLineChars="0" w:firstLine="0"/>
        <w:rPr>
          <w:rFonts w:ascii="Calibri" w:eastAsia="方正仿宋_GBK" w:hAnsi="Calibri"/>
          <w:color w:val="auto"/>
          <w:sz w:val="28"/>
        </w:rPr>
      </w:pPr>
      <w:r>
        <w:rPr>
          <w:rFonts w:eastAsia="方正仿宋_GBK"/>
          <w:b/>
          <w:bCs/>
          <w:color w:val="auto"/>
          <w:sz w:val="28"/>
          <w:szCs w:val="28"/>
        </w:rPr>
        <w:fldChar w:fldCharType="begin"/>
      </w:r>
      <w:r>
        <w:rPr>
          <w:rFonts w:eastAsia="方正仿宋_GBK"/>
          <w:b/>
          <w:bCs/>
          <w:color w:val="auto"/>
          <w:sz w:val="28"/>
          <w:szCs w:val="28"/>
        </w:rPr>
        <w:instrText xml:space="preserve"> TOC \o "1-1" \h \z \u </w:instrText>
      </w:r>
      <w:r>
        <w:rPr>
          <w:rFonts w:eastAsia="方正仿宋_GBK"/>
          <w:b/>
          <w:bCs/>
          <w:color w:val="auto"/>
          <w:sz w:val="28"/>
          <w:szCs w:val="28"/>
        </w:rPr>
        <w:fldChar w:fldCharType="separate"/>
      </w:r>
      <w:hyperlink w:anchor="_Toc194572015" w:history="1">
        <w:r>
          <w:rPr>
            <w:rFonts w:ascii="Calibri" w:eastAsia="方正仿宋_GBK" w:hAnsi="Calibri"/>
            <w:color w:val="auto"/>
            <w:sz w:val="28"/>
          </w:rPr>
          <w:t>第一篇</w:t>
        </w:r>
        <w:r>
          <w:rPr>
            <w:rFonts w:ascii="Calibri" w:eastAsia="方正仿宋_GBK" w:hAnsi="Calibri"/>
            <w:color w:val="auto"/>
            <w:sz w:val="28"/>
          </w:rPr>
          <w:t xml:space="preserve">  </w:t>
        </w:r>
        <w:r>
          <w:rPr>
            <w:rFonts w:ascii="Calibri" w:eastAsia="方正仿宋_GBK" w:hAnsi="Calibri"/>
            <w:color w:val="auto"/>
            <w:sz w:val="28"/>
          </w:rPr>
          <w:t>比选邀请书</w:t>
        </w:r>
        <w:r>
          <w:rPr>
            <w:rFonts w:ascii="Calibri" w:eastAsia="方正仿宋_GBK" w:hAnsi="Calibri"/>
            <w:color w:val="auto"/>
            <w:sz w:val="28"/>
          </w:rPr>
          <w:tab/>
        </w:r>
        <w:r>
          <w:rPr>
            <w:rFonts w:ascii="Calibri" w:eastAsia="方正仿宋_GBK" w:hAnsi="Calibri"/>
            <w:color w:val="auto"/>
            <w:sz w:val="28"/>
            <w:shd w:val="clear" w:color="FFFFFF" w:fill="D9D9D9"/>
          </w:rPr>
          <w:fldChar w:fldCharType="begin"/>
        </w:r>
        <w:r>
          <w:rPr>
            <w:rFonts w:ascii="Calibri" w:eastAsia="方正仿宋_GBK" w:hAnsi="Calibri"/>
            <w:color w:val="auto"/>
            <w:sz w:val="28"/>
            <w:shd w:val="clear" w:color="FFFFFF" w:fill="D9D9D9"/>
          </w:rPr>
          <w:instrText xml:space="preserve"> PAGEREF _Toc194572015 \h </w:instrText>
        </w:r>
        <w:r>
          <w:rPr>
            <w:rFonts w:ascii="Calibri" w:eastAsia="方正仿宋_GBK" w:hAnsi="Calibri"/>
            <w:color w:val="auto"/>
            <w:sz w:val="28"/>
            <w:shd w:val="clear" w:color="FFFFFF" w:fill="D9D9D9"/>
          </w:rPr>
        </w:r>
        <w:r>
          <w:rPr>
            <w:rFonts w:ascii="Calibri" w:eastAsia="方正仿宋_GBK" w:hAnsi="Calibri"/>
            <w:color w:val="auto"/>
            <w:sz w:val="28"/>
            <w:shd w:val="clear" w:color="FFFFFF" w:fill="D9D9D9"/>
          </w:rPr>
          <w:fldChar w:fldCharType="separate"/>
        </w:r>
        <w:r>
          <w:rPr>
            <w:rFonts w:ascii="Calibri" w:eastAsia="方正仿宋_GBK" w:hAnsi="Calibri"/>
            <w:color w:val="auto"/>
            <w:sz w:val="28"/>
            <w:shd w:val="clear" w:color="FFFFFF" w:fill="D9D9D9"/>
          </w:rPr>
          <w:t>2</w:t>
        </w:r>
        <w:r>
          <w:rPr>
            <w:rFonts w:ascii="Calibri" w:eastAsia="方正仿宋_GBK" w:hAnsi="Calibri"/>
            <w:color w:val="auto"/>
            <w:sz w:val="28"/>
            <w:shd w:val="clear" w:color="FFFFFF" w:fill="D9D9D9"/>
          </w:rPr>
          <w:fldChar w:fldCharType="end"/>
        </w:r>
      </w:hyperlink>
    </w:p>
    <w:p w14:paraId="6C8DCB3D" w14:textId="77777777" w:rsidR="009647AA" w:rsidRDefault="008D066E">
      <w:pPr>
        <w:pStyle w:val="TOC1"/>
        <w:tabs>
          <w:tab w:val="right" w:leader="dot" w:pos="9060"/>
        </w:tabs>
        <w:spacing w:line="579" w:lineRule="exact"/>
        <w:ind w:firstLineChars="0" w:firstLine="0"/>
        <w:rPr>
          <w:rFonts w:ascii="Calibri" w:eastAsia="方正仿宋_GBK" w:hAnsi="Calibri"/>
          <w:color w:val="auto"/>
          <w:sz w:val="28"/>
        </w:rPr>
      </w:pPr>
      <w:hyperlink w:anchor="_Toc194572016" w:history="1">
        <w:r w:rsidR="00B05DAD">
          <w:rPr>
            <w:rFonts w:ascii="Calibri" w:eastAsia="方正仿宋_GBK" w:hAnsi="Calibri"/>
            <w:color w:val="auto"/>
            <w:sz w:val="28"/>
          </w:rPr>
          <w:t>第二篇</w:t>
        </w:r>
        <w:r w:rsidR="00B05DAD">
          <w:rPr>
            <w:rFonts w:ascii="Calibri" w:eastAsia="方正仿宋_GBK" w:hAnsi="Calibri"/>
            <w:color w:val="auto"/>
            <w:sz w:val="28"/>
          </w:rPr>
          <w:t xml:space="preserve">  </w:t>
        </w:r>
        <w:r w:rsidR="00B05DAD">
          <w:rPr>
            <w:rFonts w:ascii="Calibri" w:eastAsia="方正仿宋_GBK" w:hAnsi="Calibri"/>
            <w:color w:val="auto"/>
            <w:sz w:val="28"/>
          </w:rPr>
          <w:t>项目技术</w:t>
        </w:r>
        <w:r w:rsidR="00B05DAD">
          <w:rPr>
            <w:rFonts w:ascii="Calibri" w:eastAsia="方正仿宋_GBK" w:hAnsi="Calibri"/>
            <w:color w:val="auto"/>
            <w:sz w:val="28"/>
          </w:rPr>
          <w:t>/</w:t>
        </w:r>
        <w:r w:rsidR="00B05DAD">
          <w:rPr>
            <w:rFonts w:ascii="Calibri" w:eastAsia="方正仿宋_GBK" w:hAnsi="Calibri"/>
            <w:color w:val="auto"/>
            <w:sz w:val="28"/>
          </w:rPr>
          <w:t>服务需求</w:t>
        </w:r>
        <w:r w:rsidR="00B05DAD">
          <w:rPr>
            <w:rFonts w:ascii="Calibri" w:eastAsia="方正仿宋_GBK" w:hAnsi="Calibri"/>
            <w:color w:val="auto"/>
            <w:sz w:val="28"/>
          </w:rPr>
          <w:tab/>
        </w:r>
        <w:r w:rsidR="00B05DAD">
          <w:rPr>
            <w:rFonts w:ascii="Calibri" w:eastAsia="方正仿宋_GBK" w:hAnsi="Calibri"/>
            <w:color w:val="auto"/>
            <w:sz w:val="28"/>
            <w:shd w:val="clear" w:color="FFFFFF" w:fill="D9D9D9"/>
          </w:rPr>
          <w:fldChar w:fldCharType="begin"/>
        </w:r>
        <w:r w:rsidR="00B05DAD">
          <w:rPr>
            <w:rFonts w:ascii="Calibri" w:eastAsia="方正仿宋_GBK" w:hAnsi="Calibri"/>
            <w:color w:val="auto"/>
            <w:sz w:val="28"/>
            <w:shd w:val="clear" w:color="FFFFFF" w:fill="D9D9D9"/>
          </w:rPr>
          <w:instrText xml:space="preserve"> PAGEREF _Toc194572016 \h </w:instrText>
        </w:r>
        <w:r w:rsidR="00B05DAD">
          <w:rPr>
            <w:rFonts w:ascii="Calibri" w:eastAsia="方正仿宋_GBK" w:hAnsi="Calibri"/>
            <w:color w:val="auto"/>
            <w:sz w:val="28"/>
            <w:shd w:val="clear" w:color="FFFFFF" w:fill="D9D9D9"/>
          </w:rPr>
        </w:r>
        <w:r w:rsidR="00B05DAD">
          <w:rPr>
            <w:rFonts w:ascii="Calibri" w:eastAsia="方正仿宋_GBK" w:hAnsi="Calibri"/>
            <w:color w:val="auto"/>
            <w:sz w:val="28"/>
            <w:shd w:val="clear" w:color="FFFFFF" w:fill="D9D9D9"/>
          </w:rPr>
          <w:fldChar w:fldCharType="separate"/>
        </w:r>
        <w:r w:rsidR="00B05DAD">
          <w:rPr>
            <w:rFonts w:ascii="Calibri" w:eastAsia="方正仿宋_GBK" w:hAnsi="Calibri"/>
            <w:color w:val="auto"/>
            <w:sz w:val="28"/>
            <w:shd w:val="clear" w:color="FFFFFF" w:fill="D9D9D9"/>
          </w:rPr>
          <w:t>5</w:t>
        </w:r>
        <w:r w:rsidR="00B05DAD">
          <w:rPr>
            <w:rFonts w:ascii="Calibri" w:eastAsia="方正仿宋_GBK" w:hAnsi="Calibri"/>
            <w:color w:val="auto"/>
            <w:sz w:val="28"/>
            <w:shd w:val="clear" w:color="FFFFFF" w:fill="D9D9D9"/>
          </w:rPr>
          <w:fldChar w:fldCharType="end"/>
        </w:r>
      </w:hyperlink>
    </w:p>
    <w:p w14:paraId="16BAE384" w14:textId="77777777" w:rsidR="009647AA" w:rsidRDefault="008D066E">
      <w:pPr>
        <w:pStyle w:val="TOC1"/>
        <w:tabs>
          <w:tab w:val="right" w:leader="dot" w:pos="9060"/>
        </w:tabs>
        <w:spacing w:line="579" w:lineRule="exact"/>
        <w:ind w:firstLineChars="0" w:firstLine="0"/>
        <w:rPr>
          <w:rFonts w:ascii="Calibri" w:eastAsia="方正仿宋_GBK" w:hAnsi="Calibri"/>
          <w:color w:val="auto"/>
          <w:sz w:val="28"/>
        </w:rPr>
      </w:pPr>
      <w:hyperlink w:anchor="_Toc194572017" w:history="1">
        <w:r w:rsidR="00B05DAD">
          <w:rPr>
            <w:rFonts w:ascii="Calibri" w:eastAsia="方正仿宋_GBK" w:hAnsi="Calibri"/>
            <w:color w:val="auto"/>
            <w:sz w:val="28"/>
          </w:rPr>
          <w:t>第三篇</w:t>
        </w:r>
        <w:r w:rsidR="00B05DAD">
          <w:rPr>
            <w:rFonts w:ascii="Calibri" w:eastAsia="方正仿宋_GBK" w:hAnsi="Calibri"/>
            <w:color w:val="auto"/>
            <w:sz w:val="28"/>
          </w:rPr>
          <w:t xml:space="preserve">  </w:t>
        </w:r>
        <w:r w:rsidR="00B05DAD">
          <w:rPr>
            <w:rFonts w:ascii="Calibri" w:eastAsia="方正仿宋_GBK" w:hAnsi="Calibri"/>
            <w:color w:val="auto"/>
            <w:sz w:val="28"/>
          </w:rPr>
          <w:t>项目商务要求</w:t>
        </w:r>
        <w:r w:rsidR="00B05DAD">
          <w:rPr>
            <w:rFonts w:ascii="Calibri" w:eastAsia="方正仿宋_GBK" w:hAnsi="Calibri"/>
            <w:color w:val="auto"/>
            <w:sz w:val="28"/>
          </w:rPr>
          <w:tab/>
        </w:r>
      </w:hyperlink>
      <w:r w:rsidR="00B05DAD">
        <w:rPr>
          <w:rFonts w:ascii="Calibri" w:eastAsia="方正仿宋_GBK" w:hAnsi="Calibri" w:hint="eastAsia"/>
          <w:color w:val="auto"/>
          <w:sz w:val="28"/>
          <w:shd w:val="clear" w:color="FFFFFF" w:fill="D9D9D9"/>
        </w:rPr>
        <w:t>7</w:t>
      </w:r>
    </w:p>
    <w:p w14:paraId="1AB6F847" w14:textId="77777777" w:rsidR="009647AA" w:rsidRDefault="008D066E">
      <w:pPr>
        <w:pStyle w:val="TOC1"/>
        <w:tabs>
          <w:tab w:val="right" w:leader="dot" w:pos="9060"/>
        </w:tabs>
        <w:spacing w:line="579" w:lineRule="exact"/>
        <w:ind w:firstLineChars="0" w:firstLine="0"/>
        <w:rPr>
          <w:rFonts w:ascii="Calibri" w:eastAsia="方正仿宋_GBK" w:hAnsi="Calibri"/>
          <w:color w:val="auto"/>
          <w:sz w:val="28"/>
        </w:rPr>
      </w:pPr>
      <w:hyperlink w:anchor="_Toc194572018" w:history="1">
        <w:r w:rsidR="00B05DAD">
          <w:rPr>
            <w:rFonts w:ascii="Calibri" w:eastAsia="方正仿宋_GBK" w:hAnsi="Calibri"/>
            <w:color w:val="auto"/>
            <w:sz w:val="28"/>
          </w:rPr>
          <w:t>第四篇</w:t>
        </w:r>
        <w:r w:rsidR="00B05DAD">
          <w:rPr>
            <w:rFonts w:ascii="Calibri" w:eastAsia="方正仿宋_GBK" w:hAnsi="Calibri"/>
            <w:color w:val="auto"/>
            <w:sz w:val="28"/>
          </w:rPr>
          <w:t xml:space="preserve">  </w:t>
        </w:r>
        <w:r w:rsidR="00B05DAD">
          <w:rPr>
            <w:rFonts w:ascii="Calibri" w:eastAsia="方正仿宋_GBK" w:hAnsi="Calibri"/>
            <w:color w:val="auto"/>
            <w:sz w:val="28"/>
          </w:rPr>
          <w:t>比选程序及方法、评审标准</w:t>
        </w:r>
        <w:r w:rsidR="00B05DAD">
          <w:rPr>
            <w:rFonts w:ascii="Calibri" w:eastAsia="方正仿宋_GBK" w:hAnsi="Calibri"/>
            <w:color w:val="auto"/>
            <w:sz w:val="28"/>
          </w:rPr>
          <w:tab/>
        </w:r>
        <w:r w:rsidR="00B05DAD">
          <w:rPr>
            <w:rFonts w:ascii="Calibri" w:eastAsia="方正仿宋_GBK" w:hAnsi="Calibri" w:hint="eastAsia"/>
            <w:color w:val="auto"/>
            <w:sz w:val="28"/>
            <w:shd w:val="clear" w:color="FFFFFF" w:fill="D9D9D9"/>
          </w:rPr>
          <w:t>1</w:t>
        </w:r>
      </w:hyperlink>
      <w:r w:rsidR="00B05DAD">
        <w:rPr>
          <w:rFonts w:ascii="Calibri" w:eastAsia="方正仿宋_GBK" w:hAnsi="Calibri" w:hint="eastAsia"/>
          <w:color w:val="auto"/>
          <w:sz w:val="28"/>
        </w:rPr>
        <w:t>0</w:t>
      </w:r>
    </w:p>
    <w:p w14:paraId="785F6D8B" w14:textId="77777777" w:rsidR="009647AA" w:rsidRDefault="008D066E">
      <w:pPr>
        <w:pStyle w:val="TOC1"/>
        <w:tabs>
          <w:tab w:val="right" w:leader="dot" w:pos="9060"/>
        </w:tabs>
        <w:spacing w:line="579" w:lineRule="exact"/>
        <w:ind w:firstLineChars="0" w:firstLine="0"/>
        <w:rPr>
          <w:rFonts w:ascii="Calibri" w:eastAsia="方正仿宋_GBK" w:hAnsi="Calibri"/>
          <w:color w:val="auto"/>
          <w:sz w:val="28"/>
        </w:rPr>
      </w:pPr>
      <w:hyperlink w:anchor="_Toc194572019" w:history="1">
        <w:r w:rsidR="00B05DAD">
          <w:rPr>
            <w:rFonts w:ascii="Calibri" w:eastAsia="方正仿宋_GBK" w:hAnsi="Calibri"/>
            <w:color w:val="auto"/>
            <w:sz w:val="28"/>
          </w:rPr>
          <w:t>第五篇</w:t>
        </w:r>
        <w:r w:rsidR="00B05DAD">
          <w:rPr>
            <w:rFonts w:ascii="Calibri" w:eastAsia="方正仿宋_GBK" w:hAnsi="Calibri"/>
            <w:color w:val="auto"/>
            <w:sz w:val="28"/>
          </w:rPr>
          <w:t xml:space="preserve">  </w:t>
        </w:r>
        <w:r w:rsidR="00B05DAD">
          <w:rPr>
            <w:rFonts w:ascii="Calibri" w:eastAsia="方正仿宋_GBK" w:hAnsi="Calibri"/>
            <w:color w:val="auto"/>
            <w:sz w:val="28"/>
          </w:rPr>
          <w:t>比选须知</w:t>
        </w:r>
        <w:r w:rsidR="00B05DAD">
          <w:rPr>
            <w:rFonts w:ascii="Calibri" w:eastAsia="方正仿宋_GBK" w:hAnsi="Calibri"/>
            <w:color w:val="auto"/>
            <w:sz w:val="28"/>
          </w:rPr>
          <w:tab/>
        </w:r>
        <w:r w:rsidR="00B05DAD">
          <w:rPr>
            <w:rFonts w:ascii="Calibri" w:eastAsia="方正仿宋_GBK" w:hAnsi="Calibri"/>
            <w:color w:val="auto"/>
            <w:sz w:val="28"/>
            <w:shd w:val="clear" w:color="FFFFFF" w:fill="D9D9D9"/>
          </w:rPr>
          <w:fldChar w:fldCharType="begin"/>
        </w:r>
        <w:r w:rsidR="00B05DAD">
          <w:rPr>
            <w:rFonts w:ascii="Calibri" w:eastAsia="方正仿宋_GBK" w:hAnsi="Calibri"/>
            <w:color w:val="auto"/>
            <w:sz w:val="28"/>
            <w:shd w:val="clear" w:color="FFFFFF" w:fill="D9D9D9"/>
          </w:rPr>
          <w:instrText xml:space="preserve"> PAGEREF _Toc194572019 \h </w:instrText>
        </w:r>
        <w:r w:rsidR="00B05DAD">
          <w:rPr>
            <w:rFonts w:ascii="Calibri" w:eastAsia="方正仿宋_GBK" w:hAnsi="Calibri"/>
            <w:color w:val="auto"/>
            <w:sz w:val="28"/>
            <w:shd w:val="clear" w:color="FFFFFF" w:fill="D9D9D9"/>
          </w:rPr>
        </w:r>
        <w:r w:rsidR="00B05DAD">
          <w:rPr>
            <w:rFonts w:ascii="Calibri" w:eastAsia="方正仿宋_GBK" w:hAnsi="Calibri"/>
            <w:color w:val="auto"/>
            <w:sz w:val="28"/>
            <w:shd w:val="clear" w:color="FFFFFF" w:fill="D9D9D9"/>
          </w:rPr>
          <w:fldChar w:fldCharType="separate"/>
        </w:r>
        <w:r w:rsidR="00B05DAD">
          <w:rPr>
            <w:rFonts w:ascii="Calibri" w:eastAsia="方正仿宋_GBK" w:hAnsi="Calibri"/>
            <w:color w:val="auto"/>
            <w:sz w:val="28"/>
            <w:shd w:val="clear" w:color="FFFFFF" w:fill="D9D9D9"/>
          </w:rPr>
          <w:t>14</w:t>
        </w:r>
        <w:r w:rsidR="00B05DAD">
          <w:rPr>
            <w:rFonts w:ascii="Calibri" w:eastAsia="方正仿宋_GBK" w:hAnsi="Calibri"/>
            <w:color w:val="auto"/>
            <w:sz w:val="28"/>
            <w:shd w:val="clear" w:color="FFFFFF" w:fill="D9D9D9"/>
          </w:rPr>
          <w:fldChar w:fldCharType="end"/>
        </w:r>
      </w:hyperlink>
    </w:p>
    <w:p w14:paraId="7FFA5EB6" w14:textId="77777777" w:rsidR="009647AA" w:rsidRDefault="008D066E">
      <w:pPr>
        <w:pStyle w:val="TOC1"/>
        <w:tabs>
          <w:tab w:val="right" w:leader="dot" w:pos="9060"/>
        </w:tabs>
        <w:spacing w:line="579" w:lineRule="exact"/>
        <w:ind w:firstLineChars="0" w:firstLine="0"/>
        <w:rPr>
          <w:rFonts w:ascii="Calibri" w:eastAsia="方正仿宋_GBK" w:hAnsi="Calibri"/>
          <w:color w:val="auto"/>
          <w:sz w:val="28"/>
        </w:rPr>
      </w:pPr>
      <w:hyperlink w:anchor="_Toc194572020" w:history="1">
        <w:r w:rsidR="00B05DAD">
          <w:rPr>
            <w:rFonts w:ascii="Calibri" w:eastAsia="方正仿宋_GBK" w:hAnsi="Calibri"/>
            <w:color w:val="auto"/>
            <w:sz w:val="28"/>
          </w:rPr>
          <w:t>第六篇</w:t>
        </w:r>
        <w:r w:rsidR="00B05DAD">
          <w:rPr>
            <w:rFonts w:ascii="Calibri" w:eastAsia="方正仿宋_GBK" w:hAnsi="Calibri"/>
            <w:color w:val="auto"/>
            <w:sz w:val="28"/>
          </w:rPr>
          <w:t xml:space="preserve">  </w:t>
        </w:r>
        <w:r w:rsidR="00B05DAD">
          <w:rPr>
            <w:rFonts w:ascii="Calibri" w:eastAsia="方正仿宋_GBK" w:hAnsi="Calibri"/>
            <w:color w:val="auto"/>
            <w:sz w:val="28"/>
          </w:rPr>
          <w:t>合同主要条款和格式合同（样本）</w:t>
        </w:r>
        <w:r w:rsidR="00B05DAD">
          <w:rPr>
            <w:rFonts w:ascii="Calibri" w:eastAsia="方正仿宋_GBK" w:hAnsi="Calibri"/>
            <w:color w:val="auto"/>
            <w:sz w:val="28"/>
          </w:rPr>
          <w:tab/>
        </w:r>
        <w:r w:rsidR="00B05DAD">
          <w:rPr>
            <w:rFonts w:ascii="Calibri" w:eastAsia="方正仿宋_GBK" w:hAnsi="Calibri" w:hint="eastAsia"/>
            <w:color w:val="auto"/>
            <w:sz w:val="28"/>
            <w:shd w:val="clear" w:color="FFFFFF" w:fill="D9D9D9"/>
          </w:rPr>
          <w:t>2</w:t>
        </w:r>
      </w:hyperlink>
      <w:r w:rsidR="00B05DAD">
        <w:rPr>
          <w:rFonts w:ascii="Calibri" w:eastAsia="方正仿宋_GBK" w:hAnsi="Calibri" w:hint="eastAsia"/>
          <w:color w:val="auto"/>
          <w:sz w:val="28"/>
        </w:rPr>
        <w:t>0</w:t>
      </w:r>
    </w:p>
    <w:p w14:paraId="431057A4" w14:textId="77777777" w:rsidR="009647AA" w:rsidRDefault="008D066E">
      <w:pPr>
        <w:pStyle w:val="TOC1"/>
        <w:tabs>
          <w:tab w:val="right" w:leader="dot" w:pos="9060"/>
        </w:tabs>
        <w:spacing w:line="579" w:lineRule="exact"/>
        <w:ind w:firstLineChars="0" w:firstLine="0"/>
        <w:rPr>
          <w:rFonts w:eastAsia="方正仿宋_GBK"/>
          <w:b/>
          <w:bCs/>
          <w:color w:val="auto"/>
          <w:sz w:val="28"/>
          <w:szCs w:val="28"/>
        </w:rPr>
      </w:pPr>
      <w:hyperlink w:anchor="_Toc194572021" w:history="1">
        <w:r w:rsidR="00B05DAD">
          <w:rPr>
            <w:rFonts w:ascii="Calibri" w:eastAsia="方正仿宋_GBK" w:hAnsi="Calibri"/>
            <w:color w:val="auto"/>
            <w:sz w:val="28"/>
          </w:rPr>
          <w:t>第七篇</w:t>
        </w:r>
        <w:r w:rsidR="00B05DAD">
          <w:rPr>
            <w:rFonts w:ascii="Calibri" w:eastAsia="方正仿宋_GBK" w:hAnsi="Calibri"/>
            <w:color w:val="auto"/>
            <w:sz w:val="28"/>
          </w:rPr>
          <w:t xml:space="preserve">  </w:t>
        </w:r>
        <w:r w:rsidR="00B05DAD">
          <w:rPr>
            <w:rFonts w:ascii="Calibri" w:eastAsia="方正仿宋_GBK" w:hAnsi="Calibri"/>
            <w:color w:val="auto"/>
            <w:sz w:val="28"/>
          </w:rPr>
          <w:t>参选文件格式</w:t>
        </w:r>
        <w:r w:rsidR="00B05DAD">
          <w:rPr>
            <w:rFonts w:ascii="Calibri" w:eastAsia="方正仿宋_GBK" w:hAnsi="Calibri"/>
            <w:color w:val="auto"/>
            <w:sz w:val="28"/>
          </w:rPr>
          <w:tab/>
        </w:r>
        <w:r w:rsidR="00B05DAD">
          <w:rPr>
            <w:rFonts w:ascii="Calibri" w:eastAsia="方正仿宋_GBK" w:hAnsi="Calibri"/>
            <w:color w:val="auto"/>
            <w:sz w:val="28"/>
            <w:shd w:val="clear" w:color="FFFFFF" w:fill="D9D9D9"/>
          </w:rPr>
          <w:fldChar w:fldCharType="begin"/>
        </w:r>
        <w:r w:rsidR="00B05DAD">
          <w:rPr>
            <w:rFonts w:ascii="Calibri" w:eastAsia="方正仿宋_GBK" w:hAnsi="Calibri"/>
            <w:color w:val="auto"/>
            <w:sz w:val="28"/>
            <w:shd w:val="clear" w:color="FFFFFF" w:fill="D9D9D9"/>
          </w:rPr>
          <w:instrText xml:space="preserve"> PAGEREF _Toc194572021 \h </w:instrText>
        </w:r>
        <w:r w:rsidR="00B05DAD">
          <w:rPr>
            <w:rFonts w:ascii="Calibri" w:eastAsia="方正仿宋_GBK" w:hAnsi="Calibri"/>
            <w:color w:val="auto"/>
            <w:sz w:val="28"/>
            <w:shd w:val="clear" w:color="FFFFFF" w:fill="D9D9D9"/>
          </w:rPr>
        </w:r>
        <w:r w:rsidR="00B05DAD">
          <w:rPr>
            <w:rFonts w:ascii="Calibri" w:eastAsia="方正仿宋_GBK" w:hAnsi="Calibri"/>
            <w:color w:val="auto"/>
            <w:sz w:val="28"/>
            <w:shd w:val="clear" w:color="FFFFFF" w:fill="D9D9D9"/>
          </w:rPr>
          <w:fldChar w:fldCharType="separate"/>
        </w:r>
        <w:r w:rsidR="00B05DAD">
          <w:rPr>
            <w:rFonts w:ascii="Calibri" w:eastAsia="方正仿宋_GBK" w:hAnsi="Calibri"/>
            <w:color w:val="auto"/>
            <w:sz w:val="28"/>
            <w:shd w:val="clear" w:color="FFFFFF" w:fill="D9D9D9"/>
          </w:rPr>
          <w:t>25</w:t>
        </w:r>
        <w:r w:rsidR="00B05DAD">
          <w:rPr>
            <w:rFonts w:ascii="Calibri" w:eastAsia="方正仿宋_GBK" w:hAnsi="Calibri"/>
            <w:color w:val="auto"/>
            <w:sz w:val="28"/>
            <w:shd w:val="clear" w:color="FFFFFF" w:fill="D9D9D9"/>
          </w:rPr>
          <w:fldChar w:fldCharType="end"/>
        </w:r>
      </w:hyperlink>
    </w:p>
    <w:p w14:paraId="64FEFB3A" w14:textId="77777777" w:rsidR="009647AA" w:rsidRDefault="00B05DAD">
      <w:pPr>
        <w:pStyle w:val="TOC1"/>
        <w:tabs>
          <w:tab w:val="right" w:leader="dot" w:pos="9060"/>
        </w:tabs>
        <w:ind w:firstLine="562"/>
        <w:rPr>
          <w:rFonts w:eastAsia="仿宋"/>
          <w:color w:val="auto"/>
        </w:rPr>
      </w:pPr>
      <w:r>
        <w:rPr>
          <w:rFonts w:eastAsia="方正仿宋_GBK"/>
          <w:b/>
          <w:bCs/>
          <w:color w:val="auto"/>
          <w:sz w:val="28"/>
          <w:szCs w:val="28"/>
        </w:rPr>
        <w:fldChar w:fldCharType="end"/>
      </w:r>
    </w:p>
    <w:p w14:paraId="24F8D94E" w14:textId="77777777" w:rsidR="009647AA" w:rsidRDefault="009647AA">
      <w:pPr>
        <w:ind w:left="560" w:firstLineChars="0" w:firstLine="0"/>
        <w:rPr>
          <w:rFonts w:ascii="Times New Roman" w:eastAsia="仿宋" w:hAnsi="Times New Roman"/>
          <w:color w:val="auto"/>
        </w:rPr>
      </w:pPr>
    </w:p>
    <w:p w14:paraId="79B55B20" w14:textId="77777777" w:rsidR="009647AA" w:rsidRDefault="009647AA">
      <w:pPr>
        <w:ind w:left="560" w:firstLineChars="0" w:firstLine="0"/>
        <w:rPr>
          <w:rFonts w:ascii="Times New Roman" w:eastAsia="仿宋" w:hAnsi="Times New Roman"/>
          <w:color w:val="auto"/>
        </w:rPr>
      </w:pPr>
    </w:p>
    <w:p w14:paraId="3D75DA01" w14:textId="77777777" w:rsidR="009647AA" w:rsidRDefault="009647AA">
      <w:pPr>
        <w:ind w:left="560" w:firstLineChars="0" w:firstLine="0"/>
        <w:rPr>
          <w:rFonts w:ascii="Times New Roman" w:eastAsia="仿宋" w:hAnsi="Times New Roman"/>
          <w:color w:val="auto"/>
        </w:rPr>
      </w:pPr>
    </w:p>
    <w:p w14:paraId="6D392A1C" w14:textId="77777777" w:rsidR="009647AA" w:rsidRDefault="009647AA">
      <w:pPr>
        <w:ind w:left="560" w:firstLineChars="0" w:firstLine="0"/>
        <w:rPr>
          <w:rFonts w:ascii="Times New Roman" w:eastAsia="仿宋" w:hAnsi="Times New Roman"/>
          <w:color w:val="auto"/>
        </w:rPr>
      </w:pPr>
    </w:p>
    <w:p w14:paraId="45115488" w14:textId="77777777" w:rsidR="009647AA" w:rsidRDefault="009647AA">
      <w:pPr>
        <w:ind w:left="560" w:firstLineChars="0" w:firstLine="0"/>
        <w:rPr>
          <w:rFonts w:ascii="Times New Roman" w:eastAsia="仿宋" w:hAnsi="Times New Roman"/>
          <w:color w:val="auto"/>
        </w:rPr>
      </w:pPr>
    </w:p>
    <w:p w14:paraId="44E4AFA9" w14:textId="77777777" w:rsidR="009647AA" w:rsidRDefault="009647AA">
      <w:pPr>
        <w:ind w:left="560" w:firstLineChars="0" w:firstLine="0"/>
        <w:rPr>
          <w:rFonts w:ascii="Times New Roman" w:eastAsia="仿宋" w:hAnsi="Times New Roman"/>
          <w:color w:val="auto"/>
        </w:rPr>
      </w:pPr>
    </w:p>
    <w:p w14:paraId="1433C076" w14:textId="77777777" w:rsidR="009647AA" w:rsidRDefault="009647AA">
      <w:pPr>
        <w:ind w:left="560" w:firstLineChars="0" w:firstLine="0"/>
        <w:rPr>
          <w:rFonts w:ascii="Times New Roman" w:eastAsia="仿宋" w:hAnsi="Times New Roman"/>
          <w:color w:val="auto"/>
        </w:rPr>
      </w:pPr>
    </w:p>
    <w:p w14:paraId="206B2F15" w14:textId="77777777" w:rsidR="009647AA" w:rsidRDefault="009647AA">
      <w:pPr>
        <w:ind w:left="560" w:firstLineChars="0" w:firstLine="0"/>
        <w:rPr>
          <w:rFonts w:ascii="Times New Roman" w:eastAsia="仿宋" w:hAnsi="Times New Roman"/>
          <w:color w:val="auto"/>
        </w:rPr>
      </w:pPr>
    </w:p>
    <w:p w14:paraId="4AFA05A8" w14:textId="77777777" w:rsidR="009647AA" w:rsidRDefault="009647AA">
      <w:pPr>
        <w:ind w:left="560" w:firstLineChars="0" w:firstLine="0"/>
        <w:rPr>
          <w:rFonts w:ascii="Times New Roman" w:eastAsia="仿宋" w:hAnsi="Times New Roman"/>
          <w:color w:val="auto"/>
        </w:rPr>
      </w:pPr>
    </w:p>
    <w:bookmarkEnd w:id="1"/>
    <w:bookmarkEnd w:id="2"/>
    <w:bookmarkEnd w:id="3"/>
    <w:bookmarkEnd w:id="4"/>
    <w:bookmarkEnd w:id="5"/>
    <w:bookmarkEnd w:id="6"/>
    <w:p w14:paraId="74B7CD61" w14:textId="77777777" w:rsidR="009647AA" w:rsidRDefault="009647AA">
      <w:pPr>
        <w:ind w:firstLineChars="0" w:firstLine="560"/>
        <w:rPr>
          <w:rFonts w:ascii="Times New Roman" w:eastAsia="仿宋" w:hAnsi="Times New Roman"/>
          <w:color w:val="auto"/>
          <w:szCs w:val="28"/>
        </w:rPr>
      </w:pPr>
    </w:p>
    <w:p w14:paraId="4A4EE9CA" w14:textId="77777777" w:rsidR="009647AA" w:rsidRDefault="009647AA">
      <w:pPr>
        <w:pStyle w:val="TOC1"/>
        <w:ind w:firstLine="480"/>
        <w:rPr>
          <w:rFonts w:eastAsia="仿宋"/>
          <w:color w:val="auto"/>
          <w:szCs w:val="28"/>
        </w:rPr>
      </w:pPr>
    </w:p>
    <w:p w14:paraId="506BC56C" w14:textId="77777777" w:rsidR="009647AA" w:rsidRDefault="00B05DAD">
      <w:pPr>
        <w:ind w:firstLineChars="0"/>
        <w:jc w:val="center"/>
        <w:rPr>
          <w:rFonts w:ascii="Times New Roman" w:eastAsia="方正小标宋_GBK" w:hAnsi="Times New Roman"/>
          <w:b/>
          <w:bCs/>
          <w:color w:val="auto"/>
          <w:kern w:val="44"/>
          <w:sz w:val="32"/>
          <w:szCs w:val="44"/>
        </w:rPr>
      </w:pPr>
      <w:bookmarkStart w:id="7" w:name="_Toc194572015"/>
      <w:r>
        <w:rPr>
          <w:rFonts w:ascii="Times New Roman" w:eastAsia="方正小标宋_GBK" w:hAnsi="Times New Roman"/>
          <w:b/>
          <w:bCs/>
          <w:color w:val="auto"/>
          <w:kern w:val="44"/>
          <w:sz w:val="32"/>
          <w:szCs w:val="44"/>
        </w:rPr>
        <w:br w:type="page"/>
      </w:r>
    </w:p>
    <w:p w14:paraId="51818E4F" w14:textId="77777777" w:rsidR="009647AA" w:rsidRDefault="00B05DAD">
      <w:pPr>
        <w:pStyle w:val="1"/>
        <w:spacing w:before="0" w:after="0" w:line="500" w:lineRule="exact"/>
        <w:ind w:firstLineChars="0" w:firstLine="0"/>
        <w:jc w:val="center"/>
        <w:rPr>
          <w:rFonts w:ascii="Times New Roman" w:eastAsia="方正小标宋_GBK" w:hAnsi="Times New Roman" w:cs="Times New Roman"/>
          <w:b/>
          <w:bCs/>
          <w:color w:val="auto"/>
          <w:kern w:val="44"/>
          <w:sz w:val="32"/>
          <w:szCs w:val="44"/>
        </w:rPr>
      </w:pPr>
      <w:r>
        <w:rPr>
          <w:rFonts w:ascii="Times New Roman" w:eastAsia="方正小标宋_GBK" w:hAnsi="Times New Roman" w:cs="Times New Roman"/>
          <w:b/>
          <w:bCs/>
          <w:color w:val="auto"/>
          <w:kern w:val="44"/>
          <w:sz w:val="32"/>
          <w:szCs w:val="44"/>
        </w:rPr>
        <w:lastRenderedPageBreak/>
        <w:t>第一篇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比选邀请书</w:t>
      </w:r>
      <w:bookmarkEnd w:id="7"/>
    </w:p>
    <w:p w14:paraId="723D50E0" w14:textId="77777777" w:rsidR="009647AA" w:rsidRDefault="00B05DAD">
      <w:pPr>
        <w:ind w:firstLine="560"/>
        <w:rPr>
          <w:rFonts w:ascii="Times New Roman" w:hAnsi="Times New Roman"/>
          <w:color w:val="auto"/>
          <w:szCs w:val="28"/>
          <w:u w:val="single"/>
        </w:rPr>
      </w:pPr>
      <w:bookmarkStart w:id="8" w:name="_Hlk184023984"/>
      <w:bookmarkStart w:id="9" w:name="_Hlk243401934"/>
      <w:r>
        <w:rPr>
          <w:rFonts w:ascii="Times New Roman" w:hAnsi="Times New Roman"/>
          <w:color w:val="auto"/>
          <w:szCs w:val="28"/>
        </w:rPr>
        <w:t>重庆华龙网集团股份有限公司（以下简称</w:t>
      </w:r>
      <w:r>
        <w:rPr>
          <w:rFonts w:ascii="Times New Roman" w:hAnsi="Times New Roman"/>
          <w:color w:val="auto"/>
          <w:szCs w:val="28"/>
        </w:rPr>
        <w:t>“</w:t>
      </w:r>
      <w:r>
        <w:rPr>
          <w:rFonts w:ascii="Times New Roman" w:hAnsi="Times New Roman"/>
          <w:color w:val="auto"/>
          <w:szCs w:val="28"/>
        </w:rPr>
        <w:t>采购人</w:t>
      </w:r>
      <w:r>
        <w:rPr>
          <w:rFonts w:ascii="Times New Roman" w:hAnsi="Times New Roman"/>
          <w:color w:val="auto"/>
          <w:szCs w:val="28"/>
        </w:rPr>
        <w:t>”</w:t>
      </w:r>
      <w:r>
        <w:rPr>
          <w:rFonts w:ascii="Times New Roman" w:hAnsi="Times New Roman"/>
          <w:color w:val="auto"/>
          <w:szCs w:val="28"/>
        </w:rPr>
        <w:t>）对</w:t>
      </w:r>
      <w:r>
        <w:rPr>
          <w:rFonts w:ascii="Times New Roman" w:hAnsi="Times New Roman" w:hint="eastAsia"/>
          <w:color w:val="auto"/>
          <w:szCs w:val="28"/>
          <w:u w:val="single"/>
        </w:rPr>
        <w:t>秀山党政客户端改版升级服务</w:t>
      </w:r>
      <w:r>
        <w:rPr>
          <w:rFonts w:ascii="Times New Roman" w:hAnsi="Times New Roman"/>
          <w:color w:val="auto"/>
          <w:szCs w:val="28"/>
        </w:rPr>
        <w:t>面向社会进行竞争性比选采购。欢迎有资格的</w:t>
      </w:r>
      <w:r>
        <w:rPr>
          <w:rFonts w:ascii="Times New Roman" w:hAnsi="Times New Roman" w:hint="eastAsia"/>
          <w:color w:val="auto"/>
          <w:szCs w:val="28"/>
        </w:rPr>
        <w:t>参选人</w:t>
      </w:r>
      <w:r>
        <w:rPr>
          <w:rFonts w:ascii="Times New Roman" w:hAnsi="Times New Roman"/>
          <w:color w:val="auto"/>
          <w:szCs w:val="28"/>
        </w:rPr>
        <w:t>前来参与比选。</w:t>
      </w:r>
    </w:p>
    <w:p w14:paraId="35549BF5" w14:textId="77777777" w:rsidR="009647AA" w:rsidRDefault="00B05DAD">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0" w:name="_Toc1116"/>
      <w:bookmarkStart w:id="11" w:name="_Toc29938"/>
      <w:bookmarkStart w:id="12" w:name="_Toc25038"/>
      <w:bookmarkStart w:id="13" w:name="_Toc31682"/>
      <w:bookmarkStart w:id="14" w:name="_Toc105081899"/>
      <w:r>
        <w:rPr>
          <w:rFonts w:ascii="Times New Roman" w:eastAsia="方正黑体_GBK" w:hAnsi="Times New Roman" w:cs="Times New Roman"/>
          <w:color w:val="auto"/>
          <w:sz w:val="28"/>
          <w:szCs w:val="20"/>
        </w:rPr>
        <w:t>一、竞争性比选内容</w:t>
      </w:r>
      <w:bookmarkEnd w:id="10"/>
      <w:bookmarkEnd w:id="11"/>
      <w:bookmarkEnd w:id="12"/>
      <w:bookmarkEnd w:id="13"/>
      <w:bookmarkEnd w:id="14"/>
    </w:p>
    <w:tbl>
      <w:tblPr>
        <w:tblW w:w="9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1742"/>
        <w:gridCol w:w="1570"/>
        <w:gridCol w:w="3332"/>
      </w:tblGrid>
      <w:tr w:rsidR="009647AA" w14:paraId="58267150" w14:textId="77777777">
        <w:trPr>
          <w:trHeight w:val="701"/>
          <w:jc w:val="center"/>
        </w:trPr>
        <w:tc>
          <w:tcPr>
            <w:tcW w:w="2674" w:type="dxa"/>
            <w:tcBorders>
              <w:top w:val="single" w:sz="4" w:space="0" w:color="auto"/>
              <w:left w:val="single" w:sz="4" w:space="0" w:color="auto"/>
              <w:right w:val="single" w:sz="4" w:space="0" w:color="auto"/>
            </w:tcBorders>
            <w:vAlign w:val="center"/>
          </w:tcPr>
          <w:p w14:paraId="09EFE624" w14:textId="77777777" w:rsidR="009647AA" w:rsidRDefault="00B05DAD">
            <w:pPr>
              <w:widowControl/>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项目名称</w:t>
            </w:r>
          </w:p>
        </w:tc>
        <w:tc>
          <w:tcPr>
            <w:tcW w:w="1742" w:type="dxa"/>
            <w:tcBorders>
              <w:top w:val="single" w:sz="4" w:space="0" w:color="auto"/>
              <w:left w:val="single" w:sz="4" w:space="0" w:color="auto"/>
              <w:right w:val="single" w:sz="4" w:space="0" w:color="auto"/>
            </w:tcBorders>
            <w:vAlign w:val="center"/>
          </w:tcPr>
          <w:p w14:paraId="535CA847" w14:textId="77777777" w:rsidR="009647AA" w:rsidRDefault="00B05DAD">
            <w:pPr>
              <w:widowControl/>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采购预算</w:t>
            </w:r>
          </w:p>
          <w:p w14:paraId="24B08449" w14:textId="77777777" w:rsidR="009647AA" w:rsidRDefault="00B05DAD">
            <w:pPr>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（万元）</w:t>
            </w:r>
          </w:p>
        </w:tc>
        <w:tc>
          <w:tcPr>
            <w:tcW w:w="1570" w:type="dxa"/>
            <w:tcBorders>
              <w:top w:val="single" w:sz="4" w:space="0" w:color="auto"/>
              <w:left w:val="single" w:sz="4" w:space="0" w:color="auto"/>
              <w:right w:val="single" w:sz="4" w:space="0" w:color="auto"/>
            </w:tcBorders>
            <w:vAlign w:val="center"/>
          </w:tcPr>
          <w:p w14:paraId="22CFABDA" w14:textId="77777777" w:rsidR="009647AA" w:rsidRDefault="00B05DAD">
            <w:pPr>
              <w:spacing w:line="360" w:lineRule="exact"/>
              <w:ind w:firstLineChars="0" w:firstLine="0"/>
              <w:jc w:val="center"/>
              <w:rPr>
                <w:rFonts w:ascii="Times New Roman" w:eastAsia="仿宋" w:hAnsi="Times New Roman"/>
                <w:color w:val="auto"/>
                <w:szCs w:val="28"/>
              </w:rPr>
            </w:pPr>
            <w:r>
              <w:rPr>
                <w:rFonts w:ascii="Times New Roman" w:eastAsia="仿宋" w:hAnsi="Times New Roman"/>
                <w:b/>
                <w:bCs/>
                <w:color w:val="auto"/>
                <w:kern w:val="0"/>
                <w:szCs w:val="28"/>
              </w:rPr>
              <w:t>成交数量</w:t>
            </w:r>
          </w:p>
          <w:p w14:paraId="1400A10A" w14:textId="77777777" w:rsidR="009647AA" w:rsidRDefault="00B05DAD">
            <w:pPr>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（名）</w:t>
            </w:r>
          </w:p>
        </w:tc>
        <w:tc>
          <w:tcPr>
            <w:tcW w:w="3332" w:type="dxa"/>
            <w:tcBorders>
              <w:top w:val="single" w:sz="4" w:space="0" w:color="auto"/>
              <w:left w:val="single" w:sz="4" w:space="0" w:color="auto"/>
              <w:right w:val="single" w:sz="4" w:space="0" w:color="auto"/>
            </w:tcBorders>
            <w:vAlign w:val="center"/>
          </w:tcPr>
          <w:p w14:paraId="772EC41D" w14:textId="77777777" w:rsidR="009647AA" w:rsidRDefault="00B05DAD">
            <w:pPr>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备注</w:t>
            </w:r>
          </w:p>
        </w:tc>
      </w:tr>
      <w:tr w:rsidR="009647AA" w14:paraId="724A3B96" w14:textId="77777777">
        <w:trPr>
          <w:trHeight w:val="710"/>
          <w:jc w:val="center"/>
        </w:trPr>
        <w:tc>
          <w:tcPr>
            <w:tcW w:w="2674" w:type="dxa"/>
            <w:tcBorders>
              <w:top w:val="single" w:sz="4" w:space="0" w:color="auto"/>
              <w:left w:val="single" w:sz="4" w:space="0" w:color="auto"/>
              <w:right w:val="single" w:sz="4" w:space="0" w:color="auto"/>
            </w:tcBorders>
            <w:vAlign w:val="center"/>
          </w:tcPr>
          <w:p w14:paraId="55D5EFBD" w14:textId="77777777" w:rsidR="009647AA" w:rsidRDefault="00B05DAD">
            <w:pPr>
              <w:widowControl/>
              <w:spacing w:line="360" w:lineRule="exact"/>
              <w:ind w:firstLineChars="0" w:firstLine="0"/>
              <w:jc w:val="center"/>
              <w:rPr>
                <w:rFonts w:ascii="Times New Roman" w:eastAsia="仿宋" w:hAnsi="Times New Roman"/>
                <w:b/>
                <w:bCs/>
                <w:color w:val="auto"/>
                <w:kern w:val="0"/>
                <w:szCs w:val="28"/>
                <w:highlight w:val="lightGray"/>
              </w:rPr>
            </w:pPr>
            <w:bookmarkStart w:id="15" w:name="_Hlk344477914"/>
            <w:r>
              <w:rPr>
                <w:rFonts w:ascii="Times New Roman" w:hAnsi="Times New Roman" w:hint="eastAsia"/>
                <w:color w:val="auto"/>
                <w:szCs w:val="28"/>
              </w:rPr>
              <w:t>秀山党政客户端改版升级服务</w:t>
            </w:r>
          </w:p>
        </w:tc>
        <w:tc>
          <w:tcPr>
            <w:tcW w:w="1742" w:type="dxa"/>
            <w:tcBorders>
              <w:top w:val="single" w:sz="4" w:space="0" w:color="auto"/>
              <w:left w:val="single" w:sz="4" w:space="0" w:color="auto"/>
              <w:right w:val="single" w:sz="4" w:space="0" w:color="auto"/>
            </w:tcBorders>
            <w:vAlign w:val="center"/>
          </w:tcPr>
          <w:p w14:paraId="0B5B1229" w14:textId="77777777" w:rsidR="009647AA" w:rsidRDefault="00B05DAD">
            <w:pPr>
              <w:widowControl/>
              <w:spacing w:line="360" w:lineRule="exact"/>
              <w:ind w:firstLineChars="0" w:firstLine="0"/>
              <w:jc w:val="center"/>
              <w:rPr>
                <w:rFonts w:ascii="Times New Roman" w:eastAsia="仿宋" w:hAnsi="Times New Roman"/>
                <w:b/>
                <w:bCs/>
                <w:color w:val="auto"/>
                <w:kern w:val="0"/>
                <w:szCs w:val="28"/>
                <w:highlight w:val="lightGray"/>
              </w:rPr>
            </w:pPr>
            <w:r>
              <w:rPr>
                <w:rFonts w:ascii="Times New Roman" w:eastAsia="仿宋" w:hAnsi="Times New Roman" w:hint="eastAsia"/>
                <w:b/>
                <w:bCs/>
                <w:color w:val="auto"/>
                <w:kern w:val="0"/>
                <w:szCs w:val="28"/>
              </w:rPr>
              <w:t>22</w:t>
            </w:r>
            <w:r>
              <w:rPr>
                <w:rFonts w:ascii="Times New Roman" w:eastAsia="仿宋" w:hAnsi="Times New Roman"/>
                <w:b/>
                <w:bCs/>
                <w:color w:val="auto"/>
                <w:kern w:val="0"/>
                <w:szCs w:val="28"/>
              </w:rPr>
              <w:t>.00</w:t>
            </w:r>
          </w:p>
        </w:tc>
        <w:tc>
          <w:tcPr>
            <w:tcW w:w="1570" w:type="dxa"/>
            <w:tcBorders>
              <w:top w:val="single" w:sz="4" w:space="0" w:color="auto"/>
              <w:left w:val="single" w:sz="4" w:space="0" w:color="auto"/>
              <w:right w:val="single" w:sz="4" w:space="0" w:color="auto"/>
            </w:tcBorders>
            <w:vAlign w:val="center"/>
          </w:tcPr>
          <w:p w14:paraId="3FD462F8" w14:textId="77777777" w:rsidR="009647AA" w:rsidRDefault="00B05DAD">
            <w:pPr>
              <w:widowControl/>
              <w:spacing w:line="360" w:lineRule="exact"/>
              <w:ind w:firstLineChars="0" w:firstLine="0"/>
              <w:jc w:val="center"/>
              <w:rPr>
                <w:rFonts w:ascii="Times New Roman" w:eastAsia="仿宋" w:hAnsi="Times New Roman"/>
                <w:color w:val="auto"/>
                <w:kern w:val="0"/>
                <w:szCs w:val="28"/>
              </w:rPr>
            </w:pPr>
            <w:r>
              <w:rPr>
                <w:rFonts w:ascii="Times New Roman" w:eastAsia="仿宋" w:hAnsi="Times New Roman"/>
                <w:color w:val="auto"/>
                <w:kern w:val="0"/>
                <w:szCs w:val="28"/>
              </w:rPr>
              <w:t>1</w:t>
            </w:r>
          </w:p>
        </w:tc>
        <w:tc>
          <w:tcPr>
            <w:tcW w:w="3332" w:type="dxa"/>
            <w:tcBorders>
              <w:top w:val="single" w:sz="4" w:space="0" w:color="auto"/>
              <w:left w:val="single" w:sz="4" w:space="0" w:color="auto"/>
              <w:right w:val="single" w:sz="4" w:space="0" w:color="auto"/>
            </w:tcBorders>
            <w:vAlign w:val="center"/>
          </w:tcPr>
          <w:p w14:paraId="51E5A726" w14:textId="77777777" w:rsidR="009647AA" w:rsidRDefault="00B05DAD">
            <w:pPr>
              <w:widowControl/>
              <w:spacing w:line="360" w:lineRule="exact"/>
              <w:ind w:firstLineChars="0" w:firstLine="0"/>
              <w:jc w:val="center"/>
              <w:rPr>
                <w:rFonts w:ascii="Times New Roman" w:eastAsia="仿宋" w:hAnsi="Times New Roman"/>
                <w:b/>
                <w:color w:val="auto"/>
                <w:kern w:val="0"/>
                <w:szCs w:val="28"/>
              </w:rPr>
            </w:pPr>
            <w:r>
              <w:rPr>
                <w:rFonts w:ascii="Times New Roman" w:eastAsia="仿宋" w:hAnsi="Times New Roman"/>
                <w:color w:val="auto"/>
                <w:sz w:val="24"/>
              </w:rPr>
              <w:t>主要服务类型详见</w:t>
            </w:r>
            <w:r>
              <w:rPr>
                <w:rFonts w:ascii="Times New Roman" w:eastAsia="仿宋" w:hAnsi="Times New Roman"/>
                <w:color w:val="auto"/>
                <w:sz w:val="24"/>
              </w:rPr>
              <w:t>“</w:t>
            </w:r>
            <w:r>
              <w:rPr>
                <w:rFonts w:ascii="Times New Roman" w:eastAsia="仿宋" w:hAnsi="Times New Roman"/>
                <w:color w:val="auto"/>
                <w:sz w:val="24"/>
              </w:rPr>
              <w:t>第二篇</w:t>
            </w:r>
            <w:r>
              <w:rPr>
                <w:rFonts w:ascii="Times New Roman" w:eastAsia="仿宋" w:hAnsi="Times New Roman"/>
                <w:color w:val="auto"/>
                <w:sz w:val="24"/>
              </w:rPr>
              <w:t xml:space="preserve">  </w:t>
            </w:r>
            <w:r>
              <w:rPr>
                <w:rFonts w:ascii="Times New Roman" w:eastAsia="仿宋" w:hAnsi="Times New Roman"/>
                <w:color w:val="auto"/>
                <w:sz w:val="24"/>
              </w:rPr>
              <w:t>项目技术</w:t>
            </w:r>
            <w:r>
              <w:rPr>
                <w:rFonts w:ascii="Times New Roman" w:eastAsia="仿宋" w:hAnsi="Times New Roman"/>
                <w:color w:val="auto"/>
                <w:sz w:val="24"/>
              </w:rPr>
              <w:t>/</w:t>
            </w:r>
            <w:r>
              <w:rPr>
                <w:rFonts w:ascii="Times New Roman" w:eastAsia="仿宋" w:hAnsi="Times New Roman"/>
                <w:color w:val="auto"/>
                <w:sz w:val="24"/>
              </w:rPr>
              <w:t>服务需求</w:t>
            </w:r>
            <w:r>
              <w:rPr>
                <w:rFonts w:ascii="Times New Roman" w:eastAsia="仿宋" w:hAnsi="Times New Roman"/>
                <w:color w:val="auto"/>
                <w:sz w:val="24"/>
              </w:rPr>
              <w:t>”</w:t>
            </w:r>
          </w:p>
        </w:tc>
      </w:tr>
    </w:tbl>
    <w:p w14:paraId="24DCE114" w14:textId="77777777" w:rsidR="009647AA" w:rsidRDefault="00B05DAD" w:rsidP="00FF48BE">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6" w:name="_Toc19104"/>
      <w:bookmarkStart w:id="17" w:name="_Toc105081900"/>
      <w:bookmarkStart w:id="18" w:name="_Toc22473"/>
      <w:bookmarkStart w:id="19" w:name="_Toc28662"/>
      <w:bookmarkStart w:id="20" w:name="_Toc9326"/>
      <w:bookmarkEnd w:id="15"/>
      <w:r>
        <w:rPr>
          <w:rFonts w:ascii="Times New Roman" w:eastAsia="方正黑体_GBK" w:hAnsi="Times New Roman" w:cs="Times New Roman"/>
          <w:color w:val="auto"/>
          <w:sz w:val="28"/>
          <w:szCs w:val="20"/>
        </w:rPr>
        <w:t>二、资金来源</w:t>
      </w:r>
      <w:bookmarkEnd w:id="16"/>
      <w:bookmarkEnd w:id="17"/>
    </w:p>
    <w:p w14:paraId="48B39235"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业主自筹</w:t>
      </w:r>
    </w:p>
    <w:p w14:paraId="2BFCE235" w14:textId="77777777" w:rsidR="009647AA" w:rsidRDefault="00B05DAD" w:rsidP="00FF48BE">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21" w:name="_Toc105081901"/>
      <w:bookmarkStart w:id="22" w:name="_Toc3950"/>
      <w:r>
        <w:rPr>
          <w:rFonts w:ascii="Times New Roman" w:eastAsia="方正黑体_GBK" w:hAnsi="Times New Roman" w:cs="Times New Roman"/>
          <w:color w:val="auto"/>
          <w:sz w:val="28"/>
          <w:szCs w:val="20"/>
        </w:rPr>
        <w:t>三、</w:t>
      </w:r>
      <w:r>
        <w:rPr>
          <w:rFonts w:ascii="Times New Roman" w:eastAsia="方正黑体_GBK" w:hAnsi="Times New Roman" w:cs="Times New Roman" w:hint="eastAsia"/>
          <w:color w:val="auto"/>
          <w:sz w:val="28"/>
          <w:szCs w:val="20"/>
        </w:rPr>
        <w:t>参选人</w:t>
      </w:r>
      <w:r>
        <w:rPr>
          <w:rFonts w:ascii="Times New Roman" w:eastAsia="方正黑体_GBK" w:hAnsi="Times New Roman" w:cs="Times New Roman"/>
          <w:color w:val="auto"/>
          <w:sz w:val="28"/>
          <w:szCs w:val="20"/>
        </w:rPr>
        <w:t>资格要求</w:t>
      </w:r>
      <w:bookmarkEnd w:id="18"/>
      <w:bookmarkEnd w:id="19"/>
      <w:bookmarkEnd w:id="20"/>
      <w:bookmarkEnd w:id="21"/>
      <w:bookmarkEnd w:id="22"/>
    </w:p>
    <w:p w14:paraId="1F7ED4C3" w14:textId="77777777" w:rsidR="009647AA" w:rsidRDefault="00B05DAD" w:rsidP="00FF48BE">
      <w:pPr>
        <w:tabs>
          <w:tab w:val="left" w:pos="6930"/>
        </w:tabs>
        <w:adjustRightInd w:val="0"/>
        <w:snapToGrid w:val="0"/>
        <w:ind w:firstLine="560"/>
        <w:rPr>
          <w:rFonts w:ascii="Times New Roman" w:hAnsi="Times New Roman"/>
          <w:color w:val="auto"/>
          <w:szCs w:val="28"/>
          <w:highlight w:val="lightGray"/>
        </w:rPr>
      </w:pPr>
      <w:r>
        <w:rPr>
          <w:rFonts w:ascii="Times New Roman" w:hAnsi="Times New Roman" w:hint="eastAsia"/>
          <w:color w:val="auto"/>
          <w:szCs w:val="28"/>
        </w:rPr>
        <w:t>参选人</w:t>
      </w:r>
      <w:r>
        <w:rPr>
          <w:rFonts w:ascii="Times New Roman" w:hAnsi="Times New Roman"/>
          <w:color w:val="auto"/>
          <w:szCs w:val="28"/>
        </w:rPr>
        <w:t>是指向采购人提供服务或者货物的法人、其他组织或者自然人。合格的</w:t>
      </w:r>
      <w:r>
        <w:rPr>
          <w:rFonts w:ascii="Times New Roman" w:hAnsi="Times New Roman" w:hint="eastAsia"/>
          <w:color w:val="auto"/>
          <w:szCs w:val="28"/>
        </w:rPr>
        <w:t>参选人</w:t>
      </w:r>
      <w:r>
        <w:rPr>
          <w:rFonts w:ascii="Times New Roman" w:hAnsi="Times New Roman"/>
          <w:color w:val="auto"/>
          <w:szCs w:val="28"/>
        </w:rPr>
        <w:t>应首先符合</w:t>
      </w:r>
      <w:r>
        <w:rPr>
          <w:rFonts w:ascii="Times New Roman" w:hAnsi="Times New Roman" w:hint="eastAsia"/>
          <w:color w:val="auto"/>
          <w:szCs w:val="28"/>
        </w:rPr>
        <w:t>比选文件</w:t>
      </w:r>
      <w:r>
        <w:rPr>
          <w:rFonts w:ascii="Times New Roman" w:hAnsi="Times New Roman"/>
          <w:color w:val="auto"/>
          <w:szCs w:val="28"/>
        </w:rPr>
        <w:t>规定的基本资格条件。</w:t>
      </w:r>
    </w:p>
    <w:p w14:paraId="5FB4F795"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（一）基本资格条件</w:t>
      </w:r>
    </w:p>
    <w:p w14:paraId="3C8AF88E"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具有独立承担民事责任的能力。</w:t>
      </w:r>
    </w:p>
    <w:p w14:paraId="3A6E28DE"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具有良好的商业信誉和健全的财务会计制度</w:t>
      </w:r>
      <w:r>
        <w:rPr>
          <w:rFonts w:ascii="Times New Roman" w:hAnsi="Times New Roman" w:hint="eastAsia"/>
          <w:color w:val="auto"/>
          <w:szCs w:val="28"/>
        </w:rPr>
        <w:t>。</w:t>
      </w:r>
    </w:p>
    <w:p w14:paraId="2F2298DA"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有依法缴纳税收和社会保障资金的良好记录。</w:t>
      </w:r>
    </w:p>
    <w:p w14:paraId="5D4EB29E"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4</w:t>
      </w:r>
      <w:r>
        <w:rPr>
          <w:rFonts w:ascii="Times New Roman" w:hAnsi="Times New Roman" w:hint="eastAsia"/>
          <w:color w:val="auto"/>
          <w:szCs w:val="28"/>
        </w:rPr>
        <w:t>.</w:t>
      </w:r>
      <w:r>
        <w:rPr>
          <w:rFonts w:ascii="Times New Roman" w:hAnsi="Times New Roman"/>
          <w:color w:val="auto"/>
          <w:szCs w:val="28"/>
        </w:rPr>
        <w:t>具有履行合同所必需的设备和专业技术能力。</w:t>
      </w:r>
    </w:p>
    <w:p w14:paraId="2F2745EB"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5.</w:t>
      </w:r>
      <w:r>
        <w:rPr>
          <w:rFonts w:ascii="Times New Roman" w:hAnsi="Times New Roman"/>
          <w:color w:val="auto"/>
          <w:szCs w:val="28"/>
        </w:rPr>
        <w:t>参加本次比选前三年内，在经营活动中没有重大违法记录。</w:t>
      </w:r>
    </w:p>
    <w:p w14:paraId="10B21F24"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6</w:t>
      </w:r>
      <w:r>
        <w:rPr>
          <w:rFonts w:ascii="Times New Roman" w:hAnsi="Times New Roman" w:hint="eastAsia"/>
          <w:color w:val="auto"/>
          <w:szCs w:val="28"/>
        </w:rPr>
        <w:t>.</w:t>
      </w:r>
      <w:r>
        <w:rPr>
          <w:rFonts w:ascii="Times New Roman" w:hAnsi="Times New Roman"/>
          <w:color w:val="auto"/>
          <w:szCs w:val="28"/>
        </w:rPr>
        <w:t>参选人股东非华龙网员工及配偶、员工子女及其配偶。</w:t>
      </w:r>
    </w:p>
    <w:p w14:paraId="1C616898"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t>7.</w:t>
      </w:r>
      <w:r>
        <w:rPr>
          <w:rFonts w:ascii="Times New Roman" w:hAnsi="Times New Roman"/>
          <w:color w:val="auto"/>
          <w:szCs w:val="28"/>
        </w:rPr>
        <w:t>单位负责人为同一人或者存在直接控股、管理关系的不同比选方，不得参加同一合同项（分包）下的比选活动，否则均为无效。</w:t>
      </w:r>
    </w:p>
    <w:p w14:paraId="5FF651C1" w14:textId="77777777" w:rsidR="009647AA" w:rsidRDefault="00B05DAD" w:rsidP="00FF48BE">
      <w:pPr>
        <w:ind w:firstLine="560"/>
        <w:rPr>
          <w:rFonts w:ascii="Times New Roman" w:hAnsi="Times New Roman"/>
          <w:color w:val="auto"/>
          <w:szCs w:val="28"/>
        </w:rPr>
      </w:pPr>
      <w:r>
        <w:rPr>
          <w:rFonts w:ascii="Times New Roman" w:hAnsi="Times New Roman"/>
          <w:color w:val="auto"/>
          <w:szCs w:val="28"/>
        </w:rPr>
        <w:lastRenderedPageBreak/>
        <w:t>8.</w:t>
      </w:r>
      <w:r>
        <w:rPr>
          <w:rFonts w:ascii="Times New Roman" w:hAnsi="Times New Roman"/>
          <w:color w:val="auto"/>
          <w:szCs w:val="28"/>
        </w:rPr>
        <w:t>诚信声明。</w:t>
      </w:r>
    </w:p>
    <w:p w14:paraId="07AB3E58" w14:textId="77777777" w:rsidR="009647AA" w:rsidRDefault="00B05DAD" w:rsidP="00FF48BE">
      <w:pPr>
        <w:ind w:firstLine="560"/>
        <w:rPr>
          <w:rFonts w:ascii="Times New Roman" w:hAnsi="Times New Roman"/>
          <w:color w:val="auto"/>
          <w:szCs w:val="28"/>
        </w:rPr>
      </w:pPr>
      <w:bookmarkStart w:id="23" w:name="_Toc50574137"/>
      <w:bookmarkStart w:id="24" w:name="_Toc105081904"/>
      <w:bookmarkStart w:id="25" w:name="_Toc23574"/>
      <w:r>
        <w:rPr>
          <w:rFonts w:ascii="Times New Roman" w:hAnsi="Times New Roman" w:hint="eastAsia"/>
          <w:color w:val="auto"/>
          <w:szCs w:val="28"/>
        </w:rPr>
        <w:t>9.</w:t>
      </w:r>
      <w:r>
        <w:rPr>
          <w:rFonts w:ascii="Times New Roman" w:hAnsi="Times New Roman" w:hint="eastAsia"/>
          <w:color w:val="auto"/>
          <w:szCs w:val="28"/>
        </w:rPr>
        <w:t>法律、行政法规规定的其他条件。</w:t>
      </w:r>
    </w:p>
    <w:p w14:paraId="4F8378A8" w14:textId="77777777" w:rsidR="009647AA" w:rsidRDefault="00B05DAD" w:rsidP="00FF48BE">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四、</w:t>
      </w:r>
      <w:r>
        <w:rPr>
          <w:rFonts w:ascii="Times New Roman" w:eastAsia="方正黑体_GBK" w:hAnsi="Times New Roman" w:cs="Times New Roman" w:hint="eastAsia"/>
          <w:color w:val="auto"/>
          <w:sz w:val="28"/>
          <w:szCs w:val="20"/>
        </w:rPr>
        <w:t>比选公告发布</w:t>
      </w:r>
    </w:p>
    <w:p w14:paraId="01B891D6" w14:textId="77777777" w:rsidR="009647AA" w:rsidRDefault="00B05DAD" w:rsidP="00FF48BE">
      <w:pPr>
        <w:tabs>
          <w:tab w:val="left" w:pos="6930"/>
        </w:tabs>
        <w:adjustRightInd w:val="0"/>
        <w:snapToGrid w:val="0"/>
        <w:ind w:firstLine="560"/>
        <w:outlineLvl w:val="1"/>
        <w:rPr>
          <w:rFonts w:ascii="Times New Roman" w:hAnsi="Times New Roman"/>
          <w:color w:val="000000"/>
        </w:rPr>
      </w:pPr>
      <w:r>
        <w:rPr>
          <w:rFonts w:ascii="Times New Roman" w:hAnsi="Times New Roman"/>
          <w:color w:val="000000"/>
        </w:rPr>
        <w:t>1.</w:t>
      </w:r>
      <w:r>
        <w:rPr>
          <w:rFonts w:ascii="Times New Roman" w:hAnsi="Times New Roman"/>
          <w:color w:val="000000"/>
        </w:rPr>
        <w:t>发布网站：拟在集团（总台）所属重庆华龙网（</w:t>
      </w:r>
      <w:r>
        <w:rPr>
          <w:rFonts w:ascii="Times New Roman" w:hAnsi="Times New Roman"/>
          <w:color w:val="000000"/>
        </w:rPr>
        <w:t>http://www.cqnews.net</w:t>
      </w:r>
      <w:r>
        <w:rPr>
          <w:rFonts w:ascii="Times New Roman" w:hAnsi="Times New Roman"/>
          <w:color w:val="000000"/>
        </w:rPr>
        <w:t>）、第</w:t>
      </w:r>
      <w:r>
        <w:rPr>
          <w:rFonts w:ascii="Times New Roman" w:hAnsi="Times New Roman"/>
          <w:color w:val="000000"/>
        </w:rPr>
        <w:t>1</w:t>
      </w:r>
      <w:r>
        <w:rPr>
          <w:rFonts w:ascii="Times New Roman" w:hAnsi="Times New Roman"/>
          <w:color w:val="000000"/>
        </w:rPr>
        <w:t>眼</w:t>
      </w:r>
      <w:r>
        <w:rPr>
          <w:rFonts w:ascii="Times New Roman" w:hAnsi="Times New Roman"/>
          <w:color w:val="000000"/>
        </w:rPr>
        <w:t>app</w:t>
      </w:r>
      <w:r>
        <w:rPr>
          <w:rFonts w:ascii="Times New Roman" w:hAnsi="Times New Roman"/>
          <w:color w:val="000000"/>
        </w:rPr>
        <w:t>发布比选公告。</w:t>
      </w:r>
    </w:p>
    <w:p w14:paraId="20BF7930" w14:textId="71AB8A9E" w:rsidR="009647AA" w:rsidRDefault="00B05DAD" w:rsidP="00FF48BE">
      <w:pPr>
        <w:tabs>
          <w:tab w:val="left" w:pos="6930"/>
        </w:tabs>
        <w:adjustRightInd w:val="0"/>
        <w:snapToGrid w:val="0"/>
        <w:ind w:firstLine="560"/>
        <w:outlineLvl w:val="1"/>
        <w:rPr>
          <w:rFonts w:ascii="Times New Roman" w:hAnsi="Times New Roman"/>
          <w:color w:val="000000"/>
        </w:rPr>
      </w:pPr>
      <w:r>
        <w:rPr>
          <w:rFonts w:ascii="Times New Roman" w:hAnsi="Times New Roman"/>
          <w:color w:val="000000"/>
        </w:rPr>
        <w:t>2.</w:t>
      </w:r>
      <w:r>
        <w:rPr>
          <w:rFonts w:ascii="Times New Roman" w:hAnsi="Times New Roman"/>
          <w:color w:val="000000"/>
        </w:rPr>
        <w:t>比选公告发布时间：</w:t>
      </w:r>
      <w:r w:rsidR="003D137F">
        <w:rPr>
          <w:rFonts w:ascii="Times New Roman" w:hAnsi="Times New Roman"/>
          <w:color w:val="auto"/>
          <w:szCs w:val="28"/>
        </w:rPr>
        <w:t>2026</w:t>
      </w:r>
      <w:r>
        <w:rPr>
          <w:rFonts w:ascii="Times New Roman" w:hAnsi="Times New Roman"/>
          <w:color w:val="000000"/>
        </w:rPr>
        <w:t>年</w:t>
      </w:r>
      <w:r w:rsidR="003D137F">
        <w:rPr>
          <w:rFonts w:ascii="Times New Roman" w:hAnsi="Times New Roman"/>
          <w:color w:val="auto"/>
          <w:szCs w:val="28"/>
        </w:rPr>
        <w:t>10</w:t>
      </w:r>
      <w:r>
        <w:rPr>
          <w:rFonts w:ascii="Times New Roman" w:hAnsi="Times New Roman"/>
          <w:color w:val="000000"/>
        </w:rPr>
        <w:t>月</w:t>
      </w:r>
      <w:r w:rsidR="00E41507">
        <w:rPr>
          <w:rFonts w:ascii="Times New Roman" w:hAnsi="Times New Roman"/>
          <w:color w:val="auto"/>
          <w:szCs w:val="28"/>
        </w:rPr>
        <w:t>2</w:t>
      </w:r>
      <w:r w:rsidR="00E41507">
        <w:rPr>
          <w:rFonts w:ascii="Times New Roman" w:hAnsi="Times New Roman"/>
          <w:color w:val="auto"/>
          <w:szCs w:val="28"/>
        </w:rPr>
        <w:t>2</w:t>
      </w:r>
      <w:r>
        <w:rPr>
          <w:rFonts w:ascii="Times New Roman" w:hAnsi="Times New Roman"/>
          <w:color w:val="000000"/>
        </w:rPr>
        <w:t>日</w:t>
      </w:r>
      <w:r>
        <w:rPr>
          <w:rFonts w:ascii="Times New Roman" w:hAnsi="Times New Roman" w:hint="eastAsia"/>
          <w:color w:val="000000"/>
        </w:rPr>
        <w:t>起</w:t>
      </w:r>
      <w:r>
        <w:rPr>
          <w:rFonts w:ascii="Times New Roman" w:hAnsi="Times New Roman" w:hint="eastAsia"/>
          <w:color w:val="000000"/>
        </w:rPr>
        <w:t>3</w:t>
      </w:r>
      <w:r>
        <w:rPr>
          <w:rFonts w:ascii="Times New Roman" w:hAnsi="Times New Roman" w:hint="eastAsia"/>
          <w:color w:val="000000"/>
        </w:rPr>
        <w:t>天。</w:t>
      </w:r>
    </w:p>
    <w:p w14:paraId="6C98F3FD" w14:textId="77777777" w:rsidR="009647AA" w:rsidRDefault="00B05DAD" w:rsidP="00FF48BE">
      <w:pPr>
        <w:keepNext/>
        <w:keepLines/>
        <w:adjustRightInd w:val="0"/>
        <w:snapToGrid w:val="0"/>
        <w:ind w:firstLineChars="0"/>
        <w:jc w:val="left"/>
        <w:outlineLvl w:val="1"/>
        <w:rPr>
          <w:rFonts w:ascii="Times New Roman" w:eastAsia="方正黑体_GBK" w:hAnsi="Times New Roman"/>
          <w:color w:val="000000"/>
          <w:szCs w:val="20"/>
        </w:rPr>
      </w:pPr>
      <w:r>
        <w:rPr>
          <w:rFonts w:ascii="Times New Roman" w:eastAsia="方正黑体_GBK" w:hAnsi="Times New Roman" w:hint="eastAsia"/>
          <w:color w:val="000000"/>
          <w:szCs w:val="20"/>
        </w:rPr>
        <w:t>五、</w:t>
      </w:r>
      <w:r>
        <w:rPr>
          <w:rFonts w:ascii="Times New Roman" w:eastAsia="方正黑体_GBK" w:hAnsi="Times New Roman"/>
          <w:color w:val="000000"/>
          <w:szCs w:val="20"/>
        </w:rPr>
        <w:t>比选文件的获取及报名</w:t>
      </w:r>
    </w:p>
    <w:p w14:paraId="42D521AD" w14:textId="441AB43E" w:rsidR="009647AA" w:rsidRDefault="00B05DAD" w:rsidP="00FF48BE">
      <w:pPr>
        <w:ind w:firstLine="560"/>
        <w:rPr>
          <w:rFonts w:ascii="Times New Roman" w:hAnsi="Times New Roman"/>
          <w:color w:val="000000"/>
        </w:rPr>
      </w:pPr>
      <w:r>
        <w:rPr>
          <w:rFonts w:ascii="Times New Roman" w:hAnsi="Times New Roman"/>
          <w:color w:val="000000"/>
        </w:rPr>
        <w:t>1.</w:t>
      </w:r>
      <w:r>
        <w:rPr>
          <w:rFonts w:ascii="Times New Roman" w:hAnsi="Times New Roman"/>
          <w:color w:val="000000"/>
        </w:rPr>
        <w:t>报名时间</w:t>
      </w:r>
      <w:r>
        <w:rPr>
          <w:rFonts w:ascii="Times New Roman" w:hAnsi="Times New Roman" w:hint="eastAsia"/>
          <w:color w:val="000000"/>
        </w:rPr>
        <w:t>：</w:t>
      </w:r>
      <w:r w:rsidR="003D137F">
        <w:rPr>
          <w:rFonts w:ascii="Times New Roman" w:hAnsi="Times New Roman"/>
          <w:color w:val="auto"/>
          <w:szCs w:val="28"/>
        </w:rPr>
        <w:t>2026</w:t>
      </w:r>
      <w:r>
        <w:rPr>
          <w:rFonts w:ascii="Times New Roman" w:hAnsi="Times New Roman"/>
          <w:color w:val="000000"/>
        </w:rPr>
        <w:t>年</w:t>
      </w:r>
      <w:r w:rsidR="003D137F">
        <w:rPr>
          <w:rFonts w:ascii="Times New Roman" w:hAnsi="Times New Roman"/>
          <w:color w:val="auto"/>
          <w:szCs w:val="28"/>
        </w:rPr>
        <w:t>10</w:t>
      </w:r>
      <w:r>
        <w:rPr>
          <w:rFonts w:ascii="Times New Roman" w:hAnsi="Times New Roman"/>
          <w:color w:val="000000"/>
        </w:rPr>
        <w:t>月</w:t>
      </w:r>
      <w:r w:rsidR="00E41507">
        <w:rPr>
          <w:rFonts w:ascii="Times New Roman" w:hAnsi="Times New Roman"/>
          <w:color w:val="auto"/>
          <w:szCs w:val="28"/>
        </w:rPr>
        <w:t>2</w:t>
      </w:r>
      <w:r w:rsidR="00E41507">
        <w:rPr>
          <w:rFonts w:ascii="Times New Roman" w:hAnsi="Times New Roman"/>
          <w:color w:val="auto"/>
          <w:szCs w:val="28"/>
        </w:rPr>
        <w:t>2</w:t>
      </w:r>
      <w:r>
        <w:rPr>
          <w:rFonts w:ascii="Times New Roman" w:hAnsi="Times New Roman"/>
          <w:color w:val="000000"/>
        </w:rPr>
        <w:t>日至</w:t>
      </w:r>
      <w:r w:rsidR="003D137F">
        <w:rPr>
          <w:rFonts w:ascii="Times New Roman" w:hAnsi="Times New Roman"/>
          <w:color w:val="auto"/>
          <w:szCs w:val="28"/>
        </w:rPr>
        <w:t>2026</w:t>
      </w:r>
      <w:r>
        <w:rPr>
          <w:rFonts w:ascii="Times New Roman" w:hAnsi="Times New Roman" w:hint="eastAsia"/>
          <w:color w:val="000000"/>
        </w:rPr>
        <w:t>年</w:t>
      </w:r>
      <w:r w:rsidR="003D137F">
        <w:rPr>
          <w:rFonts w:ascii="Times New Roman" w:hAnsi="Times New Roman"/>
          <w:color w:val="auto"/>
          <w:szCs w:val="28"/>
        </w:rPr>
        <w:t>10</w:t>
      </w:r>
      <w:r>
        <w:rPr>
          <w:rFonts w:ascii="Times New Roman" w:hAnsi="Times New Roman"/>
          <w:color w:val="000000"/>
        </w:rPr>
        <w:t>月</w:t>
      </w:r>
      <w:r w:rsidR="00E41507">
        <w:rPr>
          <w:rFonts w:ascii="Times New Roman" w:hAnsi="Times New Roman"/>
          <w:color w:val="auto"/>
          <w:szCs w:val="28"/>
        </w:rPr>
        <w:t>2</w:t>
      </w:r>
      <w:r w:rsidR="00E41507">
        <w:rPr>
          <w:rFonts w:ascii="Times New Roman" w:hAnsi="Times New Roman"/>
          <w:color w:val="auto"/>
          <w:szCs w:val="28"/>
        </w:rPr>
        <w:t>6</w:t>
      </w:r>
      <w:r>
        <w:rPr>
          <w:rFonts w:ascii="Times New Roman" w:hAnsi="Times New Roman"/>
          <w:color w:val="000000"/>
        </w:rPr>
        <w:t>日</w:t>
      </w:r>
      <w:r w:rsidR="003D137F">
        <w:rPr>
          <w:rFonts w:ascii="Times New Roman" w:hAnsi="Times New Roman"/>
          <w:color w:val="auto"/>
          <w:szCs w:val="28"/>
        </w:rPr>
        <w:t>17</w:t>
      </w:r>
      <w:r>
        <w:rPr>
          <w:rFonts w:ascii="Times New Roman" w:hAnsi="Times New Roman" w:hint="eastAsia"/>
          <w:color w:val="auto"/>
          <w:szCs w:val="28"/>
        </w:rPr>
        <w:t>时。</w:t>
      </w:r>
    </w:p>
    <w:p w14:paraId="0579D1ED" w14:textId="77777777" w:rsidR="009647AA" w:rsidRDefault="00B05DAD" w:rsidP="00FF48BE">
      <w:pPr>
        <w:ind w:firstLine="560"/>
        <w:rPr>
          <w:rFonts w:ascii="Times New Roman" w:hAnsi="Times New Roman"/>
          <w:color w:val="000000"/>
        </w:rPr>
      </w:pPr>
      <w:r>
        <w:rPr>
          <w:rFonts w:ascii="Times New Roman" w:hAnsi="Times New Roman"/>
          <w:color w:val="000000"/>
        </w:rPr>
        <w:t>2.</w:t>
      </w:r>
      <w:r>
        <w:rPr>
          <w:rFonts w:ascii="Times New Roman" w:hAnsi="Times New Roman"/>
          <w:color w:val="000000"/>
        </w:rPr>
        <w:t>报名及获取方式：拟参与</w:t>
      </w:r>
      <w:r>
        <w:rPr>
          <w:rFonts w:ascii="Times New Roman" w:hAnsi="Times New Roman" w:hint="eastAsia"/>
          <w:color w:val="000000"/>
        </w:rPr>
        <w:t>报名</w:t>
      </w:r>
      <w:r>
        <w:rPr>
          <w:rFonts w:ascii="Times New Roman" w:hAnsi="Times New Roman"/>
          <w:color w:val="000000"/>
        </w:rPr>
        <w:t>比选的</w:t>
      </w:r>
      <w:r>
        <w:rPr>
          <w:rFonts w:ascii="Times New Roman" w:hAnsi="Times New Roman" w:hint="eastAsia"/>
          <w:color w:val="000000"/>
        </w:rPr>
        <w:t>参选人在</w:t>
      </w:r>
      <w:r>
        <w:rPr>
          <w:rFonts w:ascii="Times New Roman" w:hAnsi="Times New Roman"/>
          <w:color w:val="000000"/>
        </w:rPr>
        <w:t>重庆华龙网（</w:t>
      </w:r>
      <w:r>
        <w:rPr>
          <w:rFonts w:ascii="Times New Roman" w:hAnsi="Times New Roman"/>
          <w:color w:val="000000"/>
        </w:rPr>
        <w:t>http://www.cqnews.net</w:t>
      </w:r>
      <w:r>
        <w:rPr>
          <w:rFonts w:ascii="Times New Roman" w:hAnsi="Times New Roman"/>
          <w:color w:val="000000"/>
        </w:rPr>
        <w:t>）首页比选文件。同时需在比选报名截止时间前将参选人法定代表人身份证明书原件扫描件、法定代表人授权委托书原件扫描件、营业执照副本扫描件</w:t>
      </w:r>
      <w:r>
        <w:rPr>
          <w:rFonts w:ascii="Times New Roman" w:hAnsi="Times New Roman" w:hint="eastAsia"/>
          <w:color w:val="000000"/>
        </w:rPr>
        <w:t>，均</w:t>
      </w:r>
      <w:r>
        <w:rPr>
          <w:rFonts w:ascii="Times New Roman" w:hAnsi="Times New Roman"/>
          <w:color w:val="000000"/>
        </w:rPr>
        <w:t>加盖参选人公章发至邮箱</w:t>
      </w:r>
      <w:r>
        <w:rPr>
          <w:rFonts w:ascii="Times New Roman" w:hAnsi="Times New Roman"/>
          <w:color w:val="000000"/>
        </w:rPr>
        <w:t>hlwjgb@cqnews.net</w:t>
      </w:r>
      <w:r>
        <w:rPr>
          <w:rFonts w:ascii="Times New Roman" w:hAnsi="Times New Roman"/>
          <w:color w:val="000000"/>
        </w:rPr>
        <w:t>，方被视为报名成功。</w:t>
      </w:r>
    </w:p>
    <w:p w14:paraId="2D77300A" w14:textId="77777777" w:rsidR="009647AA" w:rsidRDefault="00B05DAD" w:rsidP="00FF48BE">
      <w:pPr>
        <w:ind w:firstLine="560"/>
        <w:rPr>
          <w:rFonts w:ascii="Times New Roman" w:hAnsi="Times New Roman"/>
          <w:color w:val="000000"/>
        </w:rPr>
      </w:pPr>
      <w:r>
        <w:rPr>
          <w:rFonts w:ascii="Times New Roman" w:hAnsi="Times New Roman"/>
          <w:color w:val="000000"/>
        </w:rPr>
        <w:t>3.</w:t>
      </w:r>
      <w:r>
        <w:rPr>
          <w:rFonts w:ascii="Times New Roman" w:hAnsi="Times New Roman"/>
          <w:color w:val="000000"/>
        </w:rPr>
        <w:t>参选人在比选</w:t>
      </w:r>
      <w:r>
        <w:rPr>
          <w:rFonts w:ascii="Times New Roman" w:hAnsi="Times New Roman" w:hint="eastAsia"/>
          <w:color w:val="000000"/>
        </w:rPr>
        <w:t>报名期</w:t>
      </w:r>
      <w:r>
        <w:rPr>
          <w:rFonts w:ascii="Times New Roman" w:hAnsi="Times New Roman"/>
          <w:color w:val="000000"/>
        </w:rPr>
        <w:t>内报名，其参选文件才被接收。</w:t>
      </w:r>
    </w:p>
    <w:p w14:paraId="507AB949" w14:textId="77777777" w:rsidR="009647AA" w:rsidRDefault="00B05DAD" w:rsidP="00FF48BE">
      <w:pPr>
        <w:keepNext/>
        <w:keepLines/>
        <w:adjustRightInd w:val="0"/>
        <w:snapToGrid w:val="0"/>
        <w:ind w:firstLineChars="0"/>
        <w:jc w:val="left"/>
        <w:outlineLvl w:val="1"/>
        <w:rPr>
          <w:rFonts w:ascii="Times New Roman" w:eastAsia="方正黑体_GBK" w:hAnsi="Times New Roman"/>
          <w:color w:val="000000"/>
          <w:szCs w:val="28"/>
        </w:rPr>
      </w:pPr>
      <w:bookmarkStart w:id="26" w:name="_Toc32118"/>
      <w:bookmarkStart w:id="27" w:name="_Toc466546910"/>
      <w:bookmarkStart w:id="28" w:name="_Toc19219"/>
      <w:bookmarkStart w:id="29" w:name="_Toc4400"/>
      <w:bookmarkStart w:id="30" w:name="_Toc105081906"/>
      <w:bookmarkStart w:id="31" w:name="_Toc4175"/>
      <w:bookmarkStart w:id="32" w:name="_Toc18645"/>
      <w:bookmarkEnd w:id="8"/>
      <w:bookmarkEnd w:id="23"/>
      <w:bookmarkEnd w:id="24"/>
      <w:bookmarkEnd w:id="25"/>
      <w:r>
        <w:rPr>
          <w:rFonts w:ascii="Times New Roman" w:eastAsia="方正黑体_GBK" w:hAnsi="Times New Roman" w:hint="eastAsia"/>
          <w:color w:val="000000"/>
          <w:szCs w:val="28"/>
        </w:rPr>
        <w:t>六</w:t>
      </w:r>
      <w:r>
        <w:rPr>
          <w:rFonts w:ascii="Times New Roman" w:eastAsia="方正黑体_GBK" w:hAnsi="Times New Roman" w:hint="eastAsia"/>
          <w:color w:val="000000"/>
          <w:szCs w:val="20"/>
        </w:rPr>
        <w:t>、</w:t>
      </w:r>
      <w:r>
        <w:rPr>
          <w:rFonts w:ascii="Times New Roman" w:eastAsia="方正黑体_GBK" w:hAnsi="Times New Roman"/>
          <w:color w:val="000000"/>
          <w:szCs w:val="20"/>
        </w:rPr>
        <w:t>比选</w:t>
      </w:r>
      <w:r>
        <w:rPr>
          <w:rFonts w:ascii="Times New Roman" w:eastAsia="方正黑体_GBK" w:hAnsi="Times New Roman"/>
          <w:color w:val="000000"/>
          <w:szCs w:val="28"/>
        </w:rPr>
        <w:t>文件递送截止时间及地点</w:t>
      </w:r>
    </w:p>
    <w:p w14:paraId="0F231491" w14:textId="14EB72F1" w:rsidR="009647AA" w:rsidRDefault="00B05DAD" w:rsidP="00FF48BE">
      <w:pPr>
        <w:pStyle w:val="af6"/>
        <w:numPr>
          <w:ilvl w:val="255"/>
          <w:numId w:val="0"/>
        </w:numPr>
        <w:ind w:firstLineChars="200" w:firstLine="560"/>
        <w:rPr>
          <w:rFonts w:ascii="Times New Roman" w:hAnsi="Times New Roman"/>
          <w:color w:val="000000"/>
          <w:spacing w:val="-6"/>
          <w:szCs w:val="28"/>
        </w:rPr>
      </w:pPr>
      <w:bookmarkStart w:id="33" w:name="_Toc26846"/>
      <w:bookmarkStart w:id="34" w:name="_Toc67494197"/>
      <w:bookmarkStart w:id="35" w:name="_Toc105081903"/>
      <w:r>
        <w:rPr>
          <w:rFonts w:ascii="Times New Roman" w:hAnsi="Times New Roman" w:hint="eastAsia"/>
          <w:color w:val="000000"/>
          <w:szCs w:val="28"/>
        </w:rPr>
        <w:t>1</w:t>
      </w:r>
      <w:r>
        <w:rPr>
          <w:rFonts w:ascii="Times New Roman" w:hAnsi="Times New Roman"/>
          <w:color w:val="000000"/>
          <w:szCs w:val="28"/>
        </w:rPr>
        <w:t>.</w:t>
      </w:r>
      <w:r>
        <w:rPr>
          <w:rFonts w:ascii="Times New Roman" w:hAnsi="Times New Roman"/>
          <w:color w:val="000000"/>
          <w:szCs w:val="28"/>
        </w:rPr>
        <w:t>文件</w:t>
      </w:r>
      <w:r>
        <w:rPr>
          <w:rFonts w:ascii="Times New Roman" w:hAnsi="Times New Roman"/>
          <w:color w:val="000000"/>
          <w:spacing w:val="-6"/>
          <w:szCs w:val="28"/>
        </w:rPr>
        <w:t>递送截止时间：</w:t>
      </w:r>
      <w:r w:rsidR="003D137F">
        <w:rPr>
          <w:rFonts w:ascii="Times New Roman" w:hAnsi="Times New Roman"/>
          <w:color w:val="auto"/>
          <w:szCs w:val="28"/>
        </w:rPr>
        <w:t>2026</w:t>
      </w:r>
      <w:r>
        <w:rPr>
          <w:rFonts w:ascii="Times New Roman" w:hAnsi="Times New Roman"/>
          <w:color w:val="000000"/>
        </w:rPr>
        <w:t>年</w:t>
      </w:r>
      <w:r w:rsidR="003D137F">
        <w:rPr>
          <w:rFonts w:ascii="Times New Roman" w:hAnsi="Times New Roman"/>
          <w:color w:val="auto"/>
          <w:szCs w:val="28"/>
        </w:rPr>
        <w:t>10</w:t>
      </w:r>
      <w:r>
        <w:rPr>
          <w:rFonts w:ascii="Times New Roman" w:hAnsi="Times New Roman"/>
          <w:color w:val="000000"/>
        </w:rPr>
        <w:t>月</w:t>
      </w:r>
      <w:r w:rsidR="00E41507">
        <w:rPr>
          <w:rFonts w:ascii="Times New Roman" w:hAnsi="Times New Roman"/>
          <w:color w:val="auto"/>
          <w:szCs w:val="28"/>
        </w:rPr>
        <w:t>2</w:t>
      </w:r>
      <w:r w:rsidR="00E41507">
        <w:rPr>
          <w:rFonts w:ascii="Times New Roman" w:hAnsi="Times New Roman"/>
          <w:color w:val="auto"/>
          <w:szCs w:val="28"/>
        </w:rPr>
        <w:t>8</w:t>
      </w:r>
      <w:r>
        <w:rPr>
          <w:rFonts w:ascii="Times New Roman" w:hAnsi="Times New Roman"/>
          <w:color w:val="000000"/>
        </w:rPr>
        <w:t>日</w:t>
      </w:r>
      <w:r w:rsidR="00E41507">
        <w:rPr>
          <w:rFonts w:ascii="Times New Roman" w:hAnsi="Times New Roman"/>
          <w:color w:val="000000"/>
          <w:spacing w:val="-6"/>
        </w:rPr>
        <w:t>16</w:t>
      </w:r>
      <w:r>
        <w:rPr>
          <w:rFonts w:ascii="Times New Roman" w:hAnsi="Times New Roman"/>
          <w:color w:val="000000"/>
          <w:spacing w:val="-6"/>
          <w:szCs w:val="28"/>
        </w:rPr>
        <w:t>时</w:t>
      </w:r>
      <w:r w:rsidR="00E41507">
        <w:rPr>
          <w:rFonts w:ascii="Times New Roman" w:hAnsi="Times New Roman"/>
          <w:color w:val="000000"/>
          <w:spacing w:val="-6"/>
          <w:szCs w:val="28"/>
        </w:rPr>
        <w:t>00</w:t>
      </w:r>
      <w:r>
        <w:rPr>
          <w:rFonts w:ascii="Times New Roman" w:hAnsi="Times New Roman" w:hint="eastAsia"/>
          <w:color w:val="000000"/>
          <w:spacing w:val="-6"/>
          <w:szCs w:val="28"/>
        </w:rPr>
        <w:t>分</w:t>
      </w:r>
      <w:r>
        <w:rPr>
          <w:rFonts w:ascii="Times New Roman" w:hAnsi="Times New Roman"/>
          <w:color w:val="000000"/>
          <w:spacing w:val="-6"/>
          <w:szCs w:val="28"/>
        </w:rPr>
        <w:t>（北京时间）。</w:t>
      </w:r>
    </w:p>
    <w:p w14:paraId="4FD8B97E" w14:textId="77777777" w:rsidR="009647AA" w:rsidRDefault="00B05DAD" w:rsidP="00FF48BE">
      <w:pPr>
        <w:pStyle w:val="af6"/>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hint="eastAsia"/>
          <w:color w:val="000000"/>
          <w:szCs w:val="28"/>
        </w:rPr>
        <w:t>2.</w:t>
      </w:r>
      <w:r>
        <w:rPr>
          <w:rFonts w:ascii="Times New Roman" w:hAnsi="Times New Roman"/>
          <w:color w:val="000000"/>
          <w:szCs w:val="28"/>
        </w:rPr>
        <w:t>文件递送地点：</w:t>
      </w:r>
      <w:r>
        <w:rPr>
          <w:rFonts w:ascii="Times New Roman" w:hAnsi="Times New Roman" w:hint="eastAsia"/>
          <w:color w:val="000000"/>
          <w:szCs w:val="28"/>
        </w:rPr>
        <w:t>重庆市两江新区金开大道西段</w:t>
      </w:r>
      <w:r>
        <w:rPr>
          <w:rFonts w:ascii="Times New Roman" w:hAnsi="Times New Roman" w:hint="eastAsia"/>
          <w:color w:val="000000"/>
          <w:szCs w:val="28"/>
        </w:rPr>
        <w:t>106</w:t>
      </w:r>
      <w:r>
        <w:rPr>
          <w:rFonts w:ascii="Times New Roman" w:hAnsi="Times New Roman" w:hint="eastAsia"/>
          <w:color w:val="000000"/>
          <w:szCs w:val="28"/>
        </w:rPr>
        <w:t>号互联网产业园</w:t>
      </w:r>
      <w:r>
        <w:rPr>
          <w:rFonts w:ascii="Times New Roman" w:hAnsi="Times New Roman" w:hint="eastAsia"/>
          <w:color w:val="000000"/>
          <w:szCs w:val="28"/>
        </w:rPr>
        <w:t>10</w:t>
      </w:r>
      <w:r>
        <w:rPr>
          <w:rFonts w:ascii="Times New Roman" w:hAnsi="Times New Roman" w:hint="eastAsia"/>
          <w:color w:val="000000"/>
          <w:szCs w:val="28"/>
        </w:rPr>
        <w:t>栋</w:t>
      </w:r>
      <w:r>
        <w:rPr>
          <w:rFonts w:ascii="Times New Roman" w:hAnsi="Times New Roman"/>
          <w:color w:val="000000"/>
          <w:szCs w:val="28"/>
        </w:rPr>
        <w:t>8</w:t>
      </w:r>
      <w:r>
        <w:rPr>
          <w:rFonts w:ascii="Times New Roman" w:hAnsi="Times New Roman" w:hint="eastAsia"/>
          <w:color w:val="000000"/>
          <w:szCs w:val="28"/>
        </w:rPr>
        <w:t>楼</w:t>
      </w:r>
      <w:r>
        <w:rPr>
          <w:rFonts w:ascii="Times New Roman" w:hAnsi="Times New Roman" w:hint="eastAsia"/>
          <w:color w:val="000000"/>
          <w:szCs w:val="28"/>
        </w:rPr>
        <w:t>8</w:t>
      </w:r>
      <w:r>
        <w:rPr>
          <w:rFonts w:ascii="Times New Roman" w:hAnsi="Times New Roman"/>
          <w:color w:val="000000"/>
          <w:szCs w:val="28"/>
        </w:rPr>
        <w:t>14</w:t>
      </w:r>
      <w:r>
        <w:rPr>
          <w:rFonts w:ascii="Times New Roman" w:hAnsi="Times New Roman" w:hint="eastAsia"/>
          <w:color w:val="000000"/>
          <w:szCs w:val="28"/>
        </w:rPr>
        <w:t>会议室。</w:t>
      </w:r>
    </w:p>
    <w:p w14:paraId="4851072A" w14:textId="14F60A21" w:rsidR="009647AA" w:rsidRDefault="00B05DAD" w:rsidP="00FF48BE">
      <w:pPr>
        <w:pStyle w:val="af6"/>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hint="eastAsia"/>
          <w:color w:val="000000"/>
          <w:szCs w:val="28"/>
        </w:rPr>
        <w:t>3</w:t>
      </w:r>
      <w:r>
        <w:rPr>
          <w:rFonts w:ascii="Times New Roman" w:hAnsi="Times New Roman"/>
          <w:color w:val="000000"/>
          <w:szCs w:val="28"/>
        </w:rPr>
        <w:t>.</w:t>
      </w:r>
      <w:r>
        <w:rPr>
          <w:rFonts w:ascii="Times New Roman" w:hAnsi="Times New Roman" w:hint="eastAsia"/>
          <w:color w:val="000000"/>
          <w:szCs w:val="28"/>
        </w:rPr>
        <w:t>比选</w:t>
      </w:r>
      <w:r>
        <w:rPr>
          <w:rFonts w:ascii="Times New Roman" w:hAnsi="Times New Roman"/>
          <w:color w:val="000000"/>
          <w:szCs w:val="28"/>
        </w:rPr>
        <w:t>时间：</w:t>
      </w:r>
      <w:r w:rsidR="00E41507">
        <w:rPr>
          <w:rFonts w:ascii="Times New Roman" w:hAnsi="Times New Roman"/>
          <w:color w:val="auto"/>
          <w:szCs w:val="28"/>
        </w:rPr>
        <w:t>2026</w:t>
      </w:r>
      <w:r w:rsidR="00E41507">
        <w:rPr>
          <w:rFonts w:ascii="Times New Roman" w:hAnsi="Times New Roman"/>
          <w:color w:val="000000"/>
        </w:rPr>
        <w:t>年</w:t>
      </w:r>
      <w:r w:rsidR="00E41507">
        <w:rPr>
          <w:rFonts w:ascii="Times New Roman" w:hAnsi="Times New Roman"/>
          <w:color w:val="auto"/>
          <w:szCs w:val="28"/>
        </w:rPr>
        <w:t>10</w:t>
      </w:r>
      <w:r w:rsidR="00E41507">
        <w:rPr>
          <w:rFonts w:ascii="Times New Roman" w:hAnsi="Times New Roman"/>
          <w:color w:val="000000"/>
        </w:rPr>
        <w:t>月</w:t>
      </w:r>
      <w:r w:rsidR="00E41507">
        <w:rPr>
          <w:rFonts w:ascii="Times New Roman" w:hAnsi="Times New Roman"/>
          <w:color w:val="auto"/>
          <w:szCs w:val="28"/>
        </w:rPr>
        <w:t>2</w:t>
      </w:r>
      <w:r w:rsidR="00E41507">
        <w:rPr>
          <w:rFonts w:ascii="Times New Roman" w:hAnsi="Times New Roman"/>
          <w:color w:val="auto"/>
          <w:szCs w:val="28"/>
        </w:rPr>
        <w:t>8</w:t>
      </w:r>
      <w:r w:rsidR="00E41507">
        <w:rPr>
          <w:rFonts w:ascii="Times New Roman" w:hAnsi="Times New Roman"/>
          <w:color w:val="000000"/>
        </w:rPr>
        <w:t>日</w:t>
      </w:r>
      <w:r w:rsidR="00E41507">
        <w:rPr>
          <w:rFonts w:ascii="Times New Roman" w:hAnsi="Times New Roman"/>
          <w:color w:val="000000"/>
          <w:spacing w:val="-6"/>
        </w:rPr>
        <w:t>16</w:t>
      </w:r>
      <w:r w:rsidR="00E41507">
        <w:rPr>
          <w:rFonts w:ascii="Times New Roman" w:hAnsi="Times New Roman"/>
          <w:color w:val="000000"/>
          <w:spacing w:val="-6"/>
          <w:szCs w:val="28"/>
        </w:rPr>
        <w:t>时</w:t>
      </w:r>
      <w:r w:rsidR="00E41507">
        <w:rPr>
          <w:rFonts w:ascii="Times New Roman" w:hAnsi="Times New Roman"/>
          <w:color w:val="000000"/>
          <w:spacing w:val="-6"/>
          <w:szCs w:val="28"/>
        </w:rPr>
        <w:t>00</w:t>
      </w:r>
      <w:r w:rsidR="00E41507">
        <w:rPr>
          <w:rFonts w:ascii="Times New Roman" w:hAnsi="Times New Roman" w:hint="eastAsia"/>
          <w:color w:val="000000"/>
          <w:spacing w:val="-6"/>
          <w:szCs w:val="28"/>
        </w:rPr>
        <w:t>分</w:t>
      </w:r>
      <w:r>
        <w:rPr>
          <w:rFonts w:ascii="Times New Roman" w:hAnsi="Times New Roman"/>
          <w:color w:val="000000"/>
          <w:szCs w:val="28"/>
        </w:rPr>
        <w:t>（北京时间）。</w:t>
      </w:r>
    </w:p>
    <w:p w14:paraId="678CC1C7" w14:textId="77777777" w:rsidR="009647AA" w:rsidRDefault="00B05DAD" w:rsidP="00FF48BE">
      <w:pPr>
        <w:pStyle w:val="af6"/>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hint="eastAsia"/>
          <w:color w:val="000000"/>
          <w:szCs w:val="28"/>
        </w:rPr>
        <w:t>4</w:t>
      </w:r>
      <w:r>
        <w:rPr>
          <w:rFonts w:ascii="Times New Roman" w:hAnsi="Times New Roman"/>
          <w:color w:val="000000"/>
          <w:szCs w:val="28"/>
        </w:rPr>
        <w:t>.</w:t>
      </w:r>
      <w:r>
        <w:rPr>
          <w:rFonts w:ascii="Times New Roman" w:hAnsi="Times New Roman" w:hint="eastAsia"/>
          <w:color w:val="000000"/>
          <w:szCs w:val="28"/>
        </w:rPr>
        <w:t>比</w:t>
      </w:r>
      <w:r>
        <w:rPr>
          <w:rFonts w:ascii="Times New Roman" w:hAnsi="Times New Roman"/>
          <w:color w:val="000000"/>
          <w:szCs w:val="28"/>
        </w:rPr>
        <w:t>选地点：</w:t>
      </w:r>
      <w:r>
        <w:rPr>
          <w:rFonts w:ascii="Times New Roman" w:hAnsi="Times New Roman" w:hint="eastAsia"/>
          <w:color w:val="000000"/>
          <w:szCs w:val="28"/>
        </w:rPr>
        <w:t>重庆市两江新区金开大道西段</w:t>
      </w:r>
      <w:r>
        <w:rPr>
          <w:rFonts w:ascii="Times New Roman" w:hAnsi="Times New Roman" w:hint="eastAsia"/>
          <w:color w:val="000000"/>
          <w:szCs w:val="28"/>
        </w:rPr>
        <w:t>106</w:t>
      </w:r>
      <w:r>
        <w:rPr>
          <w:rFonts w:ascii="Times New Roman" w:hAnsi="Times New Roman" w:hint="eastAsia"/>
          <w:color w:val="000000"/>
          <w:szCs w:val="28"/>
        </w:rPr>
        <w:t>号互联网产业园</w:t>
      </w:r>
      <w:r>
        <w:rPr>
          <w:rFonts w:ascii="Times New Roman" w:hAnsi="Times New Roman" w:hint="eastAsia"/>
          <w:color w:val="000000"/>
          <w:szCs w:val="28"/>
        </w:rPr>
        <w:t>10</w:t>
      </w:r>
      <w:r>
        <w:rPr>
          <w:rFonts w:ascii="Times New Roman" w:hAnsi="Times New Roman" w:hint="eastAsia"/>
          <w:color w:val="000000"/>
          <w:szCs w:val="28"/>
        </w:rPr>
        <w:t>栋</w:t>
      </w:r>
      <w:r>
        <w:rPr>
          <w:rFonts w:ascii="Times New Roman" w:hAnsi="Times New Roman"/>
          <w:color w:val="000000"/>
          <w:szCs w:val="28"/>
        </w:rPr>
        <w:t>8</w:t>
      </w:r>
      <w:r>
        <w:rPr>
          <w:rFonts w:ascii="Times New Roman" w:hAnsi="Times New Roman" w:hint="eastAsia"/>
          <w:color w:val="000000"/>
          <w:szCs w:val="28"/>
        </w:rPr>
        <w:t>楼</w:t>
      </w:r>
      <w:r>
        <w:rPr>
          <w:rFonts w:ascii="Times New Roman" w:hAnsi="Times New Roman" w:hint="eastAsia"/>
          <w:color w:val="000000"/>
          <w:szCs w:val="28"/>
        </w:rPr>
        <w:t>8</w:t>
      </w:r>
      <w:r>
        <w:rPr>
          <w:rFonts w:ascii="Times New Roman" w:hAnsi="Times New Roman"/>
          <w:color w:val="000000"/>
          <w:szCs w:val="28"/>
        </w:rPr>
        <w:t>14</w:t>
      </w:r>
      <w:r>
        <w:rPr>
          <w:rFonts w:ascii="Times New Roman" w:hAnsi="Times New Roman" w:hint="eastAsia"/>
          <w:color w:val="000000"/>
          <w:szCs w:val="28"/>
        </w:rPr>
        <w:t>会议室</w:t>
      </w:r>
      <w:r>
        <w:rPr>
          <w:rFonts w:ascii="Times New Roman" w:hAnsi="Times New Roman"/>
          <w:color w:val="000000"/>
          <w:szCs w:val="28"/>
        </w:rPr>
        <w:t>。</w:t>
      </w:r>
    </w:p>
    <w:p w14:paraId="1DF2E23C" w14:textId="77777777" w:rsidR="009647AA" w:rsidRDefault="00B05DAD" w:rsidP="00FF48BE">
      <w:pPr>
        <w:keepNext/>
        <w:keepLines/>
        <w:adjustRightInd w:val="0"/>
        <w:snapToGrid w:val="0"/>
        <w:ind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lastRenderedPageBreak/>
        <w:t>七、比选有关规定</w:t>
      </w:r>
      <w:bookmarkEnd w:id="33"/>
      <w:bookmarkEnd w:id="34"/>
      <w:bookmarkEnd w:id="35"/>
    </w:p>
    <w:p w14:paraId="09DDE3B4" w14:textId="77777777" w:rsidR="009647AA" w:rsidRDefault="00B05DAD" w:rsidP="00FF48BE">
      <w:pPr>
        <w:ind w:firstLine="560"/>
        <w:rPr>
          <w:rFonts w:ascii="Times New Roman" w:hAnsi="Times New Roman"/>
          <w:color w:val="000000"/>
        </w:rPr>
      </w:pPr>
      <w:r>
        <w:rPr>
          <w:rFonts w:ascii="Times New Roman" w:hAnsi="Times New Roman"/>
          <w:color w:val="000000"/>
        </w:rPr>
        <w:t>（一）本项目在比选截止时间前发布的比选文件及更正文件（如果有）一律通过电子邮件形式发放，请各参选人注意下载；无论参选人下载与否，均视同参选人已知晓本项目比选文件、更正文件（如果有）的内容。</w:t>
      </w:r>
    </w:p>
    <w:p w14:paraId="207523F2" w14:textId="77777777" w:rsidR="009647AA" w:rsidRDefault="00B05DAD" w:rsidP="00FF48BE">
      <w:pPr>
        <w:ind w:firstLine="560"/>
        <w:rPr>
          <w:rFonts w:ascii="Times New Roman" w:hAnsi="Times New Roman"/>
          <w:color w:val="000000"/>
        </w:rPr>
      </w:pPr>
      <w:r>
        <w:rPr>
          <w:rFonts w:ascii="Times New Roman" w:hAnsi="Times New Roman"/>
          <w:color w:val="000000"/>
        </w:rPr>
        <w:t>（</w:t>
      </w:r>
      <w:r>
        <w:rPr>
          <w:rFonts w:ascii="Times New Roman" w:hAnsi="Times New Roman" w:hint="eastAsia"/>
          <w:color w:val="000000"/>
        </w:rPr>
        <w:t>二</w:t>
      </w:r>
      <w:r>
        <w:rPr>
          <w:rFonts w:ascii="Times New Roman" w:hAnsi="Times New Roman"/>
          <w:color w:val="000000"/>
        </w:rPr>
        <w:t>）超过比选截止时间递交的参选文件，恕不接收。</w:t>
      </w:r>
    </w:p>
    <w:p w14:paraId="48F0AD31" w14:textId="77777777" w:rsidR="009647AA" w:rsidRDefault="00B05DAD" w:rsidP="00FF48BE">
      <w:pPr>
        <w:ind w:firstLine="560"/>
        <w:rPr>
          <w:rFonts w:ascii="Times New Roman" w:hAnsi="Times New Roman"/>
          <w:color w:val="000000"/>
        </w:rPr>
      </w:pPr>
      <w:r>
        <w:rPr>
          <w:rFonts w:ascii="Times New Roman" w:hAnsi="Times New Roman"/>
          <w:color w:val="000000"/>
        </w:rPr>
        <w:t>（</w:t>
      </w:r>
      <w:r>
        <w:rPr>
          <w:rFonts w:ascii="Times New Roman" w:hAnsi="Times New Roman" w:hint="eastAsia"/>
          <w:color w:val="000000"/>
        </w:rPr>
        <w:t>三</w:t>
      </w:r>
      <w:r>
        <w:rPr>
          <w:rFonts w:ascii="Times New Roman" w:hAnsi="Times New Roman"/>
          <w:color w:val="000000"/>
        </w:rPr>
        <w:t>）比选费用：无论比选结果如何，参选人参与本项目比选的所有费用均应由参选人自行承担。</w:t>
      </w:r>
    </w:p>
    <w:p w14:paraId="54310611" w14:textId="77777777" w:rsidR="009647AA" w:rsidRDefault="00B05DAD" w:rsidP="00FF48BE">
      <w:pPr>
        <w:keepNext/>
        <w:keepLines/>
        <w:adjustRightInd w:val="0"/>
        <w:snapToGrid w:val="0"/>
        <w:ind w:firstLine="560"/>
        <w:jc w:val="left"/>
        <w:outlineLvl w:val="1"/>
        <w:rPr>
          <w:rFonts w:ascii="Times New Roman" w:eastAsia="方正黑体_GBK" w:hAnsi="Times New Roman"/>
          <w:color w:val="000000"/>
          <w:szCs w:val="20"/>
        </w:rPr>
      </w:pPr>
      <w:bookmarkStart w:id="36" w:name="_Toc50574138"/>
      <w:r>
        <w:rPr>
          <w:rFonts w:ascii="Times New Roman" w:eastAsia="方正黑体_GBK" w:hAnsi="Times New Roman"/>
          <w:color w:val="000000"/>
          <w:szCs w:val="20"/>
        </w:rPr>
        <w:t>八、发布公告媒介</w:t>
      </w:r>
      <w:bookmarkEnd w:id="36"/>
    </w:p>
    <w:p w14:paraId="77C2AF23" w14:textId="77777777" w:rsidR="009647AA" w:rsidRDefault="00B05DAD" w:rsidP="00FF48BE">
      <w:pPr>
        <w:ind w:firstLine="560"/>
        <w:rPr>
          <w:rFonts w:ascii="Times New Roman" w:hAnsi="Times New Roman"/>
          <w:color w:val="000000"/>
        </w:rPr>
      </w:pPr>
      <w:r>
        <w:rPr>
          <w:rFonts w:ascii="Times New Roman" w:hAnsi="Times New Roman"/>
          <w:color w:val="000000"/>
        </w:rPr>
        <w:t>本次比选公告在重庆华龙网（</w:t>
      </w:r>
      <w:r>
        <w:rPr>
          <w:rFonts w:ascii="Times New Roman" w:hAnsi="Times New Roman"/>
          <w:color w:val="000000"/>
        </w:rPr>
        <w:t>http://www.cqnews.net</w:t>
      </w:r>
      <w:r>
        <w:rPr>
          <w:rFonts w:ascii="Times New Roman" w:hAnsi="Times New Roman"/>
          <w:color w:val="000000"/>
        </w:rPr>
        <w:t>）首页</w:t>
      </w:r>
      <w:r>
        <w:rPr>
          <w:rFonts w:ascii="Times New Roman" w:hAnsi="Times New Roman"/>
          <w:color w:val="000000"/>
          <w:szCs w:val="28"/>
        </w:rPr>
        <w:t>、</w:t>
      </w:r>
      <w:r>
        <w:rPr>
          <w:rFonts w:ascii="Times New Roman" w:hAnsi="Times New Roman"/>
          <w:color w:val="000000"/>
        </w:rPr>
        <w:t>第</w:t>
      </w:r>
      <w:r>
        <w:rPr>
          <w:rFonts w:ascii="Times New Roman" w:hAnsi="Times New Roman"/>
          <w:color w:val="000000"/>
        </w:rPr>
        <w:t>1</w:t>
      </w:r>
      <w:r>
        <w:rPr>
          <w:rFonts w:ascii="Times New Roman" w:hAnsi="Times New Roman"/>
          <w:color w:val="000000"/>
        </w:rPr>
        <w:t>眼</w:t>
      </w:r>
      <w:r>
        <w:rPr>
          <w:rFonts w:ascii="Times New Roman" w:hAnsi="Times New Roman"/>
          <w:color w:val="000000"/>
        </w:rPr>
        <w:t>app</w:t>
      </w:r>
      <w:r>
        <w:rPr>
          <w:rFonts w:ascii="Times New Roman" w:hAnsi="Times New Roman"/>
          <w:color w:val="000000"/>
        </w:rPr>
        <w:t>发布。</w:t>
      </w:r>
    </w:p>
    <w:p w14:paraId="02C5C050" w14:textId="77777777" w:rsidR="009647AA" w:rsidRDefault="00B05DAD" w:rsidP="00FF48BE">
      <w:pPr>
        <w:keepNext/>
        <w:keepLines/>
        <w:adjustRightInd w:val="0"/>
        <w:snapToGrid w:val="0"/>
        <w:ind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t>九、联系方式</w:t>
      </w:r>
    </w:p>
    <w:p w14:paraId="776F746E" w14:textId="77777777" w:rsidR="009647AA" w:rsidRDefault="00B05DAD" w:rsidP="00FF48BE">
      <w:pPr>
        <w:ind w:firstLine="560"/>
        <w:rPr>
          <w:rFonts w:ascii="Times New Roman" w:hAnsi="Times New Roman"/>
          <w:color w:val="auto"/>
        </w:rPr>
      </w:pPr>
      <w:r>
        <w:rPr>
          <w:rFonts w:ascii="Times New Roman" w:hAnsi="Times New Roman"/>
          <w:color w:val="000000"/>
        </w:rPr>
        <w:t>联系人及电话：</w:t>
      </w:r>
      <w:r>
        <w:rPr>
          <w:rFonts w:ascii="Times New Roman" w:hAnsi="Times New Roman" w:hint="eastAsia"/>
          <w:color w:val="auto"/>
        </w:rPr>
        <w:t>余老师</w:t>
      </w:r>
      <w:r>
        <w:rPr>
          <w:rFonts w:ascii="Times New Roman" w:hAnsi="Times New Roman"/>
          <w:color w:val="auto"/>
        </w:rPr>
        <w:t>（</w:t>
      </w:r>
      <w:r>
        <w:rPr>
          <w:rFonts w:ascii="Times New Roman" w:hAnsi="Times New Roman" w:hint="eastAsia"/>
          <w:color w:val="auto"/>
        </w:rPr>
        <w:t>186800705826</w:t>
      </w:r>
      <w:r>
        <w:rPr>
          <w:rFonts w:ascii="Times New Roman" w:hAnsi="Times New Roman"/>
          <w:color w:val="auto"/>
        </w:rPr>
        <w:t>）杨</w:t>
      </w:r>
      <w:r>
        <w:rPr>
          <w:rFonts w:ascii="Times New Roman" w:hAnsi="Times New Roman" w:hint="eastAsia"/>
          <w:color w:val="auto"/>
        </w:rPr>
        <w:t>老师</w:t>
      </w:r>
      <w:r>
        <w:rPr>
          <w:rFonts w:ascii="Times New Roman" w:hAnsi="Times New Roman"/>
          <w:color w:val="auto"/>
        </w:rPr>
        <w:t>（</w:t>
      </w:r>
      <w:r>
        <w:rPr>
          <w:rFonts w:ascii="Times New Roman" w:hAnsi="Times New Roman"/>
          <w:color w:val="auto"/>
        </w:rPr>
        <w:t>13527497052</w:t>
      </w:r>
      <w:r>
        <w:rPr>
          <w:rFonts w:ascii="Times New Roman" w:hAnsi="Times New Roman"/>
          <w:color w:val="auto"/>
        </w:rPr>
        <w:t>）</w:t>
      </w:r>
    </w:p>
    <w:p w14:paraId="09D2A916" w14:textId="77777777" w:rsidR="009647AA" w:rsidRDefault="00B05DAD" w:rsidP="00FF48BE">
      <w:pPr>
        <w:ind w:firstLine="560"/>
        <w:rPr>
          <w:rFonts w:ascii="Times New Roman" w:hAnsi="Times New Roman"/>
          <w:color w:val="000000"/>
          <w:spacing w:val="-6"/>
        </w:rPr>
      </w:pPr>
      <w:r>
        <w:rPr>
          <w:rFonts w:ascii="Times New Roman" w:hAnsi="Times New Roman"/>
          <w:color w:val="000000"/>
        </w:rPr>
        <w:t>地</w:t>
      </w:r>
      <w:r>
        <w:rPr>
          <w:rFonts w:ascii="Times New Roman" w:hAnsi="Times New Roman"/>
          <w:color w:val="000000"/>
        </w:rPr>
        <w:t xml:space="preserve">  </w:t>
      </w:r>
      <w:r>
        <w:rPr>
          <w:rFonts w:ascii="Times New Roman" w:hAnsi="Times New Roman"/>
          <w:color w:val="000000"/>
        </w:rPr>
        <w:t>址：重庆</w:t>
      </w:r>
      <w:r>
        <w:rPr>
          <w:rFonts w:ascii="Times New Roman" w:hAnsi="Times New Roman"/>
          <w:color w:val="000000"/>
          <w:spacing w:val="-6"/>
        </w:rPr>
        <w:t>市两江新区金开大道西段</w:t>
      </w:r>
      <w:r>
        <w:rPr>
          <w:rFonts w:ascii="Times New Roman" w:hAnsi="Times New Roman"/>
          <w:color w:val="000000"/>
          <w:spacing w:val="-6"/>
        </w:rPr>
        <w:t>106</w:t>
      </w:r>
      <w:r>
        <w:rPr>
          <w:rFonts w:ascii="Times New Roman" w:hAnsi="Times New Roman"/>
          <w:color w:val="000000"/>
          <w:spacing w:val="-6"/>
        </w:rPr>
        <w:t>号</w:t>
      </w:r>
      <w:r>
        <w:rPr>
          <w:rFonts w:ascii="Times New Roman" w:hAnsi="Times New Roman"/>
          <w:color w:val="000000"/>
          <w:spacing w:val="-6"/>
        </w:rPr>
        <w:t>10</w:t>
      </w:r>
      <w:r>
        <w:rPr>
          <w:rFonts w:ascii="Times New Roman" w:hAnsi="Times New Roman"/>
          <w:color w:val="000000"/>
          <w:spacing w:val="-6"/>
        </w:rPr>
        <w:t>幢移动新媒体产业大厦</w:t>
      </w:r>
    </w:p>
    <w:p w14:paraId="71AD649D" w14:textId="77777777" w:rsidR="009647AA" w:rsidRDefault="00B05DAD" w:rsidP="00FF48BE">
      <w:pPr>
        <w:ind w:firstLine="560"/>
        <w:rPr>
          <w:rFonts w:ascii="Times New Roman" w:hAnsi="Times New Roman"/>
          <w:b/>
          <w:color w:val="000000"/>
        </w:rPr>
      </w:pPr>
      <w:bookmarkStart w:id="37" w:name="_Toc49326495"/>
      <w:r>
        <w:rPr>
          <w:rFonts w:ascii="Times New Roman" w:hAnsi="Times New Roman"/>
          <w:color w:val="000000"/>
        </w:rPr>
        <w:t>本项目不举行答疑会，项目</w:t>
      </w:r>
      <w:r>
        <w:rPr>
          <w:rFonts w:ascii="Times New Roman" w:hAnsi="Times New Roman" w:hint="eastAsia"/>
          <w:color w:val="000000"/>
        </w:rPr>
        <w:t>需求</w:t>
      </w:r>
      <w:r>
        <w:rPr>
          <w:rFonts w:ascii="Times New Roman" w:hAnsi="Times New Roman"/>
          <w:color w:val="000000"/>
        </w:rPr>
        <w:t>详情可向采购人了解</w:t>
      </w:r>
      <w:r>
        <w:rPr>
          <w:rFonts w:ascii="Times New Roman" w:hAnsi="Times New Roman"/>
          <w:b/>
          <w:color w:val="000000"/>
        </w:rPr>
        <w:t>。</w:t>
      </w:r>
      <w:bookmarkEnd w:id="37"/>
    </w:p>
    <w:bookmarkEnd w:id="9"/>
    <w:p w14:paraId="23F9E102" w14:textId="77777777" w:rsidR="009647AA" w:rsidRDefault="009647AA" w:rsidP="00FF48BE">
      <w:pPr>
        <w:ind w:firstLine="562"/>
        <w:rPr>
          <w:rFonts w:ascii="Times New Roman" w:hAnsi="Times New Roman"/>
          <w:b/>
          <w:color w:val="000000"/>
        </w:rPr>
      </w:pPr>
    </w:p>
    <w:p w14:paraId="4439DAE0" w14:textId="77777777" w:rsidR="009647AA" w:rsidRDefault="009647AA">
      <w:pPr>
        <w:ind w:firstLine="562"/>
        <w:rPr>
          <w:rFonts w:ascii="Times New Roman" w:hAnsi="Times New Roman"/>
          <w:b/>
          <w:color w:val="000000"/>
        </w:rPr>
      </w:pPr>
    </w:p>
    <w:p w14:paraId="7A8E9259" w14:textId="77777777" w:rsidR="009647AA" w:rsidRDefault="009647AA">
      <w:pPr>
        <w:ind w:firstLine="562"/>
        <w:rPr>
          <w:rFonts w:ascii="Times New Roman" w:hAnsi="Times New Roman"/>
          <w:b/>
          <w:color w:val="000000"/>
        </w:rPr>
      </w:pPr>
    </w:p>
    <w:p w14:paraId="4A914B67" w14:textId="77777777" w:rsidR="009647AA" w:rsidRDefault="009647AA">
      <w:pPr>
        <w:ind w:firstLine="562"/>
        <w:rPr>
          <w:rFonts w:ascii="Times New Roman" w:hAnsi="Times New Roman"/>
          <w:b/>
          <w:color w:val="000000"/>
        </w:rPr>
      </w:pPr>
    </w:p>
    <w:p w14:paraId="43069DFD" w14:textId="77777777" w:rsidR="009647AA" w:rsidRDefault="009647AA">
      <w:pPr>
        <w:ind w:firstLine="562"/>
        <w:rPr>
          <w:rFonts w:ascii="Times New Roman" w:hAnsi="Times New Roman"/>
          <w:b/>
          <w:color w:val="000000"/>
        </w:rPr>
      </w:pPr>
    </w:p>
    <w:p w14:paraId="6FE7B824" w14:textId="77777777" w:rsidR="009647AA" w:rsidRDefault="00B05DAD">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38" w:name="_Toc194572016"/>
      <w:r>
        <w:rPr>
          <w:rFonts w:ascii="Times New Roman" w:eastAsia="方正小标宋_GBK" w:hAnsi="Times New Roman" w:cs="Times New Roman"/>
          <w:b/>
          <w:bCs/>
          <w:color w:val="auto"/>
          <w:kern w:val="44"/>
          <w:sz w:val="32"/>
          <w:szCs w:val="44"/>
        </w:rPr>
        <w:lastRenderedPageBreak/>
        <w:t>第二篇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项目技术</w:t>
      </w:r>
      <w:r>
        <w:rPr>
          <w:rFonts w:ascii="Times New Roman" w:eastAsia="方正小标宋_GBK" w:hAnsi="Times New Roman" w:cs="Times New Roman"/>
          <w:b/>
          <w:bCs/>
          <w:color w:val="auto"/>
          <w:kern w:val="44"/>
          <w:sz w:val="32"/>
          <w:szCs w:val="44"/>
        </w:rPr>
        <w:t>/</w:t>
      </w:r>
      <w:r>
        <w:rPr>
          <w:rFonts w:ascii="Times New Roman" w:eastAsia="方正小标宋_GBK" w:hAnsi="Times New Roman" w:cs="Times New Roman"/>
          <w:b/>
          <w:bCs/>
          <w:color w:val="auto"/>
          <w:kern w:val="44"/>
          <w:sz w:val="32"/>
          <w:szCs w:val="44"/>
        </w:rPr>
        <w:t>服务需求</w:t>
      </w:r>
      <w:bookmarkEnd w:id="38"/>
    </w:p>
    <w:p w14:paraId="279036FD" w14:textId="77777777" w:rsidR="009647AA" w:rsidRDefault="00B05DAD">
      <w:pPr>
        <w:ind w:firstLine="560"/>
        <w:rPr>
          <w:rFonts w:ascii="Times New Roman" w:eastAsia="方正黑体_GBK" w:hAnsi="Times New Roman"/>
          <w:color w:val="auto"/>
          <w:szCs w:val="20"/>
        </w:rPr>
      </w:pPr>
      <w:bookmarkStart w:id="39" w:name="_Toc20396"/>
      <w:bookmarkStart w:id="40" w:name="_Toc6891"/>
      <w:r>
        <w:rPr>
          <w:rFonts w:ascii="Times New Roman" w:eastAsia="方正黑体_GBK" w:hAnsi="Times New Roman"/>
          <w:color w:val="auto"/>
          <w:szCs w:val="20"/>
        </w:rPr>
        <w:t>一、项目情况</w:t>
      </w:r>
    </w:p>
    <w:p w14:paraId="629A4FC4" w14:textId="77777777" w:rsidR="009647AA" w:rsidRDefault="00B05DAD">
      <w:pPr>
        <w:ind w:firstLine="560"/>
        <w:rPr>
          <w:rFonts w:ascii="Times New Roman" w:hAnsi="Times New Roman"/>
          <w:szCs w:val="28"/>
        </w:rPr>
      </w:pPr>
      <w:r>
        <w:rPr>
          <w:rFonts w:ascii="Times New Roman" w:hAnsi="Times New Roman" w:hint="eastAsia"/>
          <w:szCs w:val="28"/>
        </w:rPr>
        <w:t>参选人对秀山党政客户端进行改版升级服务，客户端升级范围包括：用户分析、内容分析、客户端运营、稿件传播分析。</w:t>
      </w:r>
    </w:p>
    <w:p w14:paraId="54F2F376" w14:textId="77777777" w:rsidR="009647AA" w:rsidRDefault="00B05DAD">
      <w:pPr>
        <w:ind w:firstLine="560"/>
        <w:rPr>
          <w:rFonts w:ascii="方正黑体_GBK" w:eastAsia="方正黑体_GBK"/>
          <w:color w:val="000000"/>
          <w:szCs w:val="28"/>
        </w:rPr>
      </w:pPr>
      <w:r>
        <w:rPr>
          <w:rFonts w:ascii="方正黑体_GBK" w:eastAsia="方正黑体_GBK" w:hint="eastAsia"/>
          <w:color w:val="000000"/>
          <w:szCs w:val="28"/>
        </w:rPr>
        <w:t>二、项目服务内容</w:t>
      </w:r>
    </w:p>
    <w:tbl>
      <w:tblPr>
        <w:tblW w:w="8550" w:type="dxa"/>
        <w:tblInd w:w="-114" w:type="dxa"/>
        <w:tblLook w:val="04A0" w:firstRow="1" w:lastRow="0" w:firstColumn="1" w:lastColumn="0" w:noHBand="0" w:noVBand="1"/>
      </w:tblPr>
      <w:tblGrid>
        <w:gridCol w:w="1320"/>
        <w:gridCol w:w="1380"/>
        <w:gridCol w:w="5850"/>
      </w:tblGrid>
      <w:tr w:rsidR="009647AA" w14:paraId="56B2BA35" w14:textId="77777777">
        <w:trPr>
          <w:trHeight w:val="479"/>
        </w:trPr>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39"/>
          <w:bookmarkEnd w:id="40"/>
          <w:p w14:paraId="0772C6DE" w14:textId="77777777" w:rsidR="009647AA" w:rsidRDefault="00B05DAD">
            <w:pPr>
              <w:widowControl/>
              <w:ind w:firstLineChars="0" w:firstLine="0"/>
              <w:jc w:val="center"/>
              <w:textAlignment w:val="center"/>
              <w:rPr>
                <w:rFonts w:ascii="微软雅黑" w:eastAsia="微软雅黑" w:hAnsi="微软雅黑" w:cs="微软雅黑"/>
                <w:b/>
                <w:bCs/>
                <w:color w:val="000000"/>
                <w:sz w:val="22"/>
                <w:szCs w:val="22"/>
              </w:rPr>
            </w:pPr>
            <w:r>
              <w:rPr>
                <w:rFonts w:ascii="微软雅黑" w:eastAsia="微软雅黑" w:hAnsi="微软雅黑" w:cs="微软雅黑" w:hint="eastAsia"/>
                <w:b/>
                <w:bCs/>
                <w:color w:val="000000"/>
                <w:kern w:val="0"/>
                <w:sz w:val="22"/>
                <w:szCs w:val="22"/>
                <w:lang w:bidi="ar"/>
              </w:rPr>
              <w:t>模块名称</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3F3AF" w14:textId="77777777" w:rsidR="009647AA" w:rsidRDefault="00B05DAD">
            <w:pPr>
              <w:widowControl/>
              <w:ind w:firstLineChars="0" w:firstLine="0"/>
              <w:jc w:val="center"/>
              <w:textAlignment w:val="center"/>
              <w:rPr>
                <w:rFonts w:ascii="微软雅黑" w:eastAsia="微软雅黑" w:hAnsi="微软雅黑" w:cs="微软雅黑"/>
                <w:b/>
                <w:bCs/>
                <w:color w:val="000000"/>
                <w:sz w:val="22"/>
                <w:szCs w:val="22"/>
              </w:rPr>
            </w:pPr>
            <w:r>
              <w:rPr>
                <w:rFonts w:ascii="微软雅黑" w:eastAsia="微软雅黑" w:hAnsi="微软雅黑" w:cs="微软雅黑" w:hint="eastAsia"/>
                <w:b/>
                <w:bCs/>
                <w:color w:val="000000"/>
                <w:kern w:val="0"/>
                <w:sz w:val="22"/>
                <w:szCs w:val="22"/>
                <w:lang w:bidi="ar"/>
              </w:rPr>
              <w:t>功能名称</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873E4" w14:textId="77777777" w:rsidR="009647AA" w:rsidRDefault="00B05DAD">
            <w:pPr>
              <w:widowControl/>
              <w:ind w:firstLineChars="0" w:firstLine="0"/>
              <w:jc w:val="center"/>
              <w:textAlignment w:val="center"/>
              <w:rPr>
                <w:rFonts w:ascii="微软雅黑" w:eastAsia="微软雅黑" w:hAnsi="微软雅黑" w:cs="微软雅黑"/>
                <w:b/>
                <w:bCs/>
                <w:color w:val="000000"/>
                <w:sz w:val="22"/>
                <w:szCs w:val="22"/>
              </w:rPr>
            </w:pPr>
            <w:r>
              <w:rPr>
                <w:rFonts w:ascii="微软雅黑" w:eastAsia="微软雅黑" w:hAnsi="微软雅黑" w:cs="微软雅黑" w:hint="eastAsia"/>
                <w:b/>
                <w:bCs/>
                <w:color w:val="000000"/>
                <w:kern w:val="0"/>
                <w:sz w:val="22"/>
                <w:szCs w:val="22"/>
                <w:lang w:bidi="ar"/>
              </w:rPr>
              <w:t>功能描述</w:t>
            </w:r>
          </w:p>
        </w:tc>
      </w:tr>
      <w:tr w:rsidR="009647AA" w14:paraId="22BA5D54" w14:textId="77777777">
        <w:trPr>
          <w:trHeight w:val="1991"/>
        </w:trPr>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9E6EEE"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用户分析</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2549C"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用户总量分析</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4CEB3"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统计分析客户端注册用户总量、活跃用户数、新增用户数、流失用户数等核心用户指标，支持按时间维度（日/周/月/自定义）查看用户增长趋势，提供用户留存率、活跃度等深度指标，助力运营团队精准把握用户规模变化。</w:t>
            </w:r>
          </w:p>
        </w:tc>
      </w:tr>
      <w:tr w:rsidR="009647AA" w14:paraId="273AFC26" w14:textId="77777777">
        <w:trPr>
          <w:trHeight w:val="1035"/>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9B311C"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7F7F4"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用户画像分析</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0445B"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基于用户注册信息和行为数据构建用户画像，从性别、年龄、地域、设备型号、操作系统等维度对用户进行细分分析，生成用户画像标签云和分布图表，为内容精准推送和个性化推荐提供数据支撑和决策依据。</w:t>
            </w:r>
          </w:p>
        </w:tc>
      </w:tr>
      <w:tr w:rsidR="009647AA" w14:paraId="5DC380B2" w14:textId="77777777">
        <w:trPr>
          <w:trHeight w:val="1035"/>
        </w:trPr>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E81446"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内容分析</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E8C70"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内容发布统计</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E5158"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统计各栏目、各类型内容的发布数量、更新时间分布等基础数据，支持按栏目、内容类型、发布时间等多维度筛选查询，提供内容发布频率分析和编辑工作量统计，为内容生产排期和资源配置优化提供参考。</w:t>
            </w:r>
          </w:p>
        </w:tc>
      </w:tr>
      <w:tr w:rsidR="009647AA" w14:paraId="6604A366" w14:textId="77777777">
        <w:trPr>
          <w:trHeight w:val="1035"/>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2D23CD"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341F8"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内容阅读量分析</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6A069"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详细分析每篇内容的阅读量、点赞数、评论数、转发数等互动指标，提供内容热度排行榜、栏目阅读量对比、时段阅读高峰分析等功能，帮助编辑团队了解用户偏好，优化内容选题方向和发布时机策略。</w:t>
            </w:r>
          </w:p>
        </w:tc>
      </w:tr>
      <w:tr w:rsidR="009647AA" w14:paraId="4114A1EC" w14:textId="77777777">
        <w:trPr>
          <w:trHeight w:val="1035"/>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FD764A"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FE6D9"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视频数据分析</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7F73D"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针对客户端内视频内容进行专项分析，包括视频播放量、播放完成率、平均观看时长、弹幕评论互动量等指标，支持按视频分类、时长区间、</w:t>
            </w:r>
            <w:r>
              <w:rPr>
                <w:rFonts w:ascii="微软雅黑" w:eastAsia="微软雅黑" w:hAnsi="微软雅黑" w:cs="微软雅黑" w:hint="eastAsia"/>
                <w:color w:val="000000"/>
                <w:kern w:val="0"/>
                <w:sz w:val="18"/>
                <w:szCs w:val="18"/>
                <w:lang w:bidi="ar"/>
              </w:rPr>
              <w:lastRenderedPageBreak/>
              <w:t>发布时段等维度进行对比分析，助力视频内容运营团队优化视频制作和推荐策略。</w:t>
            </w:r>
          </w:p>
        </w:tc>
      </w:tr>
      <w:tr w:rsidR="009647AA" w14:paraId="3F2B3A0C" w14:textId="77777777">
        <w:trPr>
          <w:trHeight w:val="1035"/>
        </w:trPr>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94AE81"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lastRenderedPageBreak/>
              <w:t>客户端运营</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7678D"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推送通知分析</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C5A26"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统计推送通知的发送数量、送达率、打开率、点击率等核心指标，支持A/B测试功能对比不同推送文案、推送时段的打开效果差异，提供推送效果趋势分析和最佳推送时段推荐，持续提升推送通知的用户触达效率和转化率。</w:t>
            </w:r>
          </w:p>
        </w:tc>
      </w:tr>
      <w:tr w:rsidR="009647AA" w14:paraId="59698390" w14:textId="77777777">
        <w:trPr>
          <w:trHeight w:val="1035"/>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5EBAD1"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1E9AC"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活动效果分析</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E4E2A"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对客户端内举办的线上活动（如抽奖、投票、征文等）进行全流程效果追踪，统计活动参与人数、转化率、用户停留时长、分享裂变系数等指标，活动结束后可自动生成效果总结报告，为后续活动策划提供数据复盘依据。</w:t>
            </w:r>
          </w:p>
        </w:tc>
      </w:tr>
      <w:tr w:rsidR="009647AA" w14:paraId="4497EDE1" w14:textId="77777777">
        <w:trPr>
          <w:trHeight w:val="1035"/>
        </w:trPr>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E91124"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稿件传播分析</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36625"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全网传播量统计</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29201"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汇总展示稿件在全网的总传播量、转载平台数量、覆盖媒体范围等核心指标，按时间维度展示传播量变化趋势，支持按媒体类型、地域等维度筛选分析，为稿件传播效果评估和传播策略优化提供全面数据支撑。</w:t>
            </w:r>
          </w:p>
        </w:tc>
      </w:tr>
      <w:tr w:rsidR="009647AA" w14:paraId="43918DAC" w14:textId="77777777">
        <w:trPr>
          <w:trHeight w:val="1035"/>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8DAF73" w14:textId="77777777" w:rsidR="009647AA" w:rsidRDefault="009647AA">
            <w:pPr>
              <w:ind w:firstLine="420"/>
              <w:jc w:val="center"/>
              <w:rPr>
                <w:rFonts w:ascii="微软雅黑" w:eastAsia="微软雅黑" w:hAnsi="微软雅黑" w:cs="微软雅黑"/>
                <w:b/>
                <w:bCs/>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09908"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第三方传播量</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BA1F8"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展示稿件在微信公众号、微博、今日头条等第三方平台的传播数据和用户互动情况，包括阅读量、点赞数、评论数、转发数等核心指标，支持跨平台数据对比分析，全面评估稿件在外部渠道的传播效果和影响力。</w:t>
            </w:r>
          </w:p>
        </w:tc>
      </w:tr>
      <w:tr w:rsidR="009647AA" w14:paraId="3C7A0FC0" w14:textId="77777777">
        <w:trPr>
          <w:trHeight w:val="1035"/>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F4CC96" w14:textId="77777777" w:rsidR="009647AA" w:rsidRDefault="009647AA">
            <w:pPr>
              <w:ind w:firstLine="420"/>
              <w:jc w:val="center"/>
              <w:rPr>
                <w:rFonts w:ascii="微软雅黑" w:eastAsia="微软雅黑" w:hAnsi="微软雅黑" w:cs="微软雅黑"/>
                <w:b/>
                <w:bCs/>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96CCF"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传播量趋势图</w:t>
            </w:r>
          </w:p>
        </w:tc>
        <w:tc>
          <w:tcPr>
            <w:tcW w:w="5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024A0"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以折线图形式展示稿件累计传播量随时间变化的趋势，支持按日、周、月多维度查看，可对比多篇稿件的传播趋势曲线，识别传播高峰期和长尾效应，为内容运营策略优化和发布时机选择提供数据参考。</w:t>
            </w:r>
          </w:p>
        </w:tc>
      </w:tr>
    </w:tbl>
    <w:p w14:paraId="31BB1BE2" w14:textId="77777777" w:rsidR="009647AA" w:rsidRDefault="009647AA">
      <w:pPr>
        <w:pStyle w:val="TOC1"/>
        <w:ind w:firstLine="436"/>
        <w:rPr>
          <w:spacing w:val="-11"/>
        </w:rPr>
      </w:pPr>
    </w:p>
    <w:p w14:paraId="72296C7D" w14:textId="77777777" w:rsidR="009647AA" w:rsidRDefault="009647AA">
      <w:pPr>
        <w:ind w:firstLine="560"/>
      </w:pPr>
    </w:p>
    <w:p w14:paraId="3A33EAE0" w14:textId="77777777" w:rsidR="009647AA" w:rsidRDefault="009647AA">
      <w:pPr>
        <w:widowControl/>
        <w:numPr>
          <w:ilvl w:val="255"/>
          <w:numId w:val="0"/>
        </w:numPr>
        <w:spacing w:line="240" w:lineRule="auto"/>
        <w:jc w:val="left"/>
        <w:rPr>
          <w:rFonts w:ascii="Times New Roman"/>
          <w:spacing w:val="-11"/>
          <w:sz w:val="24"/>
        </w:rPr>
      </w:pPr>
    </w:p>
    <w:p w14:paraId="74C669C4" w14:textId="77777777" w:rsidR="009647AA" w:rsidRDefault="00B05DAD">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41" w:name="_Toc22650"/>
      <w:bookmarkStart w:id="42" w:name="_Toc3496"/>
      <w:bookmarkStart w:id="43" w:name="_Toc32581"/>
      <w:bookmarkStart w:id="44" w:name="_Toc7095"/>
      <w:bookmarkStart w:id="45" w:name="_Toc14656"/>
      <w:bookmarkStart w:id="46" w:name="_Toc194572017"/>
      <w:bookmarkStart w:id="47" w:name="_Toc105081908"/>
      <w:bookmarkStart w:id="48" w:name="_Toc2027"/>
      <w:bookmarkEnd w:id="26"/>
      <w:bookmarkEnd w:id="27"/>
      <w:bookmarkEnd w:id="28"/>
      <w:bookmarkEnd w:id="29"/>
      <w:bookmarkEnd w:id="30"/>
      <w:bookmarkEnd w:id="31"/>
      <w:bookmarkEnd w:id="32"/>
      <w:r>
        <w:rPr>
          <w:rFonts w:ascii="Times New Roman" w:eastAsia="方正小标宋_GBK" w:hAnsi="Times New Roman" w:cs="Times New Roman"/>
          <w:b/>
          <w:bCs/>
          <w:color w:val="auto"/>
          <w:kern w:val="44"/>
          <w:sz w:val="32"/>
          <w:szCs w:val="44"/>
        </w:rPr>
        <w:lastRenderedPageBreak/>
        <w:t>第三篇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项目商务要求</w:t>
      </w:r>
      <w:bookmarkEnd w:id="41"/>
      <w:bookmarkEnd w:id="42"/>
      <w:bookmarkEnd w:id="43"/>
      <w:bookmarkEnd w:id="44"/>
      <w:bookmarkEnd w:id="45"/>
      <w:bookmarkEnd w:id="46"/>
      <w:bookmarkEnd w:id="47"/>
      <w:bookmarkEnd w:id="48"/>
    </w:p>
    <w:p w14:paraId="7AD46E99" w14:textId="77777777" w:rsidR="009647AA" w:rsidRDefault="00B05DAD">
      <w:pPr>
        <w:spacing w:line="550" w:lineRule="exact"/>
        <w:ind w:firstLine="560"/>
        <w:rPr>
          <w:rFonts w:ascii="Times New Roman" w:eastAsia="方正黑体_GBK" w:hAnsi="Times New Roman"/>
          <w:color w:val="auto"/>
          <w:szCs w:val="28"/>
        </w:rPr>
      </w:pPr>
      <w:bookmarkStart w:id="49" w:name="_Toc267320049"/>
      <w:bookmarkStart w:id="50" w:name="_Toc17826"/>
      <w:bookmarkStart w:id="51" w:name="_Toc12492"/>
      <w:bookmarkStart w:id="52" w:name="_Toc23064"/>
      <w:bookmarkStart w:id="53" w:name="_Toc105081909"/>
      <w:bookmarkStart w:id="54" w:name="_Toc4022"/>
      <w:bookmarkStart w:id="55" w:name="_Toc20306"/>
      <w:bookmarkStart w:id="56" w:name="_Hlk11539533"/>
      <w:r>
        <w:rPr>
          <w:rFonts w:ascii="Times New Roman" w:eastAsia="方正黑体_GBK" w:hAnsi="Times New Roman"/>
          <w:color w:val="auto"/>
          <w:szCs w:val="20"/>
        </w:rPr>
        <w:t>一、</w:t>
      </w:r>
      <w:bookmarkEnd w:id="49"/>
      <w:bookmarkEnd w:id="50"/>
      <w:r>
        <w:rPr>
          <w:rFonts w:ascii="Times New Roman" w:eastAsia="方正黑体_GBK" w:hAnsi="Times New Roman"/>
          <w:color w:val="auto"/>
          <w:szCs w:val="20"/>
        </w:rPr>
        <w:t>服务期、地点</w:t>
      </w:r>
      <w:bookmarkEnd w:id="51"/>
      <w:bookmarkEnd w:id="52"/>
      <w:bookmarkEnd w:id="53"/>
      <w:bookmarkEnd w:id="54"/>
      <w:bookmarkEnd w:id="55"/>
      <w:r>
        <w:rPr>
          <w:rFonts w:ascii="Times New Roman" w:eastAsia="方正黑体_GBK" w:hAnsi="Times New Roman" w:hint="eastAsia"/>
          <w:color w:val="auto"/>
          <w:szCs w:val="20"/>
        </w:rPr>
        <w:t>及验收方式</w:t>
      </w:r>
    </w:p>
    <w:p w14:paraId="42A3E116" w14:textId="77777777" w:rsidR="009647AA" w:rsidRDefault="00B05DAD">
      <w:pPr>
        <w:spacing w:line="550" w:lineRule="exact"/>
        <w:ind w:firstLine="560"/>
        <w:rPr>
          <w:rFonts w:ascii="Times New Roman" w:hAnsi="Times New Roman"/>
          <w:color w:val="auto"/>
        </w:rPr>
      </w:pPr>
      <w:r>
        <w:rPr>
          <w:rFonts w:ascii="Times New Roman" w:hAnsi="Times New Roman"/>
          <w:color w:val="auto"/>
        </w:rPr>
        <w:t>（一）服务期：</w:t>
      </w:r>
      <w:r>
        <w:rPr>
          <w:rFonts w:ascii="Times New Roman" w:hAnsi="Times New Roman" w:hint="eastAsia"/>
          <w:color w:val="auto"/>
        </w:rPr>
        <w:t>自合同签订后</w:t>
      </w:r>
      <w:r>
        <w:rPr>
          <w:rFonts w:ascii="Times New Roman" w:hAnsi="Times New Roman" w:hint="eastAsia"/>
          <w:color w:val="auto"/>
        </w:rPr>
        <w:t>30</w:t>
      </w:r>
      <w:r>
        <w:rPr>
          <w:rFonts w:ascii="Times New Roman" w:hAnsi="Times New Roman" w:hint="eastAsia"/>
          <w:color w:val="auto"/>
        </w:rPr>
        <w:t>个工作日内建设完成项目内容，自验收合格之日起，提供</w:t>
      </w:r>
      <w:r>
        <w:rPr>
          <w:rFonts w:ascii="Times New Roman" w:hAnsi="Times New Roman" w:hint="eastAsia"/>
          <w:color w:val="auto"/>
        </w:rPr>
        <w:t>1</w:t>
      </w:r>
      <w:r>
        <w:rPr>
          <w:rFonts w:ascii="Times New Roman" w:hAnsi="Times New Roman" w:hint="eastAsia"/>
          <w:color w:val="auto"/>
        </w:rPr>
        <w:t>年免费质保服务。</w:t>
      </w:r>
    </w:p>
    <w:p w14:paraId="23FEEC6D" w14:textId="77777777" w:rsidR="009647AA" w:rsidRDefault="00B05DAD">
      <w:pPr>
        <w:spacing w:line="550" w:lineRule="exact"/>
        <w:ind w:firstLine="560"/>
        <w:rPr>
          <w:rFonts w:ascii="Times New Roman" w:hAnsi="Times New Roman"/>
          <w:color w:val="auto"/>
        </w:rPr>
      </w:pPr>
      <w:r>
        <w:rPr>
          <w:rFonts w:ascii="Times New Roman" w:hAnsi="Times New Roman"/>
          <w:color w:val="auto"/>
        </w:rPr>
        <w:t>（二）服务地点：</w:t>
      </w:r>
      <w:r>
        <w:rPr>
          <w:rFonts w:ascii="Times New Roman" w:hAnsi="Times New Roman"/>
          <w:color w:val="auto"/>
          <w:szCs w:val="28"/>
        </w:rPr>
        <w:t>采购人指定地点</w:t>
      </w:r>
      <w:r>
        <w:rPr>
          <w:rFonts w:ascii="Times New Roman" w:hAnsi="Times New Roman" w:hint="eastAsia"/>
          <w:color w:val="auto"/>
          <w:szCs w:val="28"/>
        </w:rPr>
        <w:t>（重庆市）</w:t>
      </w:r>
    </w:p>
    <w:p w14:paraId="05C0C680" w14:textId="77777777" w:rsidR="009647AA" w:rsidRDefault="00B05DAD">
      <w:pPr>
        <w:spacing w:line="550" w:lineRule="exact"/>
        <w:ind w:firstLine="560"/>
        <w:rPr>
          <w:szCs w:val="28"/>
        </w:rPr>
      </w:pPr>
      <w:r>
        <w:rPr>
          <w:rFonts w:ascii="Times New Roman" w:hAnsi="Times New Roman"/>
          <w:color w:val="auto"/>
        </w:rPr>
        <w:t>（三）验收方式</w:t>
      </w:r>
      <w:r>
        <w:rPr>
          <w:rFonts w:ascii="Times New Roman" w:hAnsi="Times New Roman" w:hint="eastAsia"/>
          <w:color w:val="auto"/>
        </w:rPr>
        <w:t>/</w:t>
      </w:r>
      <w:r>
        <w:rPr>
          <w:rFonts w:ascii="Times New Roman" w:hAnsi="Times New Roman" w:hint="eastAsia"/>
          <w:color w:val="auto"/>
        </w:rPr>
        <w:t>标准</w:t>
      </w:r>
      <w:r>
        <w:rPr>
          <w:rFonts w:ascii="Times New Roman" w:hAnsi="Times New Roman"/>
          <w:color w:val="auto"/>
        </w:rPr>
        <w:t>：</w:t>
      </w:r>
      <w:bookmarkStart w:id="57" w:name="_Toc267320050"/>
      <w:bookmarkStart w:id="58" w:name="_Toc10219"/>
      <w:bookmarkStart w:id="59" w:name="_Toc31339"/>
      <w:bookmarkStart w:id="60" w:name="_Toc12735"/>
      <w:bookmarkStart w:id="61" w:name="_Toc10611"/>
      <w:bookmarkStart w:id="62" w:name="_Toc1991"/>
      <w:bookmarkStart w:id="63" w:name="_Toc105081910"/>
    </w:p>
    <w:p w14:paraId="4F8BD91E" w14:textId="77777777" w:rsidR="009647AA" w:rsidRDefault="00B05DAD">
      <w:pPr>
        <w:suppressAutoHyphens/>
        <w:ind w:firstLine="560"/>
        <w:rPr>
          <w:szCs w:val="32"/>
        </w:rPr>
      </w:pPr>
      <w:r>
        <w:rPr>
          <w:szCs w:val="32"/>
        </w:rPr>
        <w:t>双方确定按以下标准和方式对</w:t>
      </w:r>
      <w:r>
        <w:rPr>
          <w:rFonts w:hint="eastAsia"/>
          <w:szCs w:val="32"/>
        </w:rPr>
        <w:t>中选人</w:t>
      </w:r>
      <w:r>
        <w:rPr>
          <w:szCs w:val="32"/>
        </w:rPr>
        <w:t>提交的项目成果进行验收：</w:t>
      </w:r>
    </w:p>
    <w:p w14:paraId="43152BB7" w14:textId="77777777" w:rsidR="009647AA" w:rsidRDefault="00B05DAD">
      <w:pPr>
        <w:ind w:firstLine="600"/>
        <w:rPr>
          <w:rFonts w:ascii="Times New Roman" w:hAnsi="Times New Roman"/>
          <w:szCs w:val="28"/>
        </w:rPr>
      </w:pPr>
      <w:r>
        <w:rPr>
          <w:rFonts w:ascii="Times New Roman" w:hAnsi="Times New Roman"/>
          <w:sz w:val="30"/>
          <w:szCs w:val="30"/>
        </w:rPr>
        <w:t>（</w:t>
      </w:r>
      <w:r>
        <w:rPr>
          <w:rFonts w:ascii="Times New Roman" w:hAnsi="Times New Roman"/>
          <w:sz w:val="30"/>
          <w:szCs w:val="30"/>
        </w:rPr>
        <w:t>1</w:t>
      </w:r>
      <w:r>
        <w:rPr>
          <w:rFonts w:ascii="Times New Roman" w:hAnsi="Times New Roman"/>
          <w:sz w:val="30"/>
          <w:szCs w:val="30"/>
        </w:rPr>
        <w:t>）</w:t>
      </w:r>
      <w:r>
        <w:rPr>
          <w:rFonts w:ascii="Times New Roman" w:hAnsi="Times New Roman"/>
          <w:szCs w:val="28"/>
        </w:rPr>
        <w:t>中选人履行完毕项目服务内容，在确保采购人及最终用户正常使用后，向采购人提出验收申请，经采购人确认验收并出具验收报告。对验收不合格的部分，按采购人整改要求，中选人应在采购人指定的期限内按照采购人要求负责整改，整改后项目须通过采购人的验收确认。</w:t>
      </w:r>
    </w:p>
    <w:p w14:paraId="1E3AE0D4" w14:textId="77777777" w:rsidR="009647AA" w:rsidRDefault="00B05DAD">
      <w:pPr>
        <w:ind w:firstLine="600"/>
        <w:rPr>
          <w:rFonts w:ascii="Times New Roman" w:hAnsi="Times New Roman"/>
          <w:szCs w:val="28"/>
        </w:rPr>
      </w:pPr>
      <w:r>
        <w:rPr>
          <w:rFonts w:ascii="Times New Roman" w:hAnsi="Times New Roman"/>
          <w:sz w:val="30"/>
          <w:szCs w:val="30"/>
        </w:rPr>
        <w:t>（</w:t>
      </w:r>
      <w:r>
        <w:rPr>
          <w:rFonts w:ascii="Times New Roman" w:hAnsi="Times New Roman"/>
          <w:sz w:val="30"/>
          <w:szCs w:val="30"/>
        </w:rPr>
        <w:t>2</w:t>
      </w:r>
      <w:r>
        <w:rPr>
          <w:rFonts w:ascii="Times New Roman" w:hAnsi="Times New Roman"/>
          <w:sz w:val="30"/>
          <w:szCs w:val="30"/>
        </w:rPr>
        <w:t>）</w:t>
      </w:r>
      <w:r>
        <w:rPr>
          <w:rFonts w:ascii="Times New Roman" w:hAnsi="Times New Roman"/>
          <w:szCs w:val="28"/>
        </w:rPr>
        <w:t>采购人对</w:t>
      </w:r>
      <w:r>
        <w:rPr>
          <w:rFonts w:ascii="Times New Roman" w:hAnsi="Times New Roman"/>
          <w:szCs w:val="32"/>
        </w:rPr>
        <w:t>中选人</w:t>
      </w:r>
      <w:r>
        <w:rPr>
          <w:rFonts w:ascii="Times New Roman" w:hAnsi="Times New Roman"/>
          <w:szCs w:val="28"/>
        </w:rPr>
        <w:t>交付的服务成果进行审定验收，参选人履行完毕项目服务内容，应当验收通过。</w:t>
      </w:r>
      <w:r>
        <w:rPr>
          <w:rFonts w:ascii="Times New Roman" w:hAnsi="Times New Roman"/>
          <w:szCs w:val="32"/>
        </w:rPr>
        <w:t>中选人</w:t>
      </w:r>
      <w:r>
        <w:rPr>
          <w:rFonts w:ascii="Times New Roman" w:hAnsi="Times New Roman"/>
          <w:szCs w:val="28"/>
        </w:rPr>
        <w:t>未履行完毕项目服务内容的，采购人应书面通知</w:t>
      </w:r>
      <w:r>
        <w:rPr>
          <w:rFonts w:ascii="Times New Roman" w:hAnsi="Times New Roman"/>
          <w:szCs w:val="32"/>
        </w:rPr>
        <w:t>中选人</w:t>
      </w:r>
      <w:r>
        <w:rPr>
          <w:rFonts w:ascii="Times New Roman" w:hAnsi="Times New Roman"/>
          <w:szCs w:val="28"/>
        </w:rPr>
        <w:t>在合理期限内补充修改或重新提交的服务成果文件，合同期限不予顺延，由此增加的费用或延误的工期由</w:t>
      </w:r>
      <w:r>
        <w:rPr>
          <w:rFonts w:ascii="Times New Roman" w:hAnsi="Times New Roman"/>
          <w:szCs w:val="32"/>
        </w:rPr>
        <w:t>中选人</w:t>
      </w:r>
      <w:r>
        <w:rPr>
          <w:rFonts w:ascii="Times New Roman" w:hAnsi="Times New Roman"/>
          <w:szCs w:val="28"/>
        </w:rPr>
        <w:t>承担。</w:t>
      </w:r>
    </w:p>
    <w:p w14:paraId="53CFD438" w14:textId="77777777" w:rsidR="009647AA" w:rsidRDefault="00B05DAD">
      <w:pPr>
        <w:ind w:firstLine="600"/>
        <w:rPr>
          <w:rFonts w:ascii="Times New Roman" w:hAnsi="Times New Roman"/>
          <w:szCs w:val="28"/>
        </w:rPr>
      </w:pPr>
      <w:r>
        <w:rPr>
          <w:rFonts w:ascii="Times New Roman" w:hAnsi="Times New Roman"/>
          <w:sz w:val="30"/>
          <w:szCs w:val="30"/>
        </w:rPr>
        <w:t>（</w:t>
      </w:r>
      <w:r>
        <w:rPr>
          <w:rFonts w:ascii="Times New Roman" w:hAnsi="Times New Roman"/>
          <w:sz w:val="30"/>
          <w:szCs w:val="30"/>
        </w:rPr>
        <w:t>3</w:t>
      </w:r>
      <w:r>
        <w:rPr>
          <w:rFonts w:ascii="Times New Roman" w:hAnsi="Times New Roman"/>
          <w:sz w:val="30"/>
          <w:szCs w:val="30"/>
        </w:rPr>
        <w:t>）</w:t>
      </w:r>
      <w:r>
        <w:rPr>
          <w:rFonts w:ascii="Times New Roman" w:hAnsi="Times New Roman"/>
          <w:szCs w:val="28"/>
        </w:rPr>
        <w:t>若</w:t>
      </w:r>
      <w:r>
        <w:rPr>
          <w:rFonts w:ascii="Times New Roman" w:hAnsi="Times New Roman"/>
          <w:szCs w:val="32"/>
        </w:rPr>
        <w:t>中选人</w:t>
      </w:r>
      <w:r>
        <w:rPr>
          <w:rFonts w:ascii="Times New Roman" w:hAnsi="Times New Roman"/>
          <w:szCs w:val="28"/>
        </w:rPr>
        <w:t>在采购人给定的合理期限内，经过补充修改或重新提交的服务成果仍不能提供符合合同约定，则采购人有权解除合同，并另行委托其他单位补充修改或重新提交的服务成果，</w:t>
      </w:r>
      <w:r>
        <w:rPr>
          <w:rFonts w:ascii="Times New Roman" w:hAnsi="Times New Roman"/>
          <w:szCs w:val="32"/>
        </w:rPr>
        <w:t>中选人</w:t>
      </w:r>
      <w:r>
        <w:rPr>
          <w:rFonts w:ascii="Times New Roman" w:hAnsi="Times New Roman"/>
          <w:szCs w:val="28"/>
        </w:rPr>
        <w:t>应承担因另行委托而产生的全部费用以及给采购人造成的损失。</w:t>
      </w:r>
    </w:p>
    <w:p w14:paraId="670D52D1" w14:textId="77777777" w:rsidR="009647AA" w:rsidRDefault="00B05DAD">
      <w:pPr>
        <w:ind w:firstLine="560"/>
        <w:rPr>
          <w:szCs w:val="28"/>
        </w:rPr>
      </w:pPr>
      <w:r>
        <w:rPr>
          <w:rFonts w:hint="eastAsia"/>
          <w:szCs w:val="28"/>
        </w:rPr>
        <w:t>（四）质量保证</w:t>
      </w:r>
    </w:p>
    <w:p w14:paraId="052EFA0A" w14:textId="77777777" w:rsidR="009647AA" w:rsidRDefault="00B05DAD">
      <w:pPr>
        <w:suppressAutoHyphens/>
        <w:ind w:firstLine="560"/>
        <w:rPr>
          <w:rFonts w:ascii="Times New Roman" w:hAnsi="Times New Roman"/>
          <w:szCs w:val="28"/>
        </w:rPr>
      </w:pPr>
      <w:r>
        <w:rPr>
          <w:rFonts w:ascii="Times New Roman" w:hAnsi="Times New Roman"/>
          <w:szCs w:val="28"/>
        </w:rPr>
        <w:t>质量保证：双方合同签订后，中选人应在</w:t>
      </w:r>
      <w:r>
        <w:rPr>
          <w:rFonts w:ascii="Times New Roman" w:hAnsi="Times New Roman"/>
          <w:szCs w:val="28"/>
        </w:rPr>
        <w:t>30</w:t>
      </w:r>
      <w:r>
        <w:rPr>
          <w:rFonts w:ascii="Times New Roman" w:hAnsi="Times New Roman"/>
          <w:szCs w:val="28"/>
        </w:rPr>
        <w:t>个工作日内完成</w:t>
      </w:r>
      <w:r>
        <w:rPr>
          <w:rFonts w:ascii="Times New Roman" w:hAnsi="Times New Roman"/>
          <w:szCs w:val="28"/>
        </w:rPr>
        <w:t>“</w:t>
      </w:r>
      <w:r>
        <w:rPr>
          <w:rFonts w:ascii="Times New Roman" w:hAnsi="Times New Roman" w:hint="eastAsia"/>
          <w:szCs w:val="28"/>
        </w:rPr>
        <w:t>秀山</w:t>
      </w:r>
      <w:r>
        <w:rPr>
          <w:rFonts w:ascii="Times New Roman" w:hAnsi="Times New Roman"/>
          <w:szCs w:val="28"/>
        </w:rPr>
        <w:t>客</w:t>
      </w:r>
      <w:r>
        <w:rPr>
          <w:rFonts w:ascii="Times New Roman" w:hAnsi="Times New Roman"/>
          <w:szCs w:val="28"/>
        </w:rPr>
        <w:lastRenderedPageBreak/>
        <w:t>户端改版升级服务</w:t>
      </w:r>
      <w:r>
        <w:rPr>
          <w:rFonts w:ascii="Times New Roman" w:hAnsi="Times New Roman"/>
          <w:szCs w:val="28"/>
        </w:rPr>
        <w:t>”</w:t>
      </w:r>
      <w:r>
        <w:rPr>
          <w:rFonts w:ascii="Times New Roman" w:hAnsi="Times New Roman"/>
          <w:szCs w:val="28"/>
        </w:rPr>
        <w:t>的建设。</w:t>
      </w:r>
    </w:p>
    <w:p w14:paraId="763B0A80" w14:textId="77777777" w:rsidR="009647AA" w:rsidRDefault="00B05DAD">
      <w:pPr>
        <w:spacing w:line="550" w:lineRule="exact"/>
        <w:ind w:firstLine="560"/>
        <w:rPr>
          <w:rFonts w:ascii="Times New Roman" w:eastAsia="方正黑体_GBK" w:hAnsi="Times New Roman"/>
          <w:color w:val="auto"/>
          <w:szCs w:val="20"/>
        </w:rPr>
      </w:pPr>
      <w:r>
        <w:rPr>
          <w:rFonts w:ascii="Times New Roman" w:eastAsia="方正黑体_GBK" w:hAnsi="Times New Roman"/>
          <w:color w:val="auto"/>
          <w:szCs w:val="20"/>
        </w:rPr>
        <w:t>二、报价要求</w:t>
      </w:r>
    </w:p>
    <w:p w14:paraId="520ECB88" w14:textId="77777777" w:rsidR="009647AA" w:rsidRDefault="00B05DAD">
      <w:pPr>
        <w:spacing w:line="550" w:lineRule="exact"/>
        <w:ind w:firstLine="560"/>
        <w:rPr>
          <w:rFonts w:ascii="Times New Roman" w:hAnsi="Times New Roman"/>
          <w:color w:val="auto"/>
        </w:rPr>
      </w:pPr>
      <w:r>
        <w:rPr>
          <w:rFonts w:ascii="Times New Roman" w:hAnsi="Times New Roman"/>
          <w:color w:val="auto"/>
        </w:rPr>
        <w:t>本次报价须为人民币报价，包含</w:t>
      </w:r>
      <w:r>
        <w:rPr>
          <w:rFonts w:ascii="Times New Roman" w:hAnsi="Times New Roman" w:hint="eastAsia"/>
          <w:color w:val="auto"/>
        </w:rPr>
        <w:t>完成本项目所需的服务费、人工费及提供服务所需的其他费用及各种应纳的税费</w:t>
      </w:r>
      <w:r>
        <w:rPr>
          <w:rFonts w:ascii="Times New Roman" w:hAnsi="Times New Roman"/>
          <w:color w:val="auto"/>
        </w:rPr>
        <w:t>等所有费用，采购人不再为此向中选</w:t>
      </w:r>
      <w:r>
        <w:rPr>
          <w:rFonts w:ascii="Times New Roman" w:hAnsi="Times New Roman" w:hint="eastAsia"/>
          <w:color w:val="auto"/>
        </w:rPr>
        <w:t>参选人</w:t>
      </w:r>
      <w:r>
        <w:rPr>
          <w:rFonts w:ascii="Times New Roman" w:hAnsi="Times New Roman"/>
          <w:color w:val="auto"/>
        </w:rPr>
        <w:t>支付其他任何费用，合同中另有规定的除外。因</w:t>
      </w:r>
      <w:r>
        <w:rPr>
          <w:rFonts w:ascii="Times New Roman" w:hAnsi="Times New Roman" w:hint="eastAsia"/>
          <w:color w:val="auto"/>
        </w:rPr>
        <w:t>参选人</w:t>
      </w:r>
      <w:r>
        <w:rPr>
          <w:rFonts w:ascii="Times New Roman" w:hAnsi="Times New Roman"/>
          <w:color w:val="auto"/>
        </w:rPr>
        <w:t>自身原因造成漏报、少报皆由其自行承担责任，采购人不再补偿。</w:t>
      </w:r>
    </w:p>
    <w:p w14:paraId="1CA30423" w14:textId="77777777" w:rsidR="009647AA" w:rsidRDefault="00B05DAD">
      <w:pPr>
        <w:snapToGrid w:val="0"/>
        <w:spacing w:line="550" w:lineRule="exact"/>
        <w:ind w:firstLine="560"/>
        <w:rPr>
          <w:rFonts w:ascii="方正仿宋_GBK"/>
          <w:b/>
          <w:sz w:val="24"/>
        </w:rPr>
      </w:pPr>
      <w:r>
        <w:rPr>
          <w:rFonts w:ascii="方正黑体_GBK" w:eastAsia="方正黑体_GBK" w:hint="eastAsia"/>
          <w:color w:val="000000"/>
          <w:szCs w:val="28"/>
        </w:rPr>
        <w:t>三、质量保证及售后服务</w:t>
      </w:r>
    </w:p>
    <w:p w14:paraId="34E2837D" w14:textId="77777777" w:rsidR="009647AA" w:rsidRDefault="00B05DAD">
      <w:pPr>
        <w:suppressAutoHyphens/>
        <w:ind w:firstLine="560"/>
        <w:rPr>
          <w:szCs w:val="32"/>
        </w:rPr>
      </w:pPr>
      <w:r>
        <w:rPr>
          <w:rFonts w:hint="eastAsia"/>
          <w:color w:val="000000"/>
          <w:szCs w:val="28"/>
        </w:rPr>
        <w:t>（一）质量保证期：自验收合格之日起，质量保证期达到</w:t>
      </w:r>
      <w:r>
        <w:rPr>
          <w:rFonts w:hint="eastAsia"/>
          <w:color w:val="000000"/>
          <w:szCs w:val="28"/>
        </w:rPr>
        <w:t>1</w:t>
      </w:r>
      <w:r>
        <w:rPr>
          <w:rFonts w:hint="eastAsia"/>
          <w:color w:val="000000"/>
          <w:szCs w:val="28"/>
        </w:rPr>
        <w:t>年。</w:t>
      </w:r>
      <w:r>
        <w:rPr>
          <w:szCs w:val="32"/>
        </w:rPr>
        <w:t>双方确定按以下标准和方式对成交</w:t>
      </w:r>
      <w:r>
        <w:rPr>
          <w:rFonts w:hint="eastAsia"/>
          <w:szCs w:val="32"/>
        </w:rPr>
        <w:t>比选人</w:t>
      </w:r>
      <w:r>
        <w:rPr>
          <w:szCs w:val="32"/>
        </w:rPr>
        <w:t>提交的项目成果进行验收：</w:t>
      </w:r>
    </w:p>
    <w:p w14:paraId="70DB24E7" w14:textId="77777777" w:rsidR="009647AA" w:rsidRDefault="00B05DAD">
      <w:pPr>
        <w:ind w:firstLine="600"/>
        <w:rPr>
          <w:szCs w:val="28"/>
        </w:rPr>
      </w:pPr>
      <w:r>
        <w:rPr>
          <w:rFonts w:hint="eastAsia"/>
          <w:sz w:val="30"/>
          <w:szCs w:val="30"/>
        </w:rPr>
        <w:t>（</w:t>
      </w:r>
      <w:r>
        <w:rPr>
          <w:rFonts w:hint="eastAsia"/>
          <w:sz w:val="30"/>
          <w:szCs w:val="30"/>
        </w:rPr>
        <w:t>1</w:t>
      </w:r>
      <w:r>
        <w:rPr>
          <w:rFonts w:hint="eastAsia"/>
          <w:sz w:val="30"/>
          <w:szCs w:val="30"/>
        </w:rPr>
        <w:t>）</w:t>
      </w:r>
      <w:r>
        <w:rPr>
          <w:rFonts w:hint="eastAsia"/>
          <w:szCs w:val="28"/>
        </w:rPr>
        <w:t>采购人</w:t>
      </w:r>
      <w:r>
        <w:rPr>
          <w:szCs w:val="28"/>
        </w:rPr>
        <w:t>对</w:t>
      </w:r>
      <w:r>
        <w:rPr>
          <w:szCs w:val="32"/>
        </w:rPr>
        <w:t>中选人</w:t>
      </w:r>
      <w:r>
        <w:rPr>
          <w:szCs w:val="28"/>
        </w:rPr>
        <w:t>交付的服务成果进行审定验收，</w:t>
      </w:r>
      <w:r>
        <w:rPr>
          <w:rFonts w:hint="eastAsia"/>
          <w:szCs w:val="28"/>
        </w:rPr>
        <w:t>参选人</w:t>
      </w:r>
      <w:r>
        <w:rPr>
          <w:szCs w:val="28"/>
        </w:rPr>
        <w:t>履行完毕项目服务内容，应当验收通过。</w:t>
      </w:r>
      <w:r>
        <w:rPr>
          <w:rFonts w:hint="eastAsia"/>
          <w:szCs w:val="28"/>
        </w:rPr>
        <w:t>参选人未</w:t>
      </w:r>
      <w:r>
        <w:rPr>
          <w:szCs w:val="28"/>
        </w:rPr>
        <w:t>履行完毕项目服务内容</w:t>
      </w:r>
      <w:r>
        <w:rPr>
          <w:rFonts w:hint="eastAsia"/>
          <w:szCs w:val="28"/>
        </w:rPr>
        <w:t>的</w:t>
      </w:r>
      <w:r>
        <w:rPr>
          <w:szCs w:val="28"/>
        </w:rPr>
        <w:t>，</w:t>
      </w:r>
      <w:r>
        <w:rPr>
          <w:rFonts w:hint="eastAsia"/>
          <w:szCs w:val="28"/>
        </w:rPr>
        <w:t>采购人应</w:t>
      </w:r>
      <w:r>
        <w:rPr>
          <w:szCs w:val="28"/>
        </w:rPr>
        <w:t>书面通知</w:t>
      </w:r>
      <w:r>
        <w:rPr>
          <w:szCs w:val="32"/>
        </w:rPr>
        <w:t>中选人</w:t>
      </w:r>
      <w:r>
        <w:rPr>
          <w:szCs w:val="28"/>
        </w:rPr>
        <w:t>在合理期限内补充修改</w:t>
      </w:r>
      <w:r>
        <w:rPr>
          <w:rFonts w:hint="eastAsia"/>
          <w:szCs w:val="28"/>
        </w:rPr>
        <w:t>或重新提交的服务成果文件，合同期限不予顺延，由此增加的费用或延误的工期由中选人承担。</w:t>
      </w:r>
    </w:p>
    <w:p w14:paraId="2223B199" w14:textId="77777777" w:rsidR="009647AA" w:rsidRDefault="00B05DAD">
      <w:pPr>
        <w:spacing w:line="240" w:lineRule="auto"/>
        <w:ind w:firstLine="600"/>
        <w:rPr>
          <w:color w:val="000000"/>
          <w:szCs w:val="28"/>
          <w:highlight w:val="darkGray"/>
        </w:rPr>
      </w:pPr>
      <w:r>
        <w:rPr>
          <w:rFonts w:hint="eastAsia"/>
          <w:sz w:val="30"/>
          <w:szCs w:val="30"/>
        </w:rPr>
        <w:t>（</w:t>
      </w:r>
      <w:r>
        <w:rPr>
          <w:rFonts w:hint="eastAsia"/>
          <w:sz w:val="30"/>
          <w:szCs w:val="30"/>
        </w:rPr>
        <w:t>2</w:t>
      </w:r>
      <w:r>
        <w:rPr>
          <w:rFonts w:hint="eastAsia"/>
          <w:sz w:val="30"/>
          <w:szCs w:val="30"/>
        </w:rPr>
        <w:t>）</w:t>
      </w:r>
      <w:r>
        <w:rPr>
          <w:rFonts w:hint="eastAsia"/>
          <w:szCs w:val="28"/>
        </w:rPr>
        <w:t>若中选人在采购人给定的合理期限内，经过补充修改或重新提交的服务成果仍不能提供符合合同约定，则采购人有权解除合同，并另行委托其他单位补充修改或重新提交的服务成果，中选人应承担因另行委托而产生的全部费用以及给采购人造成的损失。</w:t>
      </w:r>
    </w:p>
    <w:p w14:paraId="4E6101D7" w14:textId="77777777" w:rsidR="009647AA" w:rsidRDefault="00B05DAD">
      <w:pPr>
        <w:snapToGrid w:val="0"/>
        <w:spacing w:line="550" w:lineRule="exact"/>
        <w:ind w:firstLine="560"/>
        <w:rPr>
          <w:color w:val="000000"/>
          <w:szCs w:val="28"/>
        </w:rPr>
      </w:pPr>
      <w:r>
        <w:rPr>
          <w:rFonts w:hint="eastAsia"/>
          <w:color w:val="000000"/>
          <w:szCs w:val="28"/>
        </w:rPr>
        <w:t>（二）售后服务内容</w:t>
      </w:r>
    </w:p>
    <w:p w14:paraId="7A9064FA" w14:textId="77777777" w:rsidR="009647AA" w:rsidRDefault="00B05DAD">
      <w:pPr>
        <w:spacing w:line="550" w:lineRule="exact"/>
        <w:ind w:firstLine="560"/>
        <w:rPr>
          <w:szCs w:val="28"/>
        </w:rPr>
      </w:pPr>
      <w:r>
        <w:rPr>
          <w:rFonts w:hint="eastAsia"/>
          <w:szCs w:val="28"/>
        </w:rPr>
        <w:t>自采购人验收合格之日起，中选人提供</w:t>
      </w:r>
      <w:r>
        <w:rPr>
          <w:rFonts w:hint="eastAsia"/>
          <w:szCs w:val="28"/>
        </w:rPr>
        <w:t>1</w:t>
      </w:r>
      <w:r>
        <w:rPr>
          <w:rFonts w:hint="eastAsia"/>
          <w:szCs w:val="28"/>
        </w:rPr>
        <w:t>年免费质保服务。免费质保期内，中选人需保障系统程序正常运行，针对采购人发现的系统问题，应在</w:t>
      </w:r>
      <w:r>
        <w:rPr>
          <w:rFonts w:hint="eastAsia"/>
          <w:szCs w:val="28"/>
        </w:rPr>
        <w:t>24</w:t>
      </w:r>
      <w:r>
        <w:rPr>
          <w:rFonts w:hint="eastAsia"/>
          <w:szCs w:val="28"/>
        </w:rPr>
        <w:t>小时内进行排查并处置，确保问题得到解决并恢复系统正常运行。</w:t>
      </w:r>
    </w:p>
    <w:p w14:paraId="107EBCCA" w14:textId="77777777" w:rsidR="009647AA" w:rsidRDefault="00B05DAD">
      <w:pPr>
        <w:spacing w:line="550" w:lineRule="exact"/>
        <w:ind w:firstLine="560"/>
        <w:rPr>
          <w:rFonts w:ascii="Times New Roman" w:eastAsia="方正黑体_GBK" w:hAnsi="Times New Roman"/>
          <w:color w:val="auto"/>
          <w:szCs w:val="20"/>
        </w:rPr>
      </w:pPr>
      <w:r>
        <w:rPr>
          <w:rFonts w:ascii="Times New Roman" w:eastAsia="方正黑体_GBK" w:hAnsi="Times New Roman" w:hint="eastAsia"/>
          <w:color w:val="auto"/>
          <w:szCs w:val="20"/>
        </w:rPr>
        <w:lastRenderedPageBreak/>
        <w:t>四、</w:t>
      </w:r>
      <w:r>
        <w:rPr>
          <w:rFonts w:ascii="Times New Roman" w:eastAsia="方正黑体_GBK" w:hAnsi="Times New Roman"/>
          <w:color w:val="auto"/>
          <w:szCs w:val="20"/>
        </w:rPr>
        <w:t>付款方式</w:t>
      </w:r>
    </w:p>
    <w:p w14:paraId="691D4F7F" w14:textId="77777777" w:rsidR="009647AA" w:rsidRDefault="00B05DAD">
      <w:pPr>
        <w:ind w:firstLine="560"/>
      </w:pPr>
      <w:r>
        <w:t>1.</w:t>
      </w:r>
      <w:r>
        <w:rPr>
          <w:rFonts w:hint="eastAsia"/>
        </w:rPr>
        <w:t>付款方式：以合同约定为准。</w:t>
      </w:r>
    </w:p>
    <w:p w14:paraId="247FAB3B" w14:textId="77777777" w:rsidR="009647AA" w:rsidRDefault="00B05DAD">
      <w:pPr>
        <w:pStyle w:val="a6"/>
        <w:spacing w:after="0" w:line="550" w:lineRule="exact"/>
        <w:ind w:firstLine="560"/>
        <w:jc w:val="left"/>
        <w:rPr>
          <w:rFonts w:ascii="Times New Roman" w:hAnsi="Times New Roman"/>
          <w:color w:val="auto"/>
        </w:rPr>
      </w:pPr>
      <w:r>
        <w:rPr>
          <w:rFonts w:ascii="Times New Roman" w:hAnsi="Times New Roman"/>
          <w:color w:val="auto"/>
        </w:rPr>
        <w:t>2.</w:t>
      </w:r>
      <w:r>
        <w:rPr>
          <w:rFonts w:ascii="Times New Roman" w:hAnsi="Times New Roman"/>
          <w:color w:val="auto"/>
        </w:rPr>
        <w:t>每次支付款项前，</w:t>
      </w:r>
      <w:r>
        <w:rPr>
          <w:rFonts w:ascii="Times New Roman" w:hAnsi="Times New Roman" w:hint="eastAsia"/>
          <w:color w:val="auto"/>
        </w:rPr>
        <w:t>中</w:t>
      </w:r>
      <w:r>
        <w:rPr>
          <w:rFonts w:ascii="Times New Roman" w:hAnsi="Times New Roman"/>
          <w:color w:val="auto"/>
        </w:rPr>
        <w:t>选人应向采购方开具合法有效的增值税发票</w:t>
      </w:r>
      <w:r>
        <w:rPr>
          <w:rFonts w:ascii="Times New Roman" w:hAnsi="Times New Roman" w:hint="eastAsia"/>
          <w:color w:val="auto"/>
        </w:rPr>
        <w:t>。若</w:t>
      </w:r>
      <w:r>
        <w:rPr>
          <w:rFonts w:ascii="Times New Roman" w:hAnsi="Times New Roman"/>
          <w:color w:val="auto"/>
        </w:rPr>
        <w:t>支付款项前，</w:t>
      </w:r>
      <w:r>
        <w:rPr>
          <w:rFonts w:ascii="Times New Roman" w:hAnsi="Times New Roman" w:hint="eastAsia"/>
          <w:color w:val="auto"/>
        </w:rPr>
        <w:t>中</w:t>
      </w:r>
      <w:r>
        <w:rPr>
          <w:rFonts w:ascii="Times New Roman" w:hAnsi="Times New Roman"/>
          <w:color w:val="auto"/>
        </w:rPr>
        <w:t>选人未提供合法有效的</w:t>
      </w:r>
      <w:r>
        <w:rPr>
          <w:rFonts w:ascii="Times New Roman" w:hAnsi="Times New Roman" w:hint="eastAsia"/>
          <w:color w:val="auto"/>
        </w:rPr>
        <w:t>等额</w:t>
      </w:r>
      <w:r>
        <w:rPr>
          <w:rFonts w:ascii="Times New Roman" w:hAnsi="Times New Roman"/>
          <w:color w:val="auto"/>
        </w:rPr>
        <w:t>增值税</w:t>
      </w:r>
      <w:r>
        <w:rPr>
          <w:rFonts w:ascii="Times New Roman" w:hAnsi="Times New Roman" w:hint="eastAsia"/>
          <w:color w:val="auto"/>
        </w:rPr>
        <w:t>发票</w:t>
      </w:r>
      <w:r>
        <w:rPr>
          <w:rFonts w:ascii="Times New Roman" w:hAnsi="Times New Roman"/>
          <w:color w:val="auto"/>
        </w:rPr>
        <w:t>，采购</w:t>
      </w:r>
      <w:r>
        <w:rPr>
          <w:rFonts w:ascii="Times New Roman" w:hAnsi="Times New Roman" w:hint="eastAsia"/>
          <w:color w:val="auto"/>
        </w:rPr>
        <w:t>人</w:t>
      </w:r>
      <w:r>
        <w:rPr>
          <w:rFonts w:ascii="Times New Roman" w:hAnsi="Times New Roman"/>
          <w:color w:val="auto"/>
        </w:rPr>
        <w:t>有权顺延付款时间且不承担任何逾期付款的违约责任。</w:t>
      </w:r>
    </w:p>
    <w:p w14:paraId="50D8C615" w14:textId="77777777" w:rsidR="009647AA" w:rsidRDefault="00B05DAD">
      <w:pPr>
        <w:spacing w:line="550" w:lineRule="exact"/>
        <w:ind w:firstLine="560"/>
        <w:jc w:val="left"/>
        <w:rPr>
          <w:rFonts w:ascii="Times New Roman" w:eastAsia="方正黑体_GBK" w:hAnsi="Times New Roman" w:cs="仿宋"/>
          <w:color w:val="auto"/>
          <w:kern w:val="0"/>
          <w:szCs w:val="20"/>
        </w:rPr>
      </w:pPr>
      <w:r>
        <w:rPr>
          <w:rFonts w:ascii="Times New Roman" w:eastAsia="方正黑体_GBK" w:hAnsi="Times New Roman" w:cs="仿宋" w:hint="eastAsia"/>
          <w:color w:val="auto"/>
          <w:kern w:val="0"/>
          <w:szCs w:val="20"/>
        </w:rPr>
        <w:t>五、知识产权</w:t>
      </w:r>
    </w:p>
    <w:p w14:paraId="2733F0B1" w14:textId="77777777" w:rsidR="009647AA" w:rsidRDefault="00B05DAD">
      <w:pPr>
        <w:ind w:firstLine="560"/>
      </w:pPr>
      <w:r>
        <w:rPr>
          <w:rFonts w:hint="eastAsia"/>
        </w:rPr>
        <w:t xml:space="preserve">1. </w:t>
      </w:r>
      <w:r>
        <w:rPr>
          <w:rFonts w:hint="eastAsia"/>
        </w:rPr>
        <w:t>中选人需保证提供的内容和技术拥有完整知识产权或经合法方式取得第三方授权，且对该内容和技术拥有本协议规定方式之处分权利，不非法使用第三方技术及知识产权，并保证对方不因己方不当使用该内容和技术的行为而受到追索；</w:t>
      </w:r>
    </w:p>
    <w:p w14:paraId="0EA580B5" w14:textId="77777777" w:rsidR="009647AA" w:rsidRDefault="00B05DAD">
      <w:pPr>
        <w:ind w:firstLine="560"/>
      </w:pPr>
      <w:r>
        <w:rPr>
          <w:rFonts w:hint="eastAsia"/>
        </w:rPr>
        <w:t xml:space="preserve">2. </w:t>
      </w:r>
      <w:r>
        <w:rPr>
          <w:rFonts w:hint="eastAsia"/>
        </w:rPr>
        <w:t>中选人保证按照本合同约定范围使用对方提供的内容和技术，不得损害对方商业信誉，不侵犯第三方合法权益。</w:t>
      </w:r>
    </w:p>
    <w:p w14:paraId="7E476163" w14:textId="77777777" w:rsidR="009647AA" w:rsidRDefault="00B05DAD">
      <w:pPr>
        <w:pStyle w:val="a6"/>
        <w:spacing w:after="0" w:line="550" w:lineRule="exact"/>
        <w:ind w:firstLine="560"/>
        <w:rPr>
          <w:rFonts w:ascii="Times New Roman" w:eastAsia="方正黑体_GBK" w:hAnsi="Times New Roman"/>
          <w:color w:val="auto"/>
          <w:szCs w:val="20"/>
        </w:rPr>
      </w:pPr>
      <w:r>
        <w:rPr>
          <w:rFonts w:ascii="Times New Roman" w:eastAsia="方正黑体_GBK" w:hAnsi="Times New Roman" w:hint="eastAsia"/>
          <w:color w:val="auto"/>
          <w:szCs w:val="20"/>
        </w:rPr>
        <w:t>六、</w:t>
      </w:r>
      <w:r>
        <w:rPr>
          <w:rFonts w:ascii="Times New Roman" w:eastAsia="方正黑体_GBK" w:hAnsi="Times New Roman"/>
          <w:color w:val="auto"/>
          <w:szCs w:val="20"/>
        </w:rPr>
        <w:t>其他商务要求内容</w:t>
      </w:r>
    </w:p>
    <w:p w14:paraId="137017AA" w14:textId="77777777" w:rsidR="009647AA" w:rsidRDefault="00B05DAD">
      <w:pPr>
        <w:spacing w:line="550" w:lineRule="exact"/>
        <w:ind w:firstLine="560"/>
        <w:rPr>
          <w:rFonts w:ascii="Times New Roman" w:hAnsi="Times New Roman"/>
          <w:color w:val="auto"/>
        </w:rPr>
      </w:pPr>
      <w:r>
        <w:rPr>
          <w:rFonts w:ascii="Times New Roman" w:hAnsi="Times New Roman"/>
          <w:color w:val="auto"/>
        </w:rPr>
        <w:t>（一）未经采购人的同意，项目中选</w:t>
      </w:r>
      <w:r>
        <w:rPr>
          <w:rFonts w:ascii="Times New Roman" w:hAnsi="Times New Roman" w:hint="eastAsia"/>
          <w:color w:val="auto"/>
        </w:rPr>
        <w:t>参选人</w:t>
      </w:r>
      <w:r>
        <w:rPr>
          <w:rFonts w:ascii="Times New Roman" w:hAnsi="Times New Roman"/>
          <w:color w:val="auto"/>
        </w:rPr>
        <w:t>不得将中选的项目分包、转让给其他单位。否则，采购人可随时取消其中选资格，由此给采购人和中选</w:t>
      </w:r>
      <w:r>
        <w:rPr>
          <w:rFonts w:ascii="Times New Roman" w:hAnsi="Times New Roman" w:hint="eastAsia"/>
          <w:color w:val="auto"/>
        </w:rPr>
        <w:t>参选人</w:t>
      </w:r>
      <w:r>
        <w:rPr>
          <w:rFonts w:ascii="Times New Roman" w:hAnsi="Times New Roman"/>
          <w:color w:val="auto"/>
        </w:rPr>
        <w:t>造成的经济损失均由中选</w:t>
      </w:r>
      <w:r>
        <w:rPr>
          <w:rFonts w:ascii="Times New Roman" w:hAnsi="Times New Roman" w:hint="eastAsia"/>
          <w:color w:val="auto"/>
        </w:rPr>
        <w:t>参选人</w:t>
      </w:r>
      <w:r>
        <w:rPr>
          <w:rFonts w:ascii="Times New Roman" w:hAnsi="Times New Roman"/>
          <w:color w:val="auto"/>
        </w:rPr>
        <w:t>全部承担。</w:t>
      </w:r>
    </w:p>
    <w:p w14:paraId="4E48A29C" w14:textId="77777777" w:rsidR="009647AA" w:rsidRDefault="00B05DAD">
      <w:pPr>
        <w:spacing w:line="550" w:lineRule="exact"/>
        <w:ind w:firstLineChars="0"/>
        <w:rPr>
          <w:rFonts w:ascii="Times New Roman" w:hAnsi="Times New Roman"/>
          <w:color w:val="auto"/>
        </w:rPr>
      </w:pPr>
      <w:r>
        <w:rPr>
          <w:rFonts w:ascii="Times New Roman" w:hAnsi="Times New Roman"/>
          <w:color w:val="auto"/>
        </w:rPr>
        <w:t>（二）其他未尽事宜由供需双方在采购合同中详细约定。</w:t>
      </w:r>
    </w:p>
    <w:p w14:paraId="539309F2" w14:textId="77777777" w:rsidR="009647AA" w:rsidRDefault="009647AA">
      <w:pPr>
        <w:ind w:firstLineChars="0" w:firstLine="0"/>
        <w:rPr>
          <w:rFonts w:ascii="Times New Roman" w:hAnsi="Times New Roman"/>
          <w:color w:val="auto"/>
        </w:rPr>
      </w:pPr>
      <w:bookmarkStart w:id="64" w:name="_Toc17562"/>
      <w:bookmarkStart w:id="65" w:name="_Toc6979"/>
      <w:bookmarkStart w:id="66" w:name="_Toc10997"/>
      <w:bookmarkStart w:id="67" w:name="_Toc15237"/>
      <w:bookmarkStart w:id="68" w:name="_Toc10285"/>
      <w:bookmarkStart w:id="69" w:name="_Toc105081922"/>
      <w:bookmarkStart w:id="70" w:name="_Toc10303"/>
      <w:bookmarkStart w:id="71" w:name="_Toc194572018"/>
      <w:bookmarkEnd w:id="56"/>
      <w:bookmarkEnd w:id="57"/>
      <w:bookmarkEnd w:id="58"/>
      <w:bookmarkEnd w:id="59"/>
      <w:bookmarkEnd w:id="60"/>
      <w:bookmarkEnd w:id="61"/>
      <w:bookmarkEnd w:id="62"/>
      <w:bookmarkEnd w:id="63"/>
    </w:p>
    <w:p w14:paraId="4AF1697F" w14:textId="799C4C9E" w:rsidR="009647AA" w:rsidRDefault="00FF48BE" w:rsidP="00FF48BE">
      <w:pPr>
        <w:pStyle w:val="TOC1"/>
        <w:tabs>
          <w:tab w:val="left" w:pos="1485"/>
        </w:tabs>
        <w:ind w:firstLine="480"/>
      </w:pPr>
      <w:r>
        <w:tab/>
      </w:r>
    </w:p>
    <w:p w14:paraId="7C34542A" w14:textId="7E8DB861" w:rsidR="00FF48BE" w:rsidRDefault="00FF48BE" w:rsidP="00FF48BE">
      <w:pPr>
        <w:ind w:firstLine="560"/>
      </w:pPr>
    </w:p>
    <w:p w14:paraId="1DE75B73" w14:textId="4FAC0825" w:rsidR="00FF48BE" w:rsidRDefault="00FF48BE" w:rsidP="00FF48BE">
      <w:pPr>
        <w:ind w:firstLine="560"/>
      </w:pPr>
    </w:p>
    <w:p w14:paraId="15C14438" w14:textId="77777777" w:rsidR="00FF48BE" w:rsidRPr="00FF48BE" w:rsidRDefault="00FF48BE" w:rsidP="00FF48BE">
      <w:pPr>
        <w:ind w:firstLine="560"/>
      </w:pPr>
    </w:p>
    <w:p w14:paraId="2A690C26" w14:textId="77777777" w:rsidR="009647AA" w:rsidRDefault="00B05DAD">
      <w:pPr>
        <w:ind w:firstLineChars="0" w:firstLine="0"/>
        <w:jc w:val="center"/>
        <w:rPr>
          <w:rFonts w:ascii="Times New Roman" w:eastAsia="方正小标宋_GBK" w:hAnsi="Times New Roman"/>
          <w:b/>
          <w:bCs/>
          <w:color w:val="auto"/>
          <w:kern w:val="44"/>
          <w:sz w:val="32"/>
          <w:szCs w:val="44"/>
        </w:rPr>
      </w:pPr>
      <w:r>
        <w:rPr>
          <w:rFonts w:ascii="Times New Roman" w:eastAsia="方正小标宋_GBK" w:hAnsi="Times New Roman"/>
          <w:b/>
          <w:bCs/>
          <w:color w:val="auto"/>
          <w:kern w:val="44"/>
          <w:sz w:val="32"/>
          <w:szCs w:val="44"/>
        </w:rPr>
        <w:lastRenderedPageBreak/>
        <w:t>第四篇</w:t>
      </w:r>
      <w:r>
        <w:rPr>
          <w:rFonts w:ascii="Times New Roman" w:eastAsia="方正小标宋_GBK" w:hAnsi="Times New Roman"/>
          <w:b/>
          <w:bCs/>
          <w:color w:val="auto"/>
          <w:kern w:val="44"/>
          <w:sz w:val="32"/>
          <w:szCs w:val="44"/>
        </w:rPr>
        <w:t xml:space="preserve">  </w:t>
      </w:r>
      <w:bookmarkEnd w:id="64"/>
      <w:r>
        <w:rPr>
          <w:rFonts w:ascii="Times New Roman" w:eastAsia="方正小标宋_GBK" w:hAnsi="Times New Roman"/>
          <w:b/>
          <w:bCs/>
          <w:color w:val="auto"/>
          <w:kern w:val="44"/>
          <w:sz w:val="32"/>
          <w:szCs w:val="44"/>
        </w:rPr>
        <w:t>比选程序及方法、评审标准</w:t>
      </w:r>
      <w:bookmarkEnd w:id="65"/>
      <w:bookmarkEnd w:id="66"/>
      <w:bookmarkEnd w:id="67"/>
      <w:bookmarkEnd w:id="68"/>
      <w:bookmarkEnd w:id="69"/>
      <w:bookmarkEnd w:id="70"/>
      <w:bookmarkEnd w:id="71"/>
    </w:p>
    <w:p w14:paraId="1B03CD92" w14:textId="77777777" w:rsidR="009647AA" w:rsidRDefault="00B05DAD">
      <w:pPr>
        <w:numPr>
          <w:ilvl w:val="255"/>
          <w:numId w:val="0"/>
        </w:numPr>
        <w:adjustRightInd w:val="0"/>
        <w:snapToGrid w:val="0"/>
        <w:spacing w:line="550" w:lineRule="exact"/>
        <w:ind w:firstLineChars="200" w:firstLine="560"/>
        <w:jc w:val="left"/>
        <w:rPr>
          <w:rFonts w:ascii="Times New Roman" w:eastAsia="方正黑体_GBK" w:hAnsi="Times New Roman"/>
          <w:color w:val="000000"/>
          <w:szCs w:val="20"/>
        </w:rPr>
      </w:pPr>
      <w:bookmarkStart w:id="72" w:name="_Toc23862"/>
      <w:bookmarkStart w:id="73" w:name="_Toc31606"/>
      <w:bookmarkStart w:id="74" w:name="_Toc4083"/>
      <w:bookmarkStart w:id="75" w:name="_Toc1398"/>
      <w:bookmarkStart w:id="76" w:name="_Toc105081923"/>
      <w:r>
        <w:rPr>
          <w:rFonts w:ascii="Times New Roman" w:eastAsia="方正黑体_GBK" w:hAnsi="Times New Roman" w:hint="eastAsia"/>
          <w:color w:val="000000"/>
          <w:szCs w:val="20"/>
        </w:rPr>
        <w:t>一、比选程序及方法</w:t>
      </w:r>
      <w:bookmarkEnd w:id="72"/>
      <w:bookmarkEnd w:id="73"/>
      <w:bookmarkEnd w:id="74"/>
      <w:bookmarkEnd w:id="75"/>
      <w:bookmarkEnd w:id="76"/>
    </w:p>
    <w:p w14:paraId="7BF2239E" w14:textId="77777777" w:rsidR="009647AA" w:rsidRDefault="00B05DAD">
      <w:pPr>
        <w:spacing w:line="550" w:lineRule="exact"/>
        <w:ind w:firstLine="560"/>
        <w:rPr>
          <w:rFonts w:ascii="Times New Roman" w:hAnsi="Times New Roman"/>
          <w:color w:val="auto"/>
        </w:rPr>
      </w:pPr>
      <w:bookmarkStart w:id="77" w:name="_Toc492721015"/>
      <w:bookmarkStart w:id="78" w:name="_Toc8811"/>
      <w:r>
        <w:rPr>
          <w:rFonts w:ascii="Times New Roman" w:hAnsi="Times New Roman"/>
          <w:color w:val="auto"/>
        </w:rPr>
        <w:t>（一）比选按竞争性比选文件规定的时间和地点进行，</w:t>
      </w:r>
      <w:r>
        <w:rPr>
          <w:rFonts w:ascii="Times New Roman" w:hAnsi="Times New Roman" w:hint="eastAsia"/>
          <w:color w:val="auto"/>
        </w:rPr>
        <w:t>参选人</w:t>
      </w:r>
      <w:r>
        <w:rPr>
          <w:rFonts w:ascii="Times New Roman" w:hAnsi="Times New Roman"/>
          <w:color w:val="auto"/>
        </w:rPr>
        <w:t>须有法定代表人或其授权代表参加并签到。</w:t>
      </w:r>
    </w:p>
    <w:p w14:paraId="134D4C7A" w14:textId="77777777" w:rsidR="009647AA" w:rsidRDefault="00B05DAD">
      <w:pPr>
        <w:spacing w:line="550" w:lineRule="exact"/>
        <w:ind w:firstLine="560"/>
        <w:rPr>
          <w:rFonts w:ascii="Times New Roman" w:hAnsi="Times New Roman"/>
          <w:color w:val="auto"/>
          <w:spacing w:val="-17"/>
        </w:rPr>
      </w:pPr>
      <w:r>
        <w:rPr>
          <w:rFonts w:ascii="Times New Roman" w:hAnsi="Times New Roman"/>
          <w:color w:val="auto"/>
        </w:rPr>
        <w:t>（二）比选小组对各</w:t>
      </w:r>
      <w:r>
        <w:rPr>
          <w:rFonts w:ascii="Times New Roman" w:hAnsi="Times New Roman" w:hint="eastAsia"/>
          <w:color w:val="auto"/>
        </w:rPr>
        <w:t>参选人</w:t>
      </w:r>
      <w:r>
        <w:rPr>
          <w:rFonts w:ascii="Times New Roman" w:hAnsi="Times New Roman"/>
          <w:color w:val="auto"/>
        </w:rPr>
        <w:t>的资格条件、参选文件的有效性、完整性和响应</w:t>
      </w:r>
      <w:r>
        <w:rPr>
          <w:rFonts w:ascii="Times New Roman" w:hAnsi="Times New Roman"/>
          <w:color w:val="auto"/>
          <w:spacing w:val="-17"/>
        </w:rPr>
        <w:t>程度进行</w:t>
      </w:r>
      <w:r>
        <w:rPr>
          <w:rFonts w:ascii="Times New Roman" w:hAnsi="Times New Roman" w:hint="eastAsia"/>
          <w:color w:val="auto"/>
          <w:spacing w:val="-17"/>
        </w:rPr>
        <w:t>审查。各参选人只有在完全符合要求的前提下，才能参与正式比选。</w:t>
      </w:r>
    </w:p>
    <w:p w14:paraId="177BA356" w14:textId="77777777" w:rsidR="009647AA" w:rsidRDefault="00B05DAD">
      <w:pPr>
        <w:spacing w:line="550" w:lineRule="exact"/>
        <w:ind w:firstLine="560"/>
        <w:rPr>
          <w:rFonts w:ascii="Times New Roman" w:hAnsi="Times New Roman"/>
          <w:color w:val="auto"/>
        </w:rPr>
      </w:pPr>
      <w:r>
        <w:rPr>
          <w:rFonts w:ascii="Times New Roman" w:hAnsi="Times New Roman"/>
          <w:color w:val="auto"/>
        </w:rPr>
        <w:t>1.</w:t>
      </w:r>
      <w:r>
        <w:rPr>
          <w:rFonts w:ascii="Times New Roman" w:hAnsi="Times New Roman"/>
          <w:color w:val="auto"/>
        </w:rPr>
        <w:t>资格性检查。</w:t>
      </w:r>
    </w:p>
    <w:p w14:paraId="7D35EADD" w14:textId="77777777" w:rsidR="009647AA" w:rsidRDefault="00B05DAD">
      <w:pPr>
        <w:spacing w:line="550" w:lineRule="exact"/>
        <w:ind w:firstLine="560"/>
        <w:rPr>
          <w:rFonts w:ascii="Times New Roman" w:hAnsi="Times New Roman"/>
          <w:color w:val="auto"/>
        </w:rPr>
      </w:pPr>
      <w:r>
        <w:rPr>
          <w:rFonts w:ascii="Times New Roman" w:hAnsi="Times New Roman"/>
          <w:color w:val="auto"/>
        </w:rPr>
        <w:t>依据法律法规和竞争性比选文件的规定，对参选文件中的资格证明等进行审查，以确定</w:t>
      </w:r>
      <w:r>
        <w:rPr>
          <w:rFonts w:ascii="Times New Roman" w:hAnsi="Times New Roman" w:hint="eastAsia"/>
          <w:color w:val="auto"/>
        </w:rPr>
        <w:t>参选人</w:t>
      </w:r>
      <w:r>
        <w:rPr>
          <w:rFonts w:ascii="Times New Roman" w:hAnsi="Times New Roman"/>
          <w:color w:val="auto"/>
        </w:rPr>
        <w:t>是否具备比选资格。资格性检查资料表如下：</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685"/>
      </w:tblGrid>
      <w:tr w:rsidR="009647AA" w14:paraId="52B3F659" w14:textId="77777777">
        <w:trPr>
          <w:trHeight w:val="431"/>
        </w:trPr>
        <w:tc>
          <w:tcPr>
            <w:tcW w:w="654" w:type="dxa"/>
            <w:tcBorders>
              <w:top w:val="single" w:sz="4" w:space="0" w:color="auto"/>
              <w:left w:val="single" w:sz="4" w:space="0" w:color="auto"/>
              <w:bottom w:val="single" w:sz="4" w:space="0" w:color="auto"/>
              <w:right w:val="single" w:sz="4" w:space="0" w:color="auto"/>
            </w:tcBorders>
            <w:vAlign w:val="center"/>
          </w:tcPr>
          <w:p w14:paraId="18800B36" w14:textId="77777777" w:rsidR="009647AA" w:rsidRDefault="00B05DAD">
            <w:pPr>
              <w:snapToGrid w:val="0"/>
              <w:spacing w:line="400" w:lineRule="exact"/>
              <w:ind w:firstLineChars="0" w:firstLine="0"/>
              <w:jc w:val="center"/>
              <w:rPr>
                <w:rFonts w:ascii="Times New Roman" w:eastAsia="仿宋" w:hAnsi="Times New Roman"/>
                <w:b/>
                <w:color w:val="auto"/>
                <w:sz w:val="21"/>
                <w:szCs w:val="21"/>
              </w:rPr>
            </w:pPr>
            <w:r>
              <w:rPr>
                <w:rFonts w:ascii="Times New Roman" w:eastAsia="仿宋" w:hAnsi="Times New Roman"/>
                <w:b/>
                <w:color w:val="auto"/>
                <w:sz w:val="21"/>
                <w:szCs w:val="21"/>
              </w:rPr>
              <w:t>序号</w:t>
            </w:r>
          </w:p>
        </w:tc>
        <w:tc>
          <w:tcPr>
            <w:tcW w:w="5403" w:type="dxa"/>
            <w:gridSpan w:val="2"/>
            <w:tcBorders>
              <w:top w:val="single" w:sz="4" w:space="0" w:color="auto"/>
              <w:left w:val="single" w:sz="4" w:space="0" w:color="auto"/>
              <w:bottom w:val="single" w:sz="4" w:space="0" w:color="auto"/>
              <w:right w:val="single" w:sz="4" w:space="0" w:color="auto"/>
            </w:tcBorders>
            <w:vAlign w:val="center"/>
          </w:tcPr>
          <w:p w14:paraId="033AD1E4" w14:textId="77777777" w:rsidR="009647AA" w:rsidRDefault="00B05DAD">
            <w:pPr>
              <w:snapToGrid w:val="0"/>
              <w:spacing w:line="400" w:lineRule="exact"/>
              <w:ind w:firstLine="422"/>
              <w:jc w:val="center"/>
              <w:rPr>
                <w:rFonts w:ascii="Times New Roman" w:eastAsia="仿宋" w:hAnsi="Times New Roman"/>
                <w:b/>
                <w:color w:val="auto"/>
                <w:sz w:val="21"/>
                <w:szCs w:val="21"/>
              </w:rPr>
            </w:pPr>
            <w:r>
              <w:rPr>
                <w:rFonts w:ascii="Times New Roman" w:eastAsia="仿宋" w:hAnsi="Times New Roman"/>
                <w:b/>
                <w:color w:val="auto"/>
                <w:sz w:val="21"/>
                <w:szCs w:val="21"/>
              </w:rPr>
              <w:t>检查因素</w:t>
            </w:r>
          </w:p>
        </w:tc>
        <w:tc>
          <w:tcPr>
            <w:tcW w:w="3685" w:type="dxa"/>
            <w:tcBorders>
              <w:top w:val="single" w:sz="4" w:space="0" w:color="auto"/>
              <w:left w:val="single" w:sz="4" w:space="0" w:color="auto"/>
              <w:bottom w:val="single" w:sz="4" w:space="0" w:color="auto"/>
              <w:right w:val="single" w:sz="4" w:space="0" w:color="auto"/>
            </w:tcBorders>
            <w:vAlign w:val="center"/>
          </w:tcPr>
          <w:p w14:paraId="0292BEF2" w14:textId="77777777" w:rsidR="009647AA" w:rsidRDefault="00B05DAD">
            <w:pPr>
              <w:snapToGrid w:val="0"/>
              <w:spacing w:line="400" w:lineRule="exact"/>
              <w:ind w:firstLine="422"/>
              <w:jc w:val="center"/>
              <w:rPr>
                <w:rFonts w:ascii="Times New Roman" w:eastAsia="仿宋" w:hAnsi="Times New Roman"/>
                <w:b/>
                <w:color w:val="auto"/>
                <w:sz w:val="21"/>
                <w:szCs w:val="21"/>
              </w:rPr>
            </w:pPr>
            <w:r>
              <w:rPr>
                <w:rFonts w:ascii="Times New Roman" w:eastAsia="仿宋" w:hAnsi="Times New Roman"/>
                <w:b/>
                <w:color w:val="auto"/>
                <w:sz w:val="21"/>
                <w:szCs w:val="21"/>
              </w:rPr>
              <w:t>检查内容</w:t>
            </w:r>
          </w:p>
        </w:tc>
      </w:tr>
      <w:tr w:rsidR="009647AA" w14:paraId="48C24AB3" w14:textId="77777777">
        <w:trPr>
          <w:trHeight w:val="1105"/>
        </w:trPr>
        <w:tc>
          <w:tcPr>
            <w:tcW w:w="654" w:type="dxa"/>
            <w:vMerge w:val="restart"/>
            <w:vAlign w:val="center"/>
          </w:tcPr>
          <w:p w14:paraId="5CFE9A27" w14:textId="77777777" w:rsidR="009647AA" w:rsidRDefault="00B05DAD">
            <w:pPr>
              <w:spacing w:line="30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1</w:t>
            </w:r>
          </w:p>
          <w:p w14:paraId="2E6CBCF6" w14:textId="77777777" w:rsidR="009647AA" w:rsidRDefault="009647AA">
            <w:pPr>
              <w:spacing w:line="300" w:lineRule="exact"/>
              <w:ind w:firstLineChars="95" w:firstLine="199"/>
              <w:rPr>
                <w:rFonts w:ascii="Times New Roman" w:eastAsia="仿宋" w:hAnsi="Times New Roman"/>
                <w:color w:val="auto"/>
                <w:sz w:val="21"/>
                <w:szCs w:val="21"/>
              </w:rPr>
            </w:pPr>
          </w:p>
        </w:tc>
        <w:tc>
          <w:tcPr>
            <w:tcW w:w="583" w:type="dxa"/>
            <w:vMerge w:val="restart"/>
            <w:vAlign w:val="center"/>
          </w:tcPr>
          <w:p w14:paraId="1C99E756"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hint="eastAsia"/>
                <w:color w:val="auto"/>
                <w:sz w:val="21"/>
                <w:szCs w:val="21"/>
              </w:rPr>
              <w:t>参选人</w:t>
            </w:r>
            <w:r>
              <w:rPr>
                <w:rFonts w:ascii="Times New Roman" w:eastAsia="仿宋" w:hAnsi="Times New Roman"/>
                <w:color w:val="auto"/>
                <w:sz w:val="21"/>
                <w:szCs w:val="21"/>
              </w:rPr>
              <w:t>应符合的基本资格条件</w:t>
            </w:r>
          </w:p>
        </w:tc>
        <w:tc>
          <w:tcPr>
            <w:tcW w:w="4820" w:type="dxa"/>
            <w:vAlign w:val="center"/>
          </w:tcPr>
          <w:p w14:paraId="574C8A09"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1</w:t>
            </w:r>
            <w:r>
              <w:rPr>
                <w:rFonts w:ascii="Times New Roman" w:eastAsia="仿宋" w:hAnsi="Times New Roman"/>
                <w:color w:val="auto"/>
                <w:sz w:val="21"/>
                <w:szCs w:val="21"/>
              </w:rPr>
              <w:t>）具有独立承担民事责任的能力</w:t>
            </w:r>
          </w:p>
        </w:tc>
        <w:tc>
          <w:tcPr>
            <w:tcW w:w="3685" w:type="dxa"/>
            <w:vAlign w:val="center"/>
          </w:tcPr>
          <w:p w14:paraId="2E585329"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1.</w:t>
            </w:r>
            <w:r>
              <w:rPr>
                <w:rFonts w:ascii="Times New Roman" w:eastAsia="仿宋" w:hAnsi="Times New Roman"/>
                <w:color w:val="auto"/>
              </w:rPr>
              <w:t xml:space="preserve"> </w:t>
            </w:r>
            <w:r>
              <w:rPr>
                <w:rFonts w:ascii="Times New Roman" w:eastAsia="仿宋" w:hAnsi="Times New Roman"/>
                <w:color w:val="auto"/>
                <w:sz w:val="21"/>
                <w:szCs w:val="21"/>
              </w:rPr>
              <w:t>提供法人或者其他组织的营业执照，自然人的身份证明；</w:t>
            </w:r>
          </w:p>
          <w:p w14:paraId="0D7B2836"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2.</w:t>
            </w:r>
            <w:r>
              <w:rPr>
                <w:rFonts w:ascii="Times New Roman" w:eastAsia="仿宋" w:hAnsi="Times New Roman" w:hint="eastAsia"/>
                <w:color w:val="auto"/>
                <w:sz w:val="21"/>
                <w:szCs w:val="21"/>
              </w:rPr>
              <w:t>参选人</w:t>
            </w:r>
            <w:r>
              <w:rPr>
                <w:rFonts w:ascii="Times New Roman" w:eastAsia="仿宋" w:hAnsi="Times New Roman"/>
                <w:color w:val="auto"/>
                <w:sz w:val="21"/>
                <w:szCs w:val="21"/>
              </w:rPr>
              <w:t>法定代表人身份证明（如为授权人，另</w:t>
            </w:r>
            <w:r>
              <w:rPr>
                <w:rFonts w:ascii="Times New Roman" w:eastAsia="仿宋" w:hAnsi="Times New Roman" w:hint="eastAsia"/>
                <w:color w:val="auto"/>
                <w:sz w:val="21"/>
                <w:szCs w:val="21"/>
              </w:rPr>
              <w:t>须</w:t>
            </w:r>
            <w:r>
              <w:rPr>
                <w:rFonts w:ascii="Times New Roman" w:eastAsia="仿宋" w:hAnsi="Times New Roman"/>
                <w:color w:val="auto"/>
                <w:sz w:val="21"/>
                <w:szCs w:val="21"/>
              </w:rPr>
              <w:t>有法人授权委托书、被授权人的身份证明）。</w:t>
            </w:r>
          </w:p>
        </w:tc>
      </w:tr>
      <w:tr w:rsidR="009647AA" w14:paraId="53DB3CB3" w14:textId="77777777">
        <w:trPr>
          <w:trHeight w:val="471"/>
        </w:trPr>
        <w:tc>
          <w:tcPr>
            <w:tcW w:w="654" w:type="dxa"/>
            <w:vMerge/>
            <w:vAlign w:val="center"/>
          </w:tcPr>
          <w:p w14:paraId="60B89FE0"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25DA2EF7"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3E48845C"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2</w:t>
            </w:r>
            <w:r>
              <w:rPr>
                <w:rFonts w:ascii="Times New Roman" w:eastAsia="仿宋" w:hAnsi="Times New Roman"/>
                <w:color w:val="auto"/>
                <w:sz w:val="21"/>
                <w:szCs w:val="21"/>
              </w:rPr>
              <w:t>）具有良好的商业信誉和健全的财务会计制度</w:t>
            </w:r>
          </w:p>
        </w:tc>
        <w:tc>
          <w:tcPr>
            <w:tcW w:w="3685" w:type="dxa"/>
            <w:vMerge w:val="restart"/>
            <w:vAlign w:val="center"/>
          </w:tcPr>
          <w:p w14:paraId="7F0A93F6" w14:textId="77777777" w:rsidR="009647AA" w:rsidRDefault="00B05DAD">
            <w:pPr>
              <w:spacing w:line="300" w:lineRule="exact"/>
              <w:ind w:firstLineChars="0" w:firstLine="0"/>
              <w:rPr>
                <w:rFonts w:ascii="Times New Roman" w:eastAsia="仿宋" w:hAnsi="Times New Roman"/>
                <w:bCs/>
                <w:color w:val="auto"/>
                <w:sz w:val="21"/>
                <w:szCs w:val="21"/>
              </w:rPr>
            </w:pPr>
            <w:r>
              <w:rPr>
                <w:rFonts w:ascii="Times New Roman" w:eastAsia="仿宋" w:hAnsi="Times New Roman" w:hint="eastAsia"/>
                <w:bCs/>
                <w:color w:val="auto"/>
                <w:sz w:val="21"/>
                <w:szCs w:val="21"/>
              </w:rPr>
              <w:t>参选人提供“基本资格条件承诺函”（格式详见第七篇）</w:t>
            </w:r>
          </w:p>
        </w:tc>
      </w:tr>
      <w:tr w:rsidR="009647AA" w14:paraId="0E41E5BC" w14:textId="77777777">
        <w:trPr>
          <w:trHeight w:val="430"/>
        </w:trPr>
        <w:tc>
          <w:tcPr>
            <w:tcW w:w="654" w:type="dxa"/>
            <w:vMerge/>
            <w:vAlign w:val="center"/>
          </w:tcPr>
          <w:p w14:paraId="1CB49471"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56AF7EBA"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259D90F2"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3</w:t>
            </w:r>
            <w:r>
              <w:rPr>
                <w:rFonts w:ascii="Times New Roman" w:eastAsia="仿宋" w:hAnsi="Times New Roman"/>
                <w:color w:val="auto"/>
                <w:sz w:val="21"/>
                <w:szCs w:val="21"/>
              </w:rPr>
              <w:t>）具有履行合同所必需的设备和专业技术能力</w:t>
            </w:r>
          </w:p>
        </w:tc>
        <w:tc>
          <w:tcPr>
            <w:tcW w:w="3685" w:type="dxa"/>
            <w:vMerge/>
            <w:vAlign w:val="center"/>
          </w:tcPr>
          <w:p w14:paraId="28CE528E" w14:textId="77777777" w:rsidR="009647AA" w:rsidRDefault="009647AA">
            <w:pPr>
              <w:spacing w:line="300" w:lineRule="exact"/>
              <w:ind w:firstLineChars="0" w:firstLine="0"/>
              <w:rPr>
                <w:rFonts w:ascii="Times New Roman" w:eastAsia="仿宋" w:hAnsi="Times New Roman"/>
                <w:bCs/>
                <w:color w:val="auto"/>
                <w:sz w:val="21"/>
                <w:szCs w:val="21"/>
              </w:rPr>
            </w:pPr>
          </w:p>
        </w:tc>
      </w:tr>
      <w:tr w:rsidR="009647AA" w14:paraId="2C011807" w14:textId="77777777">
        <w:trPr>
          <w:trHeight w:val="450"/>
        </w:trPr>
        <w:tc>
          <w:tcPr>
            <w:tcW w:w="654" w:type="dxa"/>
            <w:vMerge/>
            <w:vAlign w:val="center"/>
          </w:tcPr>
          <w:p w14:paraId="1117101A"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3CD16EC4"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49932D52"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4</w:t>
            </w:r>
            <w:r>
              <w:rPr>
                <w:rFonts w:ascii="Times New Roman" w:eastAsia="仿宋" w:hAnsi="Times New Roman"/>
                <w:color w:val="auto"/>
                <w:sz w:val="21"/>
                <w:szCs w:val="21"/>
              </w:rPr>
              <w:t>）有依法缴纳税收或社会保障金的良好记录</w:t>
            </w:r>
          </w:p>
        </w:tc>
        <w:tc>
          <w:tcPr>
            <w:tcW w:w="3685" w:type="dxa"/>
            <w:vMerge/>
            <w:vAlign w:val="center"/>
          </w:tcPr>
          <w:p w14:paraId="2E3E6DA5" w14:textId="77777777" w:rsidR="009647AA" w:rsidRDefault="009647AA">
            <w:pPr>
              <w:spacing w:line="300" w:lineRule="exact"/>
              <w:ind w:firstLineChars="0" w:firstLine="0"/>
              <w:rPr>
                <w:rFonts w:ascii="Times New Roman" w:eastAsia="仿宋" w:hAnsi="Times New Roman"/>
                <w:bCs/>
                <w:color w:val="auto"/>
                <w:sz w:val="21"/>
                <w:szCs w:val="21"/>
              </w:rPr>
            </w:pPr>
          </w:p>
        </w:tc>
      </w:tr>
      <w:tr w:rsidR="009647AA" w14:paraId="589EE513" w14:textId="77777777">
        <w:trPr>
          <w:trHeight w:val="707"/>
        </w:trPr>
        <w:tc>
          <w:tcPr>
            <w:tcW w:w="654" w:type="dxa"/>
            <w:vMerge/>
            <w:vAlign w:val="center"/>
          </w:tcPr>
          <w:p w14:paraId="41038A27"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3FD7CA31"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54749357"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5</w:t>
            </w:r>
            <w:r>
              <w:rPr>
                <w:rFonts w:ascii="Times New Roman" w:eastAsia="仿宋" w:hAnsi="Times New Roman"/>
                <w:color w:val="auto"/>
                <w:sz w:val="21"/>
                <w:szCs w:val="21"/>
              </w:rPr>
              <w:t>）参加本次比选前三年内，在经营活动中没有重大违法</w:t>
            </w:r>
            <w:r>
              <w:rPr>
                <w:rFonts w:ascii="Times New Roman" w:eastAsia="仿宋" w:hAnsi="Times New Roman" w:hint="eastAsia"/>
                <w:color w:val="auto"/>
                <w:sz w:val="21"/>
                <w:szCs w:val="21"/>
              </w:rPr>
              <w:t>记录</w:t>
            </w:r>
            <w:r>
              <w:rPr>
                <w:rFonts w:ascii="Times New Roman" w:eastAsia="仿宋" w:hAnsi="Times New Roman"/>
                <w:color w:val="auto"/>
                <w:sz w:val="21"/>
                <w:szCs w:val="21"/>
              </w:rPr>
              <w:t>。</w:t>
            </w:r>
          </w:p>
        </w:tc>
        <w:tc>
          <w:tcPr>
            <w:tcW w:w="3685" w:type="dxa"/>
            <w:vMerge/>
            <w:vAlign w:val="center"/>
          </w:tcPr>
          <w:p w14:paraId="17454CC5" w14:textId="77777777" w:rsidR="009647AA" w:rsidRDefault="009647AA">
            <w:pPr>
              <w:spacing w:line="300" w:lineRule="exact"/>
              <w:ind w:firstLineChars="0" w:firstLine="0"/>
              <w:rPr>
                <w:rFonts w:ascii="Times New Roman" w:eastAsia="仿宋" w:hAnsi="Times New Roman"/>
                <w:bCs/>
                <w:color w:val="auto"/>
                <w:sz w:val="21"/>
                <w:szCs w:val="21"/>
              </w:rPr>
            </w:pPr>
          </w:p>
        </w:tc>
      </w:tr>
      <w:tr w:rsidR="009647AA" w14:paraId="367E6760" w14:textId="77777777">
        <w:trPr>
          <w:trHeight w:val="658"/>
        </w:trPr>
        <w:tc>
          <w:tcPr>
            <w:tcW w:w="654" w:type="dxa"/>
            <w:vMerge/>
            <w:vAlign w:val="center"/>
          </w:tcPr>
          <w:p w14:paraId="62C6FCFE"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06E4761E"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05940836"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6</w:t>
            </w:r>
            <w:r>
              <w:rPr>
                <w:rFonts w:ascii="Times New Roman" w:eastAsia="仿宋" w:hAnsi="Times New Roman"/>
                <w:color w:val="auto"/>
                <w:sz w:val="21"/>
                <w:szCs w:val="21"/>
              </w:rPr>
              <w:t>）参选人股东非华龙网员工及配偶、员工子女及其配偶。</w:t>
            </w:r>
          </w:p>
        </w:tc>
        <w:tc>
          <w:tcPr>
            <w:tcW w:w="3685" w:type="dxa"/>
            <w:vMerge w:val="restart"/>
            <w:vAlign w:val="center"/>
          </w:tcPr>
          <w:p w14:paraId="1B0BB2A5" w14:textId="77777777" w:rsidR="009647AA" w:rsidRDefault="00B05DAD">
            <w:pPr>
              <w:spacing w:line="300" w:lineRule="exact"/>
              <w:ind w:firstLineChars="0" w:firstLine="0"/>
              <w:rPr>
                <w:rFonts w:ascii="Times New Roman" w:eastAsia="仿宋" w:hAnsi="Times New Roman"/>
                <w:bCs/>
                <w:color w:val="auto"/>
                <w:sz w:val="21"/>
                <w:szCs w:val="21"/>
              </w:rPr>
            </w:pPr>
            <w:r>
              <w:rPr>
                <w:rFonts w:ascii="Times New Roman" w:eastAsia="仿宋" w:hAnsi="Times New Roman" w:hint="eastAsia"/>
                <w:bCs/>
                <w:color w:val="auto"/>
                <w:sz w:val="21"/>
                <w:szCs w:val="21"/>
              </w:rPr>
              <w:t>参选人提供承诺书加盖单位公章（第七篇响应文件格式中“承诺书”）</w:t>
            </w:r>
          </w:p>
          <w:p w14:paraId="2AD1322B" w14:textId="77777777" w:rsidR="009647AA" w:rsidRDefault="009647AA">
            <w:pPr>
              <w:spacing w:line="300" w:lineRule="exact"/>
              <w:ind w:firstLineChars="0" w:firstLine="0"/>
              <w:rPr>
                <w:rFonts w:ascii="Times New Roman" w:eastAsia="仿宋" w:hAnsi="Times New Roman"/>
                <w:bCs/>
                <w:color w:val="auto"/>
                <w:sz w:val="21"/>
                <w:szCs w:val="21"/>
              </w:rPr>
            </w:pPr>
          </w:p>
        </w:tc>
      </w:tr>
      <w:tr w:rsidR="009647AA" w14:paraId="4FCC38D6" w14:textId="77777777">
        <w:trPr>
          <w:trHeight w:val="953"/>
        </w:trPr>
        <w:tc>
          <w:tcPr>
            <w:tcW w:w="654" w:type="dxa"/>
            <w:vMerge/>
            <w:vAlign w:val="center"/>
          </w:tcPr>
          <w:p w14:paraId="2A5099DB"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712B2113"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1EA0D0C9"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7</w:t>
            </w:r>
            <w:r>
              <w:rPr>
                <w:rFonts w:ascii="Times New Roman" w:eastAsia="仿宋" w:hAnsi="Times New Roman"/>
                <w:color w:val="auto"/>
                <w:sz w:val="21"/>
                <w:szCs w:val="21"/>
              </w:rPr>
              <w:t>）单位负责人为同一人或者存在直接控股、管理关系的不同比选方，不得参加同一合同项（分包）下的比选活动，否则均为无效。</w:t>
            </w:r>
          </w:p>
        </w:tc>
        <w:tc>
          <w:tcPr>
            <w:tcW w:w="3685" w:type="dxa"/>
            <w:vMerge/>
            <w:vAlign w:val="center"/>
          </w:tcPr>
          <w:p w14:paraId="1A7684AA" w14:textId="77777777" w:rsidR="009647AA" w:rsidRDefault="009647AA">
            <w:pPr>
              <w:spacing w:line="300" w:lineRule="exact"/>
              <w:ind w:firstLineChars="0" w:firstLine="0"/>
              <w:rPr>
                <w:rFonts w:ascii="Times New Roman" w:eastAsia="仿宋" w:hAnsi="Times New Roman"/>
                <w:bCs/>
                <w:color w:val="auto"/>
                <w:sz w:val="21"/>
                <w:szCs w:val="21"/>
              </w:rPr>
            </w:pPr>
          </w:p>
        </w:tc>
      </w:tr>
      <w:tr w:rsidR="009647AA" w14:paraId="0E5B1D15" w14:textId="77777777">
        <w:trPr>
          <w:trHeight w:val="433"/>
        </w:trPr>
        <w:tc>
          <w:tcPr>
            <w:tcW w:w="654" w:type="dxa"/>
            <w:vMerge/>
            <w:vAlign w:val="center"/>
          </w:tcPr>
          <w:p w14:paraId="68AD43BB"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5A0C3C8A"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227B71A5"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8</w:t>
            </w:r>
            <w:r>
              <w:rPr>
                <w:rFonts w:ascii="Times New Roman" w:eastAsia="仿宋" w:hAnsi="Times New Roman"/>
                <w:color w:val="auto"/>
                <w:sz w:val="21"/>
                <w:szCs w:val="21"/>
              </w:rPr>
              <w:t>）诚信声明</w:t>
            </w:r>
          </w:p>
        </w:tc>
        <w:tc>
          <w:tcPr>
            <w:tcW w:w="3685" w:type="dxa"/>
            <w:vAlign w:val="center"/>
          </w:tcPr>
          <w:p w14:paraId="74C395EA" w14:textId="77777777" w:rsidR="009647AA" w:rsidRDefault="00B05DAD">
            <w:pPr>
              <w:spacing w:line="300" w:lineRule="exact"/>
              <w:ind w:firstLineChars="0" w:firstLine="0"/>
              <w:rPr>
                <w:rFonts w:ascii="Times New Roman" w:eastAsia="仿宋" w:hAnsi="Times New Roman"/>
                <w:bCs/>
                <w:color w:val="auto"/>
                <w:sz w:val="21"/>
                <w:szCs w:val="21"/>
              </w:rPr>
            </w:pPr>
            <w:r>
              <w:rPr>
                <w:rFonts w:ascii="Times New Roman" w:eastAsia="仿宋" w:hAnsi="Times New Roman" w:hint="eastAsia"/>
                <w:bCs/>
                <w:color w:val="auto"/>
                <w:sz w:val="21"/>
                <w:szCs w:val="21"/>
              </w:rPr>
              <w:t>“诚信声明”（格式详见第七篇）</w:t>
            </w:r>
          </w:p>
        </w:tc>
      </w:tr>
      <w:tr w:rsidR="009647AA" w14:paraId="3D5B1C9F" w14:textId="77777777">
        <w:trPr>
          <w:trHeight w:val="433"/>
        </w:trPr>
        <w:tc>
          <w:tcPr>
            <w:tcW w:w="654" w:type="dxa"/>
            <w:vMerge/>
            <w:vAlign w:val="center"/>
          </w:tcPr>
          <w:p w14:paraId="587777D5" w14:textId="77777777" w:rsidR="009647AA" w:rsidRDefault="009647AA">
            <w:pPr>
              <w:spacing w:line="300" w:lineRule="exact"/>
              <w:ind w:firstLine="560"/>
              <w:jc w:val="center"/>
              <w:rPr>
                <w:rFonts w:ascii="Times New Roman" w:eastAsia="仿宋" w:hAnsi="Times New Roman"/>
                <w:color w:val="auto"/>
                <w:szCs w:val="28"/>
              </w:rPr>
            </w:pPr>
          </w:p>
        </w:tc>
        <w:tc>
          <w:tcPr>
            <w:tcW w:w="583" w:type="dxa"/>
            <w:vMerge/>
            <w:vAlign w:val="center"/>
          </w:tcPr>
          <w:p w14:paraId="7A3D11F9" w14:textId="77777777" w:rsidR="009647AA" w:rsidRDefault="009647AA">
            <w:pPr>
              <w:spacing w:line="300" w:lineRule="exact"/>
              <w:ind w:firstLineChars="0" w:firstLine="0"/>
              <w:rPr>
                <w:rFonts w:ascii="Times New Roman" w:eastAsia="仿宋" w:hAnsi="Times New Roman"/>
                <w:color w:val="auto"/>
                <w:szCs w:val="28"/>
              </w:rPr>
            </w:pPr>
          </w:p>
        </w:tc>
        <w:tc>
          <w:tcPr>
            <w:tcW w:w="4820" w:type="dxa"/>
            <w:vAlign w:val="center"/>
          </w:tcPr>
          <w:p w14:paraId="13E7775E" w14:textId="77777777" w:rsidR="009647AA" w:rsidRDefault="00B05DAD">
            <w:pPr>
              <w:spacing w:line="300" w:lineRule="exact"/>
              <w:ind w:firstLineChars="0" w:firstLine="0"/>
              <w:rPr>
                <w:rFonts w:ascii="Times New Roman" w:eastAsia="仿宋" w:hAnsi="Times New Roman"/>
                <w:color w:val="auto"/>
                <w:sz w:val="21"/>
                <w:szCs w:val="21"/>
              </w:rPr>
            </w:pPr>
            <w:r>
              <w:rPr>
                <w:rFonts w:ascii="Times New Roman" w:eastAsia="仿宋" w:hAnsi="Times New Roman" w:hint="eastAsia"/>
                <w:color w:val="auto"/>
                <w:sz w:val="21"/>
                <w:szCs w:val="21"/>
              </w:rPr>
              <w:t>（</w:t>
            </w:r>
            <w:r>
              <w:rPr>
                <w:rFonts w:ascii="Times New Roman" w:eastAsia="仿宋" w:hAnsi="Times New Roman" w:hint="eastAsia"/>
                <w:color w:val="auto"/>
                <w:sz w:val="21"/>
                <w:szCs w:val="21"/>
              </w:rPr>
              <w:t>9</w:t>
            </w:r>
            <w:r>
              <w:rPr>
                <w:rFonts w:ascii="Times New Roman" w:eastAsia="仿宋" w:hAnsi="Times New Roman" w:hint="eastAsia"/>
                <w:color w:val="auto"/>
                <w:sz w:val="21"/>
                <w:szCs w:val="21"/>
              </w:rPr>
              <w:t>）</w:t>
            </w:r>
            <w:r>
              <w:rPr>
                <w:rFonts w:ascii="Times New Roman" w:eastAsia="仿宋" w:hAnsi="Times New Roman"/>
                <w:color w:val="auto"/>
                <w:sz w:val="21"/>
                <w:szCs w:val="21"/>
              </w:rPr>
              <w:t>法律、行政法规规定的其他条件</w:t>
            </w:r>
          </w:p>
        </w:tc>
        <w:tc>
          <w:tcPr>
            <w:tcW w:w="3685" w:type="dxa"/>
          </w:tcPr>
          <w:p w14:paraId="31DB1902" w14:textId="77777777" w:rsidR="009647AA" w:rsidRDefault="00B05DAD">
            <w:pPr>
              <w:spacing w:line="300" w:lineRule="exact"/>
              <w:ind w:firstLineChars="0" w:firstLine="0"/>
              <w:rPr>
                <w:rFonts w:ascii="Times New Roman" w:eastAsia="仿宋" w:hAnsi="Times New Roman"/>
                <w:b/>
                <w:color w:val="auto"/>
                <w:sz w:val="21"/>
                <w:szCs w:val="21"/>
              </w:rPr>
            </w:pPr>
            <w:r>
              <w:rPr>
                <w:sz w:val="21"/>
                <w:szCs w:val="21"/>
              </w:rPr>
              <w:t>/</w:t>
            </w:r>
          </w:p>
        </w:tc>
      </w:tr>
    </w:tbl>
    <w:bookmarkEnd w:id="77"/>
    <w:bookmarkEnd w:id="78"/>
    <w:p w14:paraId="6B65D0C2" w14:textId="77777777" w:rsidR="009647AA" w:rsidRDefault="00B05DAD">
      <w:pPr>
        <w:snapToGrid w:val="0"/>
        <w:ind w:firstLine="560"/>
        <w:rPr>
          <w:rFonts w:ascii="Times New Roman" w:hAnsi="Times New Roman"/>
          <w:color w:val="auto"/>
        </w:rPr>
      </w:pPr>
      <w:r>
        <w:rPr>
          <w:rFonts w:ascii="Times New Roman" w:hAnsi="Times New Roman"/>
          <w:color w:val="auto"/>
        </w:rPr>
        <w:t>2.</w:t>
      </w:r>
      <w:r>
        <w:rPr>
          <w:rFonts w:ascii="Times New Roman" w:hAnsi="Times New Roman"/>
          <w:color w:val="auto"/>
        </w:rPr>
        <w:t>符合性审查。</w:t>
      </w:r>
    </w:p>
    <w:p w14:paraId="3C0689E1" w14:textId="77777777" w:rsidR="009647AA" w:rsidRDefault="00B05DAD">
      <w:pPr>
        <w:snapToGrid w:val="0"/>
        <w:ind w:firstLine="560"/>
        <w:rPr>
          <w:rFonts w:ascii="Times New Roman" w:hAnsi="Times New Roman"/>
          <w:color w:val="auto"/>
        </w:rPr>
      </w:pPr>
      <w:r>
        <w:rPr>
          <w:rFonts w:ascii="Times New Roman" w:hAnsi="Times New Roman" w:hint="eastAsia"/>
          <w:color w:val="auto"/>
        </w:rPr>
        <w:t>比选小组</w:t>
      </w:r>
      <w:r>
        <w:rPr>
          <w:rFonts w:ascii="Times New Roman" w:hAnsi="Times New Roman"/>
          <w:color w:val="auto"/>
        </w:rPr>
        <w:t>应当对符合资格的</w:t>
      </w:r>
      <w:r>
        <w:rPr>
          <w:rFonts w:ascii="Times New Roman" w:hAnsi="Times New Roman" w:hint="eastAsia"/>
          <w:color w:val="auto"/>
        </w:rPr>
        <w:t>参选人</w:t>
      </w:r>
      <w:r>
        <w:rPr>
          <w:rFonts w:ascii="Times New Roman" w:hAnsi="Times New Roman"/>
          <w:color w:val="auto"/>
        </w:rPr>
        <w:t>的参选文件进行符合性审查，以确</w:t>
      </w:r>
      <w:r>
        <w:rPr>
          <w:rFonts w:ascii="Times New Roman" w:hAnsi="Times New Roman"/>
          <w:color w:val="auto"/>
        </w:rPr>
        <w:lastRenderedPageBreak/>
        <w:t>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9647AA" w14:paraId="37FCA99E" w14:textId="77777777">
        <w:trPr>
          <w:trHeight w:val="452"/>
        </w:trPr>
        <w:tc>
          <w:tcPr>
            <w:tcW w:w="846" w:type="dxa"/>
            <w:vAlign w:val="center"/>
          </w:tcPr>
          <w:p w14:paraId="61E449B0" w14:textId="77777777" w:rsidR="009647AA" w:rsidRDefault="00B05DAD">
            <w:pPr>
              <w:spacing w:line="360" w:lineRule="exact"/>
              <w:ind w:firstLineChars="0" w:firstLine="0"/>
              <w:jc w:val="center"/>
              <w:rPr>
                <w:rFonts w:ascii="Times New Roman" w:eastAsia="仿宋" w:hAnsi="Times New Roman"/>
                <w:b/>
                <w:color w:val="auto"/>
                <w:szCs w:val="28"/>
              </w:rPr>
            </w:pPr>
            <w:r>
              <w:rPr>
                <w:rFonts w:ascii="Times New Roman" w:eastAsia="仿宋" w:hAnsi="Times New Roman"/>
                <w:b/>
                <w:color w:val="auto"/>
                <w:szCs w:val="28"/>
              </w:rPr>
              <w:t>序号</w:t>
            </w:r>
          </w:p>
        </w:tc>
        <w:tc>
          <w:tcPr>
            <w:tcW w:w="3595" w:type="dxa"/>
            <w:gridSpan w:val="2"/>
            <w:vAlign w:val="center"/>
          </w:tcPr>
          <w:p w14:paraId="0DEBD3AF" w14:textId="77777777" w:rsidR="009647AA" w:rsidRDefault="00B05DAD">
            <w:pPr>
              <w:spacing w:line="360" w:lineRule="exact"/>
              <w:ind w:firstLineChars="0" w:firstLine="0"/>
              <w:jc w:val="center"/>
              <w:rPr>
                <w:rFonts w:ascii="Times New Roman" w:eastAsia="仿宋" w:hAnsi="Times New Roman"/>
                <w:b/>
                <w:color w:val="auto"/>
                <w:szCs w:val="28"/>
              </w:rPr>
            </w:pPr>
            <w:r>
              <w:rPr>
                <w:rFonts w:ascii="Times New Roman" w:eastAsia="仿宋" w:hAnsi="Times New Roman"/>
                <w:b/>
                <w:color w:val="auto"/>
                <w:szCs w:val="28"/>
              </w:rPr>
              <w:t>评审因素</w:t>
            </w:r>
          </w:p>
        </w:tc>
        <w:tc>
          <w:tcPr>
            <w:tcW w:w="4544" w:type="dxa"/>
            <w:vAlign w:val="center"/>
          </w:tcPr>
          <w:p w14:paraId="2B24A5E2" w14:textId="77777777" w:rsidR="009647AA" w:rsidRDefault="00B05DAD">
            <w:pPr>
              <w:spacing w:line="360" w:lineRule="exact"/>
              <w:ind w:firstLineChars="0" w:firstLine="0"/>
              <w:jc w:val="center"/>
              <w:rPr>
                <w:rFonts w:ascii="Times New Roman" w:eastAsia="仿宋" w:hAnsi="Times New Roman"/>
                <w:b/>
                <w:color w:val="auto"/>
                <w:szCs w:val="28"/>
              </w:rPr>
            </w:pPr>
            <w:r>
              <w:rPr>
                <w:rFonts w:ascii="Times New Roman" w:eastAsia="仿宋" w:hAnsi="Times New Roman"/>
                <w:b/>
                <w:color w:val="auto"/>
                <w:szCs w:val="28"/>
              </w:rPr>
              <w:t>评审标准</w:t>
            </w:r>
          </w:p>
        </w:tc>
      </w:tr>
      <w:tr w:rsidR="009647AA" w14:paraId="06950357" w14:textId="77777777">
        <w:trPr>
          <w:trHeight w:val="839"/>
        </w:trPr>
        <w:tc>
          <w:tcPr>
            <w:tcW w:w="846" w:type="dxa"/>
            <w:vMerge w:val="restart"/>
            <w:vAlign w:val="center"/>
          </w:tcPr>
          <w:p w14:paraId="7303D60E"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1</w:t>
            </w:r>
          </w:p>
        </w:tc>
        <w:tc>
          <w:tcPr>
            <w:tcW w:w="1198" w:type="dxa"/>
            <w:vMerge w:val="restart"/>
            <w:vAlign w:val="center"/>
          </w:tcPr>
          <w:p w14:paraId="7537D81C"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有效性</w:t>
            </w:r>
          </w:p>
          <w:p w14:paraId="7A6AA247"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审查</w:t>
            </w:r>
          </w:p>
        </w:tc>
        <w:tc>
          <w:tcPr>
            <w:tcW w:w="2397" w:type="dxa"/>
            <w:vAlign w:val="center"/>
          </w:tcPr>
          <w:p w14:paraId="67E08496"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参选文件签署或盖章</w:t>
            </w:r>
          </w:p>
        </w:tc>
        <w:tc>
          <w:tcPr>
            <w:tcW w:w="4544" w:type="dxa"/>
            <w:vAlign w:val="center"/>
          </w:tcPr>
          <w:p w14:paraId="2B4B6601"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参选文件上法定代表人（或其授权代表）或自然人（参选人为自然人）的签署或盖章齐全。</w:t>
            </w:r>
          </w:p>
        </w:tc>
      </w:tr>
      <w:tr w:rsidR="009647AA" w14:paraId="453465B6" w14:textId="77777777">
        <w:trPr>
          <w:trHeight w:val="580"/>
        </w:trPr>
        <w:tc>
          <w:tcPr>
            <w:tcW w:w="846" w:type="dxa"/>
            <w:vMerge/>
            <w:vAlign w:val="center"/>
          </w:tcPr>
          <w:p w14:paraId="1DADE551" w14:textId="77777777" w:rsidR="009647AA" w:rsidRDefault="009647AA">
            <w:pPr>
              <w:spacing w:line="360" w:lineRule="exact"/>
              <w:ind w:firstLineChars="0" w:firstLine="0"/>
              <w:jc w:val="center"/>
              <w:rPr>
                <w:rFonts w:ascii="Times New Roman" w:eastAsia="仿宋" w:hAnsi="Times New Roman"/>
                <w:color w:val="auto"/>
                <w:sz w:val="21"/>
                <w:szCs w:val="21"/>
              </w:rPr>
            </w:pPr>
          </w:p>
        </w:tc>
        <w:tc>
          <w:tcPr>
            <w:tcW w:w="1198" w:type="dxa"/>
            <w:vMerge/>
            <w:vAlign w:val="center"/>
          </w:tcPr>
          <w:p w14:paraId="33431D8F" w14:textId="77777777" w:rsidR="009647AA" w:rsidRDefault="009647AA">
            <w:pPr>
              <w:spacing w:line="360" w:lineRule="exact"/>
              <w:ind w:firstLineChars="0" w:firstLine="0"/>
              <w:rPr>
                <w:rFonts w:ascii="Times New Roman" w:eastAsia="仿宋" w:hAnsi="Times New Roman"/>
                <w:color w:val="auto"/>
                <w:sz w:val="21"/>
                <w:szCs w:val="21"/>
              </w:rPr>
            </w:pPr>
          </w:p>
        </w:tc>
        <w:tc>
          <w:tcPr>
            <w:tcW w:w="2397" w:type="dxa"/>
            <w:vAlign w:val="center"/>
          </w:tcPr>
          <w:p w14:paraId="30D1B537"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参选方案</w:t>
            </w:r>
          </w:p>
        </w:tc>
        <w:tc>
          <w:tcPr>
            <w:tcW w:w="4544" w:type="dxa"/>
            <w:vAlign w:val="center"/>
          </w:tcPr>
          <w:p w14:paraId="7821D6A5"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只能有一个方案参与比选。</w:t>
            </w:r>
          </w:p>
        </w:tc>
      </w:tr>
      <w:tr w:rsidR="009647AA" w14:paraId="79ACE7A4" w14:textId="77777777">
        <w:trPr>
          <w:trHeight w:val="762"/>
        </w:trPr>
        <w:tc>
          <w:tcPr>
            <w:tcW w:w="846" w:type="dxa"/>
            <w:vMerge/>
            <w:vAlign w:val="center"/>
          </w:tcPr>
          <w:p w14:paraId="062ED502" w14:textId="77777777" w:rsidR="009647AA" w:rsidRDefault="009647AA">
            <w:pPr>
              <w:spacing w:line="360" w:lineRule="exact"/>
              <w:ind w:firstLineChars="0" w:firstLine="0"/>
              <w:jc w:val="center"/>
              <w:rPr>
                <w:rFonts w:ascii="Times New Roman" w:eastAsia="仿宋" w:hAnsi="Times New Roman"/>
                <w:color w:val="auto"/>
                <w:sz w:val="21"/>
                <w:szCs w:val="21"/>
              </w:rPr>
            </w:pPr>
          </w:p>
        </w:tc>
        <w:tc>
          <w:tcPr>
            <w:tcW w:w="1198" w:type="dxa"/>
            <w:vMerge/>
            <w:vAlign w:val="center"/>
          </w:tcPr>
          <w:p w14:paraId="4DAE51B1" w14:textId="77777777" w:rsidR="009647AA" w:rsidRDefault="009647AA">
            <w:pPr>
              <w:spacing w:line="360" w:lineRule="exact"/>
              <w:ind w:firstLineChars="0" w:firstLine="0"/>
              <w:rPr>
                <w:rFonts w:ascii="Times New Roman" w:eastAsia="仿宋" w:hAnsi="Times New Roman"/>
                <w:color w:val="auto"/>
                <w:sz w:val="21"/>
                <w:szCs w:val="21"/>
              </w:rPr>
            </w:pPr>
          </w:p>
        </w:tc>
        <w:tc>
          <w:tcPr>
            <w:tcW w:w="2397" w:type="dxa"/>
            <w:vAlign w:val="center"/>
          </w:tcPr>
          <w:p w14:paraId="3380D456"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报价唯一</w:t>
            </w:r>
          </w:p>
        </w:tc>
        <w:tc>
          <w:tcPr>
            <w:tcW w:w="4544" w:type="dxa"/>
            <w:vAlign w:val="center"/>
          </w:tcPr>
          <w:p w14:paraId="705EA355"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lang w:val="zh-CN"/>
              </w:rPr>
              <w:t>只能在预算金额和最高限价内报价，</w:t>
            </w:r>
            <w:r>
              <w:rPr>
                <w:rFonts w:ascii="Times New Roman" w:eastAsia="仿宋" w:hAnsi="Times New Roman"/>
                <w:color w:val="auto"/>
                <w:sz w:val="21"/>
                <w:szCs w:val="21"/>
              </w:rPr>
              <w:t>只能有一个有效报价，不得提交选择性报价。</w:t>
            </w:r>
          </w:p>
        </w:tc>
      </w:tr>
      <w:tr w:rsidR="009647AA" w14:paraId="21CFBF23" w14:textId="77777777">
        <w:trPr>
          <w:trHeight w:hRule="exact" w:val="876"/>
        </w:trPr>
        <w:tc>
          <w:tcPr>
            <w:tcW w:w="846" w:type="dxa"/>
            <w:vAlign w:val="center"/>
          </w:tcPr>
          <w:p w14:paraId="793F70D7"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2</w:t>
            </w:r>
          </w:p>
        </w:tc>
        <w:tc>
          <w:tcPr>
            <w:tcW w:w="1198" w:type="dxa"/>
            <w:vAlign w:val="center"/>
          </w:tcPr>
          <w:p w14:paraId="11D8E876"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完整性</w:t>
            </w:r>
          </w:p>
          <w:p w14:paraId="495AB030"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审查</w:t>
            </w:r>
          </w:p>
        </w:tc>
        <w:tc>
          <w:tcPr>
            <w:tcW w:w="2397" w:type="dxa"/>
            <w:vAlign w:val="center"/>
          </w:tcPr>
          <w:p w14:paraId="3725F98E"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参选文件份数</w:t>
            </w:r>
          </w:p>
        </w:tc>
        <w:tc>
          <w:tcPr>
            <w:tcW w:w="4544" w:type="dxa"/>
            <w:vAlign w:val="center"/>
          </w:tcPr>
          <w:p w14:paraId="46E38770"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参选文件正、副本数量符合比选文件要求。</w:t>
            </w:r>
          </w:p>
        </w:tc>
      </w:tr>
      <w:tr w:rsidR="009647AA" w14:paraId="6D480ECD" w14:textId="77777777">
        <w:trPr>
          <w:trHeight w:hRule="exact" w:val="710"/>
        </w:trPr>
        <w:tc>
          <w:tcPr>
            <w:tcW w:w="846" w:type="dxa"/>
            <w:vMerge w:val="restart"/>
            <w:vAlign w:val="center"/>
          </w:tcPr>
          <w:p w14:paraId="39E46753"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3</w:t>
            </w:r>
          </w:p>
        </w:tc>
        <w:tc>
          <w:tcPr>
            <w:tcW w:w="1198" w:type="dxa"/>
            <w:vMerge w:val="restart"/>
            <w:vAlign w:val="center"/>
          </w:tcPr>
          <w:p w14:paraId="0A5CAB2E"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响应程度</w:t>
            </w:r>
          </w:p>
          <w:p w14:paraId="201FB6E4" w14:textId="77777777" w:rsidR="009647AA" w:rsidRDefault="00B05DAD">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审查</w:t>
            </w:r>
          </w:p>
        </w:tc>
        <w:tc>
          <w:tcPr>
            <w:tcW w:w="2397" w:type="dxa"/>
            <w:vAlign w:val="center"/>
          </w:tcPr>
          <w:p w14:paraId="7BB7FEA0"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参选文件服务部分内容</w:t>
            </w:r>
          </w:p>
        </w:tc>
        <w:tc>
          <w:tcPr>
            <w:tcW w:w="4544" w:type="dxa"/>
            <w:vAlign w:val="center"/>
          </w:tcPr>
          <w:p w14:paraId="5CB029FF"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对本比选文件第二篇内容作出实质性响应</w:t>
            </w:r>
          </w:p>
        </w:tc>
      </w:tr>
      <w:tr w:rsidR="009647AA" w14:paraId="4CE7F18A" w14:textId="77777777">
        <w:trPr>
          <w:trHeight w:hRule="exact" w:val="710"/>
        </w:trPr>
        <w:tc>
          <w:tcPr>
            <w:tcW w:w="846" w:type="dxa"/>
            <w:vMerge/>
            <w:vAlign w:val="center"/>
          </w:tcPr>
          <w:p w14:paraId="006CAF49" w14:textId="77777777" w:rsidR="009647AA" w:rsidRDefault="009647AA">
            <w:pPr>
              <w:spacing w:line="360" w:lineRule="exact"/>
              <w:ind w:firstLineChars="0" w:firstLine="0"/>
              <w:jc w:val="center"/>
              <w:rPr>
                <w:rFonts w:ascii="Times New Roman" w:eastAsia="仿宋" w:hAnsi="Times New Roman"/>
                <w:color w:val="auto"/>
                <w:sz w:val="21"/>
                <w:szCs w:val="21"/>
              </w:rPr>
            </w:pPr>
          </w:p>
        </w:tc>
        <w:tc>
          <w:tcPr>
            <w:tcW w:w="1198" w:type="dxa"/>
            <w:vMerge/>
            <w:vAlign w:val="center"/>
          </w:tcPr>
          <w:p w14:paraId="648D2AB5" w14:textId="77777777" w:rsidR="009647AA" w:rsidRDefault="009647AA">
            <w:pPr>
              <w:spacing w:line="360" w:lineRule="exact"/>
              <w:ind w:firstLineChars="0" w:firstLine="0"/>
              <w:rPr>
                <w:rFonts w:ascii="Times New Roman" w:eastAsia="仿宋" w:hAnsi="Times New Roman"/>
                <w:color w:val="auto"/>
                <w:sz w:val="21"/>
                <w:szCs w:val="21"/>
              </w:rPr>
            </w:pPr>
          </w:p>
        </w:tc>
        <w:tc>
          <w:tcPr>
            <w:tcW w:w="2397" w:type="dxa"/>
            <w:vAlign w:val="center"/>
          </w:tcPr>
          <w:p w14:paraId="16AC3B86"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参选文件商务部分内容</w:t>
            </w:r>
          </w:p>
        </w:tc>
        <w:tc>
          <w:tcPr>
            <w:tcW w:w="4544" w:type="dxa"/>
            <w:vAlign w:val="center"/>
          </w:tcPr>
          <w:p w14:paraId="6874337B"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对本比选文件第三篇内容作出实质性响应</w:t>
            </w:r>
          </w:p>
        </w:tc>
      </w:tr>
      <w:tr w:rsidR="009647AA" w14:paraId="33128D7A" w14:textId="77777777">
        <w:trPr>
          <w:trHeight w:hRule="exact" w:val="720"/>
        </w:trPr>
        <w:tc>
          <w:tcPr>
            <w:tcW w:w="846" w:type="dxa"/>
            <w:vMerge/>
            <w:vAlign w:val="center"/>
          </w:tcPr>
          <w:p w14:paraId="792A1EA2" w14:textId="77777777" w:rsidR="009647AA" w:rsidRDefault="009647AA">
            <w:pPr>
              <w:ind w:firstLine="640"/>
              <w:jc w:val="center"/>
              <w:rPr>
                <w:rFonts w:ascii="Times New Roman" w:eastAsia="仿宋" w:hAnsi="Times New Roman"/>
                <w:color w:val="auto"/>
                <w:sz w:val="32"/>
                <w:szCs w:val="32"/>
              </w:rPr>
            </w:pPr>
          </w:p>
        </w:tc>
        <w:tc>
          <w:tcPr>
            <w:tcW w:w="1198" w:type="dxa"/>
            <w:vMerge/>
            <w:vAlign w:val="center"/>
          </w:tcPr>
          <w:p w14:paraId="5FE63572" w14:textId="77777777" w:rsidR="009647AA" w:rsidRDefault="009647AA">
            <w:pPr>
              <w:spacing w:line="360" w:lineRule="exact"/>
              <w:ind w:firstLine="640"/>
              <w:rPr>
                <w:rFonts w:ascii="Times New Roman" w:eastAsia="仿宋" w:hAnsi="Times New Roman"/>
                <w:color w:val="auto"/>
                <w:sz w:val="32"/>
                <w:szCs w:val="32"/>
              </w:rPr>
            </w:pPr>
          </w:p>
        </w:tc>
        <w:tc>
          <w:tcPr>
            <w:tcW w:w="2397" w:type="dxa"/>
            <w:vAlign w:val="center"/>
          </w:tcPr>
          <w:p w14:paraId="1D9D355A"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比选有效期</w:t>
            </w:r>
          </w:p>
        </w:tc>
        <w:tc>
          <w:tcPr>
            <w:tcW w:w="4544" w:type="dxa"/>
            <w:vAlign w:val="center"/>
          </w:tcPr>
          <w:p w14:paraId="3314767E" w14:textId="77777777" w:rsidR="009647AA" w:rsidRDefault="00B05DAD">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提交参选文件截止时间起</w:t>
            </w:r>
            <w:r>
              <w:rPr>
                <w:rFonts w:ascii="Times New Roman" w:eastAsia="仿宋" w:hAnsi="Times New Roman"/>
                <w:color w:val="auto"/>
                <w:sz w:val="21"/>
                <w:szCs w:val="21"/>
              </w:rPr>
              <w:t>90</w:t>
            </w:r>
            <w:r>
              <w:rPr>
                <w:rFonts w:ascii="Times New Roman" w:eastAsia="仿宋" w:hAnsi="Times New Roman"/>
                <w:color w:val="auto"/>
                <w:sz w:val="21"/>
                <w:szCs w:val="21"/>
              </w:rPr>
              <w:t>天。</w:t>
            </w:r>
          </w:p>
        </w:tc>
      </w:tr>
    </w:tbl>
    <w:p w14:paraId="69CA42A8" w14:textId="77777777" w:rsidR="009647AA" w:rsidRDefault="00B05DAD">
      <w:pPr>
        <w:snapToGrid w:val="0"/>
        <w:ind w:firstLine="560"/>
        <w:rPr>
          <w:rFonts w:ascii="Times New Roman" w:eastAsia="方正黑体_GBK" w:hAnsi="Times New Roman"/>
          <w:color w:val="000000"/>
          <w:szCs w:val="28"/>
        </w:rPr>
      </w:pPr>
      <w:bookmarkStart w:id="79" w:name="_Toc14824"/>
      <w:bookmarkStart w:id="80" w:name="_Toc26796"/>
      <w:bookmarkStart w:id="81" w:name="_Toc5620"/>
      <w:bookmarkStart w:id="82" w:name="_Toc28549"/>
      <w:bookmarkStart w:id="83" w:name="_Toc27633"/>
      <w:bookmarkStart w:id="84" w:name="_Toc9094"/>
      <w:bookmarkStart w:id="85" w:name="_Toc21650"/>
      <w:bookmarkStart w:id="86" w:name="_Toc31997"/>
      <w:bookmarkStart w:id="87" w:name="_Toc75793519"/>
      <w:bookmarkStart w:id="88" w:name="_Toc20171"/>
      <w:bookmarkStart w:id="89" w:name="_Toc27705"/>
      <w:bookmarkStart w:id="90" w:name="_Toc29140"/>
      <w:bookmarkStart w:id="91" w:name="_Toc30717"/>
      <w:bookmarkStart w:id="92" w:name="_Toc27015"/>
      <w:bookmarkStart w:id="93" w:name="_Toc25341"/>
      <w:bookmarkStart w:id="94" w:name="_Toc30011"/>
      <w:r>
        <w:rPr>
          <w:rFonts w:ascii="Times New Roman" w:eastAsia="方正黑体_GBK" w:hAnsi="Times New Roman"/>
          <w:color w:val="000000"/>
          <w:szCs w:val="28"/>
        </w:rPr>
        <w:t>二、评选方法</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0F6C0FDC" w14:textId="77777777" w:rsidR="009647AA" w:rsidRDefault="00B05DAD">
      <w:pPr>
        <w:adjustRightInd w:val="0"/>
        <w:snapToGrid w:val="0"/>
        <w:ind w:firstLine="560"/>
        <w:rPr>
          <w:rFonts w:ascii="Times New Roman" w:hAnsi="Times New Roman"/>
          <w:color w:val="000000"/>
          <w:szCs w:val="28"/>
        </w:rPr>
      </w:pPr>
      <w:r>
        <w:rPr>
          <w:rFonts w:ascii="Times New Roman" w:hAnsi="Times New Roman"/>
          <w:color w:val="000000"/>
          <w:szCs w:val="28"/>
        </w:rPr>
        <w:t>（一）本项目采用综合评估法进行评选。</w:t>
      </w:r>
    </w:p>
    <w:p w14:paraId="3FA922D2" w14:textId="77777777" w:rsidR="009647AA" w:rsidRDefault="00B05DAD">
      <w:pPr>
        <w:adjustRightInd w:val="0"/>
        <w:snapToGrid w:val="0"/>
        <w:ind w:firstLine="562"/>
        <w:rPr>
          <w:rFonts w:ascii="Times New Roman" w:hAnsi="Times New Roman"/>
          <w:color w:val="000000"/>
          <w:szCs w:val="28"/>
        </w:rPr>
      </w:pPr>
      <w:r>
        <w:rPr>
          <w:rFonts w:ascii="Times New Roman" w:hAnsi="Times New Roman"/>
          <w:b/>
          <w:bCs/>
          <w:color w:val="000000"/>
          <w:szCs w:val="28"/>
        </w:rPr>
        <w:t>综合评估法：</w:t>
      </w:r>
      <w:r>
        <w:rPr>
          <w:rFonts w:ascii="Times New Roman" w:hAnsi="Times New Roman"/>
          <w:color w:val="000000"/>
          <w:szCs w:val="28"/>
        </w:rPr>
        <w:t>指在满足比选文件实质性要求的前提下，按照文件中规定的各项因素进行综合评审后，以总得分最高作为第一中标（选）候选人的评审方法。</w:t>
      </w:r>
    </w:p>
    <w:p w14:paraId="56A99918" w14:textId="77777777" w:rsidR="009647AA" w:rsidRDefault="00B05DAD">
      <w:pPr>
        <w:adjustRightInd w:val="0"/>
        <w:snapToGrid w:val="0"/>
        <w:ind w:firstLine="560"/>
        <w:rPr>
          <w:rFonts w:ascii="Times New Roman" w:hAnsi="Times New Roman"/>
          <w:color w:val="000000"/>
          <w:szCs w:val="28"/>
        </w:rPr>
      </w:pPr>
      <w:r>
        <w:rPr>
          <w:rFonts w:ascii="Times New Roman" w:hAnsi="Times New Roman"/>
          <w:color w:val="000000"/>
          <w:szCs w:val="28"/>
        </w:rPr>
        <w:t>（</w:t>
      </w:r>
      <w:r>
        <w:rPr>
          <w:rFonts w:ascii="Times New Roman" w:hAnsi="Times New Roman"/>
          <w:color w:val="000000"/>
          <w:szCs w:val="28"/>
        </w:rPr>
        <w:t>1</w:t>
      </w:r>
      <w:r>
        <w:rPr>
          <w:rFonts w:ascii="Times New Roman" w:hAnsi="Times New Roman"/>
          <w:color w:val="000000"/>
          <w:szCs w:val="28"/>
        </w:rPr>
        <w:t>）比较与评价。按比选文件中规定的评选方法和标准，对资格审查和符合性审查合格的参选文件进行技术（服务）和商务评估。</w:t>
      </w:r>
    </w:p>
    <w:p w14:paraId="43632082" w14:textId="77777777" w:rsidR="009647AA" w:rsidRDefault="00B05DAD">
      <w:pPr>
        <w:adjustRightInd w:val="0"/>
        <w:snapToGrid w:val="0"/>
        <w:ind w:firstLine="560"/>
        <w:rPr>
          <w:rFonts w:ascii="Times New Roman" w:hAnsi="Times New Roman"/>
          <w:color w:val="000000"/>
          <w:szCs w:val="28"/>
        </w:rPr>
      </w:pPr>
      <w:r>
        <w:rPr>
          <w:rFonts w:ascii="Times New Roman" w:hAnsi="Times New Roman" w:hint="eastAsia"/>
          <w:color w:val="000000"/>
          <w:szCs w:val="28"/>
        </w:rPr>
        <w:t>比选小组</w:t>
      </w:r>
      <w:r>
        <w:rPr>
          <w:rFonts w:ascii="Times New Roman" w:hAnsi="Times New Roman"/>
          <w:color w:val="000000"/>
          <w:szCs w:val="28"/>
        </w:rPr>
        <w:t>成员对每个有效参选人（通过资格审查、符合性审查的参选人）的参选文件进行评价、打分，然后由</w:t>
      </w:r>
      <w:r>
        <w:rPr>
          <w:rFonts w:ascii="Times New Roman" w:hAnsi="Times New Roman" w:hint="eastAsia"/>
          <w:color w:val="000000"/>
          <w:szCs w:val="28"/>
        </w:rPr>
        <w:t>比选小组</w:t>
      </w:r>
      <w:r>
        <w:rPr>
          <w:rFonts w:ascii="Times New Roman" w:hAnsi="Times New Roman"/>
          <w:color w:val="000000"/>
          <w:szCs w:val="28"/>
        </w:rPr>
        <w:t>对各成员打分情况进行核查及复核，个别成员对同一参选人同一评分项的打分偏离较大的，应对</w:t>
      </w:r>
      <w:r>
        <w:rPr>
          <w:rFonts w:ascii="Times New Roman" w:hAnsi="Times New Roman"/>
          <w:color w:val="000000"/>
          <w:szCs w:val="28"/>
        </w:rPr>
        <w:lastRenderedPageBreak/>
        <w:t>参选人的参选文件进行再次核对，确属打分有误的，应及时进行修正。复核后，</w:t>
      </w:r>
      <w:r>
        <w:rPr>
          <w:rFonts w:ascii="Times New Roman" w:hAnsi="Times New Roman" w:hint="eastAsia"/>
          <w:color w:val="000000"/>
          <w:szCs w:val="28"/>
        </w:rPr>
        <w:t>比选小组</w:t>
      </w:r>
      <w:r>
        <w:rPr>
          <w:rFonts w:ascii="Times New Roman" w:hAnsi="Times New Roman"/>
          <w:color w:val="000000"/>
          <w:szCs w:val="28"/>
        </w:rPr>
        <w:t>汇总每个参选人每项评分因素的得分。</w:t>
      </w:r>
    </w:p>
    <w:p w14:paraId="4CE2FF8E" w14:textId="77777777" w:rsidR="009647AA" w:rsidRDefault="00B05DAD">
      <w:pPr>
        <w:adjustRightInd w:val="0"/>
        <w:snapToGrid w:val="0"/>
        <w:spacing w:line="550" w:lineRule="exact"/>
        <w:ind w:firstLine="560"/>
        <w:rPr>
          <w:rFonts w:ascii="Times New Roman" w:hAnsi="Times New Roman"/>
          <w:color w:val="000000"/>
          <w:szCs w:val="28"/>
        </w:rPr>
      </w:pPr>
      <w:r>
        <w:rPr>
          <w:rFonts w:ascii="Times New Roman" w:hAnsi="Times New Roman"/>
          <w:color w:val="000000"/>
          <w:szCs w:val="28"/>
        </w:rPr>
        <w:t>（</w:t>
      </w:r>
      <w:r>
        <w:rPr>
          <w:rFonts w:ascii="Times New Roman" w:hAnsi="Times New Roman"/>
          <w:color w:val="000000"/>
          <w:szCs w:val="28"/>
        </w:rPr>
        <w:t>2</w:t>
      </w:r>
      <w:r>
        <w:rPr>
          <w:rFonts w:ascii="Times New Roman" w:hAnsi="Times New Roman"/>
          <w:color w:val="000000"/>
          <w:szCs w:val="28"/>
        </w:rPr>
        <w:t>）推荐中选候选人名单。</w:t>
      </w:r>
    </w:p>
    <w:p w14:paraId="3B72CCBE" w14:textId="77777777" w:rsidR="009647AA" w:rsidRDefault="00B05DAD">
      <w:pPr>
        <w:adjustRightInd w:val="0"/>
        <w:snapToGrid w:val="0"/>
        <w:spacing w:line="550" w:lineRule="exact"/>
        <w:ind w:firstLineChars="0" w:firstLine="560"/>
        <w:rPr>
          <w:rFonts w:ascii="Times New Roman" w:hAnsi="Times New Roman"/>
          <w:color w:val="000000"/>
          <w:spacing w:val="-6"/>
          <w:szCs w:val="28"/>
        </w:rPr>
      </w:pPr>
      <w:r>
        <w:rPr>
          <w:rFonts w:ascii="Times New Roman" w:hAnsi="Times New Roman"/>
          <w:color w:val="000000"/>
          <w:szCs w:val="28"/>
        </w:rPr>
        <w:t>按评审后得分由高到低的排列顺序推荐综合得分排名前三的参选人为本项目中选候选人，排名第一的为第一中选候选人。得分相同的，按技术（服</w:t>
      </w:r>
      <w:r>
        <w:rPr>
          <w:rFonts w:ascii="Times New Roman" w:hAnsi="Times New Roman"/>
          <w:color w:val="000000"/>
          <w:spacing w:val="-6"/>
          <w:szCs w:val="28"/>
        </w:rPr>
        <w:t>务</w:t>
      </w:r>
      <w:r>
        <w:rPr>
          <w:rFonts w:ascii="Times New Roman" w:hAnsi="Times New Roman"/>
          <w:color w:val="000000"/>
          <w:szCs w:val="28"/>
        </w:rPr>
        <w:t>）</w:t>
      </w:r>
      <w:r>
        <w:rPr>
          <w:rFonts w:ascii="Times New Roman" w:hAnsi="Times New Roman"/>
          <w:color w:val="000000"/>
          <w:spacing w:val="-6"/>
          <w:szCs w:val="28"/>
        </w:rPr>
        <w:t>部分得分由高到低顺序排列，排名第一的为第一中选候选人。</w:t>
      </w:r>
    </w:p>
    <w:p w14:paraId="3E256CEA" w14:textId="77777777" w:rsidR="009647AA" w:rsidRDefault="00B05DAD">
      <w:pPr>
        <w:numPr>
          <w:ilvl w:val="255"/>
          <w:numId w:val="0"/>
        </w:numPr>
        <w:adjustRightInd w:val="0"/>
        <w:snapToGrid w:val="0"/>
        <w:ind w:firstLine="560"/>
        <w:jc w:val="left"/>
        <w:rPr>
          <w:rFonts w:ascii="Times New Roman" w:eastAsia="方正黑体_GBK" w:hAnsi="Times New Roman"/>
          <w:color w:val="000000"/>
          <w:szCs w:val="20"/>
        </w:rPr>
      </w:pPr>
      <w:r>
        <w:rPr>
          <w:rFonts w:ascii="Times New Roman" w:eastAsia="方正黑体_GBK" w:hAnsi="Times New Roman" w:hint="eastAsia"/>
          <w:color w:val="000000"/>
          <w:szCs w:val="20"/>
        </w:rPr>
        <w:t>三、评审标准（根据项目情况设置）</w:t>
      </w:r>
    </w:p>
    <w:tbl>
      <w:tblPr>
        <w:tblW w:w="9657"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2"/>
        <w:gridCol w:w="1985"/>
        <w:gridCol w:w="3402"/>
        <w:gridCol w:w="2102"/>
      </w:tblGrid>
      <w:tr w:rsidR="009647AA" w14:paraId="5C43E7CF" w14:textId="77777777" w:rsidTr="00FF48BE">
        <w:trPr>
          <w:cantSplit/>
          <w:trHeight w:val="692"/>
        </w:trPr>
        <w:tc>
          <w:tcPr>
            <w:tcW w:w="816" w:type="dxa"/>
            <w:vAlign w:val="center"/>
          </w:tcPr>
          <w:p w14:paraId="3CD02952" w14:textId="77777777" w:rsidR="009647AA" w:rsidRDefault="00B05DAD">
            <w:pPr>
              <w:spacing w:line="240" w:lineRule="atLeast"/>
              <w:ind w:firstLineChars="0" w:firstLine="0"/>
              <w:jc w:val="center"/>
              <w:rPr>
                <w:rFonts w:ascii="Times New Roman" w:hAnsi="Times New Roman"/>
                <w:b/>
                <w:sz w:val="21"/>
                <w:szCs w:val="21"/>
              </w:rPr>
            </w:pPr>
            <w:r>
              <w:rPr>
                <w:rFonts w:ascii="Times New Roman" w:hAnsi="Times New Roman"/>
                <w:b/>
                <w:sz w:val="21"/>
                <w:szCs w:val="21"/>
              </w:rPr>
              <w:t>序号</w:t>
            </w:r>
          </w:p>
        </w:tc>
        <w:tc>
          <w:tcPr>
            <w:tcW w:w="1352" w:type="dxa"/>
            <w:vAlign w:val="center"/>
          </w:tcPr>
          <w:p w14:paraId="121855A3" w14:textId="77777777" w:rsidR="00FF48BE" w:rsidRDefault="00B05DAD">
            <w:pPr>
              <w:spacing w:line="240" w:lineRule="atLeast"/>
              <w:ind w:firstLineChars="0" w:firstLine="0"/>
              <w:jc w:val="center"/>
              <w:rPr>
                <w:rFonts w:ascii="Times New Roman" w:hAnsi="Times New Roman"/>
                <w:b/>
                <w:sz w:val="21"/>
                <w:szCs w:val="21"/>
              </w:rPr>
            </w:pPr>
            <w:r>
              <w:rPr>
                <w:rFonts w:ascii="Times New Roman" w:hAnsi="Times New Roman"/>
                <w:b/>
                <w:sz w:val="21"/>
                <w:szCs w:val="21"/>
              </w:rPr>
              <w:t>评分因素</w:t>
            </w:r>
          </w:p>
          <w:p w14:paraId="18CE003D" w14:textId="3262C47A" w:rsidR="009647AA" w:rsidRDefault="00B05DAD">
            <w:pPr>
              <w:spacing w:line="240" w:lineRule="atLeast"/>
              <w:ind w:firstLineChars="0" w:firstLine="0"/>
              <w:jc w:val="center"/>
              <w:rPr>
                <w:rFonts w:ascii="Times New Roman" w:hAnsi="Times New Roman"/>
                <w:b/>
                <w:sz w:val="21"/>
                <w:szCs w:val="21"/>
              </w:rPr>
            </w:pPr>
            <w:r>
              <w:rPr>
                <w:rFonts w:ascii="Times New Roman" w:hAnsi="Times New Roman"/>
                <w:b/>
                <w:sz w:val="21"/>
                <w:szCs w:val="21"/>
              </w:rPr>
              <w:t>及权值</w:t>
            </w:r>
          </w:p>
        </w:tc>
        <w:tc>
          <w:tcPr>
            <w:tcW w:w="1985" w:type="dxa"/>
            <w:vAlign w:val="center"/>
          </w:tcPr>
          <w:p w14:paraId="31EBE8A5" w14:textId="77777777" w:rsidR="009647AA" w:rsidRDefault="00B05DAD">
            <w:pPr>
              <w:spacing w:line="240" w:lineRule="atLeast"/>
              <w:ind w:firstLineChars="0" w:firstLine="0"/>
              <w:jc w:val="center"/>
              <w:rPr>
                <w:rFonts w:ascii="Times New Roman" w:hAnsi="Times New Roman"/>
                <w:b/>
                <w:sz w:val="21"/>
                <w:szCs w:val="21"/>
              </w:rPr>
            </w:pPr>
            <w:r>
              <w:rPr>
                <w:rFonts w:ascii="Times New Roman" w:hAnsi="Times New Roman"/>
                <w:b/>
                <w:sz w:val="21"/>
                <w:szCs w:val="21"/>
              </w:rPr>
              <w:t>分值</w:t>
            </w:r>
            <w:r>
              <w:rPr>
                <w:rFonts w:ascii="Times New Roman" w:hAnsi="Times New Roman" w:hint="eastAsia"/>
                <w:b/>
                <w:sz w:val="21"/>
                <w:szCs w:val="21"/>
              </w:rPr>
              <w:t xml:space="preserve">            </w:t>
            </w:r>
            <w:r>
              <w:rPr>
                <w:rFonts w:ascii="Times New Roman" w:hAnsi="Times New Roman" w:hint="eastAsia"/>
                <w:b/>
                <w:sz w:val="21"/>
                <w:szCs w:val="21"/>
              </w:rPr>
              <w:t>（总分为</w:t>
            </w:r>
            <w:r>
              <w:rPr>
                <w:rFonts w:ascii="Times New Roman" w:hAnsi="Times New Roman" w:hint="eastAsia"/>
                <w:b/>
                <w:sz w:val="21"/>
                <w:szCs w:val="21"/>
              </w:rPr>
              <w:t>100</w:t>
            </w:r>
            <w:r>
              <w:rPr>
                <w:rFonts w:ascii="Times New Roman" w:hAnsi="Times New Roman" w:hint="eastAsia"/>
                <w:b/>
                <w:sz w:val="21"/>
                <w:szCs w:val="21"/>
              </w:rPr>
              <w:t>分）</w:t>
            </w:r>
          </w:p>
        </w:tc>
        <w:tc>
          <w:tcPr>
            <w:tcW w:w="3402" w:type="dxa"/>
            <w:vAlign w:val="center"/>
          </w:tcPr>
          <w:p w14:paraId="4248DC88" w14:textId="77777777" w:rsidR="009647AA" w:rsidRDefault="00B05DAD">
            <w:pPr>
              <w:spacing w:line="240" w:lineRule="atLeast"/>
              <w:ind w:firstLineChars="0" w:firstLine="0"/>
              <w:jc w:val="center"/>
              <w:rPr>
                <w:rFonts w:ascii="Times New Roman" w:hAnsi="Times New Roman"/>
                <w:b/>
                <w:sz w:val="21"/>
                <w:szCs w:val="21"/>
              </w:rPr>
            </w:pPr>
            <w:r>
              <w:rPr>
                <w:rFonts w:ascii="Times New Roman" w:hAnsi="Times New Roman"/>
                <w:b/>
                <w:sz w:val="21"/>
                <w:szCs w:val="21"/>
              </w:rPr>
              <w:t>评分标准</w:t>
            </w:r>
          </w:p>
        </w:tc>
        <w:tc>
          <w:tcPr>
            <w:tcW w:w="2102" w:type="dxa"/>
            <w:vAlign w:val="center"/>
          </w:tcPr>
          <w:p w14:paraId="0041180A" w14:textId="77777777" w:rsidR="009647AA" w:rsidRDefault="00B05DAD">
            <w:pPr>
              <w:pStyle w:val="af7"/>
              <w:spacing w:before="0" w:after="0" w:line="240" w:lineRule="atLeast"/>
              <w:rPr>
                <w:rFonts w:eastAsia="方正仿宋_GBK"/>
                <w:sz w:val="21"/>
                <w:szCs w:val="21"/>
              </w:rPr>
            </w:pPr>
            <w:r>
              <w:rPr>
                <w:rFonts w:eastAsia="方正仿宋_GBK"/>
                <w:sz w:val="21"/>
                <w:szCs w:val="21"/>
              </w:rPr>
              <w:t>说明</w:t>
            </w:r>
          </w:p>
        </w:tc>
      </w:tr>
      <w:tr w:rsidR="009647AA" w14:paraId="0375DF97" w14:textId="77777777" w:rsidTr="00FF48BE">
        <w:trPr>
          <w:cantSplit/>
          <w:trHeight w:val="1047"/>
        </w:trPr>
        <w:tc>
          <w:tcPr>
            <w:tcW w:w="816" w:type="dxa"/>
            <w:vAlign w:val="center"/>
          </w:tcPr>
          <w:p w14:paraId="3420E889" w14:textId="77777777" w:rsidR="009647AA" w:rsidRDefault="00B05DAD">
            <w:pPr>
              <w:spacing w:line="300" w:lineRule="exact"/>
              <w:ind w:firstLineChars="0" w:firstLine="0"/>
              <w:jc w:val="center"/>
              <w:rPr>
                <w:rFonts w:ascii="Times New Roman" w:hAnsi="Times New Roman"/>
                <w:sz w:val="21"/>
                <w:szCs w:val="21"/>
              </w:rPr>
            </w:pPr>
            <w:r>
              <w:rPr>
                <w:rFonts w:ascii="Times New Roman" w:hAnsi="Times New Roman"/>
                <w:sz w:val="21"/>
                <w:szCs w:val="21"/>
              </w:rPr>
              <w:t>1</w:t>
            </w:r>
          </w:p>
        </w:tc>
        <w:tc>
          <w:tcPr>
            <w:tcW w:w="1352" w:type="dxa"/>
            <w:vAlign w:val="center"/>
          </w:tcPr>
          <w:p w14:paraId="6D85AD0E" w14:textId="77777777" w:rsidR="009647AA" w:rsidRDefault="00B05DAD">
            <w:pPr>
              <w:spacing w:line="300" w:lineRule="exact"/>
              <w:ind w:firstLineChars="0" w:firstLine="0"/>
              <w:jc w:val="center"/>
              <w:rPr>
                <w:rFonts w:ascii="Times New Roman" w:hAnsi="Times New Roman"/>
                <w:sz w:val="21"/>
                <w:szCs w:val="21"/>
              </w:rPr>
            </w:pPr>
            <w:r>
              <w:rPr>
                <w:rFonts w:ascii="Times New Roman" w:eastAsia="仿宋" w:hAnsi="Times New Roman"/>
                <w:color w:val="auto"/>
                <w:sz w:val="21"/>
                <w:szCs w:val="21"/>
              </w:rPr>
              <w:t>报价部分</w:t>
            </w:r>
            <w:r>
              <w:rPr>
                <w:rFonts w:ascii="Times New Roman" w:eastAsia="仿宋" w:hAnsi="Times New Roman" w:hint="eastAsia"/>
                <w:color w:val="auto"/>
                <w:sz w:val="21"/>
                <w:szCs w:val="21"/>
              </w:rPr>
              <w:t xml:space="preserve">   </w:t>
            </w:r>
            <w:r>
              <w:rPr>
                <w:rFonts w:ascii="Times New Roman" w:hAnsi="Times New Roman"/>
                <w:sz w:val="21"/>
                <w:szCs w:val="21"/>
              </w:rPr>
              <w:t>（</w:t>
            </w:r>
            <w:r>
              <w:rPr>
                <w:rFonts w:ascii="Times New Roman" w:hAnsi="Times New Roman" w:hint="eastAsia"/>
                <w:sz w:val="21"/>
                <w:szCs w:val="21"/>
              </w:rPr>
              <w:t>70</w:t>
            </w:r>
            <w:r>
              <w:rPr>
                <w:rFonts w:ascii="Times New Roman" w:hAnsi="Times New Roman"/>
                <w:sz w:val="21"/>
                <w:szCs w:val="21"/>
              </w:rPr>
              <w:t>%</w:t>
            </w:r>
            <w:r>
              <w:rPr>
                <w:rFonts w:ascii="Times New Roman" w:hAnsi="Times New Roman" w:hint="eastAsia"/>
                <w:sz w:val="21"/>
                <w:szCs w:val="21"/>
              </w:rPr>
              <w:t>）</w:t>
            </w:r>
          </w:p>
        </w:tc>
        <w:tc>
          <w:tcPr>
            <w:tcW w:w="1985" w:type="dxa"/>
            <w:vAlign w:val="center"/>
          </w:tcPr>
          <w:p w14:paraId="3C4CD165" w14:textId="77777777" w:rsidR="009647AA" w:rsidRDefault="00B05DAD">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70</w:t>
            </w:r>
            <w:r>
              <w:rPr>
                <w:rFonts w:ascii="Times New Roman" w:hAnsi="Times New Roman" w:hint="eastAsia"/>
                <w:sz w:val="21"/>
                <w:szCs w:val="21"/>
              </w:rPr>
              <w:t>分</w:t>
            </w:r>
          </w:p>
        </w:tc>
        <w:tc>
          <w:tcPr>
            <w:tcW w:w="3402" w:type="dxa"/>
            <w:vAlign w:val="center"/>
          </w:tcPr>
          <w:p w14:paraId="6A09EB54" w14:textId="77777777" w:rsidR="009647AA" w:rsidRDefault="00B05DAD">
            <w:pPr>
              <w:spacing w:line="300" w:lineRule="exact"/>
              <w:ind w:firstLineChars="0" w:firstLine="0"/>
              <w:jc w:val="left"/>
              <w:rPr>
                <w:rFonts w:ascii="Times New Roman" w:eastAsia="仿宋" w:hAnsi="Times New Roman"/>
                <w:color w:val="auto"/>
                <w:sz w:val="21"/>
                <w:szCs w:val="21"/>
              </w:rPr>
            </w:pPr>
            <w:r>
              <w:rPr>
                <w:rFonts w:ascii="Times New Roman" w:eastAsia="仿宋" w:hAnsi="Times New Roman" w:hint="eastAsia"/>
                <w:color w:val="auto"/>
                <w:sz w:val="21"/>
                <w:szCs w:val="21"/>
              </w:rPr>
              <w:t>有效的比选报价中的最低价为评标基准价，其价格分为满分。其他参选人的价格分统一按照下列公式计算：</w:t>
            </w:r>
          </w:p>
          <w:p w14:paraId="1995D4FA" w14:textId="77777777" w:rsidR="009647AA" w:rsidRDefault="00B05DAD">
            <w:pPr>
              <w:spacing w:line="300" w:lineRule="exact"/>
              <w:ind w:firstLineChars="0" w:firstLine="0"/>
              <w:rPr>
                <w:rFonts w:ascii="Times New Roman" w:hAnsi="Times New Roman"/>
                <w:sz w:val="21"/>
                <w:szCs w:val="21"/>
                <w:highlight w:val="lightGray"/>
              </w:rPr>
            </w:pPr>
            <w:r>
              <w:rPr>
                <w:rFonts w:ascii="Times New Roman" w:eastAsia="仿宋" w:hAnsi="Times New Roman" w:hint="eastAsia"/>
                <w:color w:val="auto"/>
                <w:sz w:val="21"/>
                <w:szCs w:val="21"/>
              </w:rPr>
              <w:t>比选报价得分＝（评标基准价</w:t>
            </w:r>
            <w:r>
              <w:rPr>
                <w:rFonts w:ascii="Times New Roman" w:eastAsia="仿宋" w:hAnsi="Times New Roman" w:hint="eastAsia"/>
                <w:color w:val="auto"/>
                <w:sz w:val="21"/>
                <w:szCs w:val="21"/>
              </w:rPr>
              <w:t>/</w:t>
            </w:r>
            <w:r>
              <w:rPr>
                <w:rFonts w:ascii="Times New Roman" w:eastAsia="仿宋" w:hAnsi="Times New Roman" w:hint="eastAsia"/>
                <w:color w:val="auto"/>
                <w:sz w:val="21"/>
                <w:szCs w:val="21"/>
              </w:rPr>
              <w:t>比选报价）×价格权重×</w:t>
            </w:r>
            <w:r>
              <w:rPr>
                <w:rFonts w:ascii="Times New Roman" w:eastAsia="仿宋" w:hAnsi="Times New Roman" w:hint="eastAsia"/>
                <w:color w:val="auto"/>
                <w:sz w:val="21"/>
                <w:szCs w:val="21"/>
              </w:rPr>
              <w:t>100</w:t>
            </w:r>
            <w:r>
              <w:rPr>
                <w:rFonts w:ascii="Times New Roman" w:eastAsia="仿宋" w:hAnsi="Times New Roman" w:hint="eastAsia"/>
                <w:color w:val="auto"/>
                <w:sz w:val="21"/>
                <w:szCs w:val="21"/>
              </w:rPr>
              <w:t>。</w:t>
            </w:r>
          </w:p>
        </w:tc>
        <w:tc>
          <w:tcPr>
            <w:tcW w:w="2102" w:type="dxa"/>
            <w:vAlign w:val="center"/>
          </w:tcPr>
          <w:p w14:paraId="24183E08" w14:textId="77777777" w:rsidR="009647AA" w:rsidRDefault="009647AA">
            <w:pPr>
              <w:spacing w:line="240" w:lineRule="atLeast"/>
              <w:ind w:left="-38" w:firstLine="560"/>
              <w:rPr>
                <w:rFonts w:ascii="Times New Roman" w:hAnsi="Times New Roman"/>
                <w:highlight w:val="lightGray"/>
              </w:rPr>
            </w:pPr>
          </w:p>
          <w:p w14:paraId="5110901F" w14:textId="77777777" w:rsidR="009647AA" w:rsidRDefault="009647AA">
            <w:pPr>
              <w:pStyle w:val="a6"/>
              <w:ind w:firstLine="560"/>
              <w:rPr>
                <w:rFonts w:ascii="Times New Roman" w:hAnsi="Times New Roman"/>
                <w:highlight w:val="lightGray"/>
              </w:rPr>
            </w:pPr>
          </w:p>
        </w:tc>
      </w:tr>
      <w:tr w:rsidR="009647AA" w14:paraId="0257916A" w14:textId="77777777" w:rsidTr="00FF48BE">
        <w:trPr>
          <w:cantSplit/>
          <w:trHeight w:val="4521"/>
        </w:trPr>
        <w:tc>
          <w:tcPr>
            <w:tcW w:w="816" w:type="dxa"/>
            <w:vAlign w:val="center"/>
          </w:tcPr>
          <w:p w14:paraId="5C0F4DAA" w14:textId="77777777" w:rsidR="009647AA" w:rsidRDefault="00B05DAD">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2</w:t>
            </w:r>
          </w:p>
        </w:tc>
        <w:tc>
          <w:tcPr>
            <w:tcW w:w="1352" w:type="dxa"/>
            <w:vAlign w:val="center"/>
          </w:tcPr>
          <w:p w14:paraId="52235A3C" w14:textId="77777777" w:rsidR="009647AA" w:rsidRDefault="00B05DAD">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服务</w:t>
            </w:r>
            <w:r>
              <w:rPr>
                <w:rFonts w:ascii="Times New Roman" w:hAnsi="Times New Roman" w:hint="eastAsia"/>
                <w:sz w:val="21"/>
                <w:szCs w:val="21"/>
              </w:rPr>
              <w:t>/</w:t>
            </w:r>
            <w:r>
              <w:rPr>
                <w:rFonts w:ascii="Times New Roman" w:hAnsi="Times New Roman" w:hint="eastAsia"/>
                <w:sz w:val="21"/>
                <w:szCs w:val="21"/>
              </w:rPr>
              <w:t>技术</w:t>
            </w:r>
            <w:r>
              <w:rPr>
                <w:rFonts w:ascii="Times New Roman" w:hAnsi="Times New Roman"/>
                <w:sz w:val="21"/>
                <w:szCs w:val="21"/>
              </w:rPr>
              <w:t>部分</w:t>
            </w:r>
          </w:p>
          <w:p w14:paraId="314983B8" w14:textId="77777777" w:rsidR="009647AA" w:rsidRDefault="00B05DAD">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(20</w:t>
            </w:r>
            <w:r>
              <w:rPr>
                <w:rFonts w:ascii="Times New Roman" w:hAnsi="Times New Roman"/>
                <w:sz w:val="21"/>
                <w:szCs w:val="21"/>
              </w:rPr>
              <w:t>%</w:t>
            </w:r>
            <w:r>
              <w:rPr>
                <w:rFonts w:ascii="Times New Roman" w:hAnsi="Times New Roman" w:hint="eastAsia"/>
                <w:sz w:val="21"/>
                <w:szCs w:val="21"/>
              </w:rPr>
              <w:t>)</w:t>
            </w:r>
          </w:p>
        </w:tc>
        <w:tc>
          <w:tcPr>
            <w:tcW w:w="1985" w:type="dxa"/>
            <w:vAlign w:val="center"/>
          </w:tcPr>
          <w:p w14:paraId="6C4EEE1A" w14:textId="77777777" w:rsidR="009647AA" w:rsidRDefault="00B05DAD">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20</w:t>
            </w:r>
            <w:r>
              <w:rPr>
                <w:rFonts w:ascii="Times New Roman" w:hAnsi="Times New Roman" w:hint="eastAsia"/>
                <w:sz w:val="21"/>
                <w:szCs w:val="21"/>
              </w:rPr>
              <w:t>分</w:t>
            </w:r>
          </w:p>
        </w:tc>
        <w:tc>
          <w:tcPr>
            <w:tcW w:w="3402" w:type="dxa"/>
            <w:vAlign w:val="center"/>
          </w:tcPr>
          <w:p w14:paraId="2B11477E" w14:textId="77777777" w:rsidR="009647AA" w:rsidRDefault="00B05DAD">
            <w:pPr>
              <w:spacing w:line="300" w:lineRule="exact"/>
              <w:ind w:firstLineChars="0" w:firstLine="0"/>
              <w:rPr>
                <w:rFonts w:ascii="Times New Roman" w:eastAsia="仿宋" w:hAnsi="Times New Roman"/>
                <w:color w:val="auto"/>
                <w:sz w:val="21"/>
              </w:rPr>
            </w:pPr>
            <w:r>
              <w:rPr>
                <w:rFonts w:ascii="Times New Roman" w:eastAsia="仿宋" w:hAnsi="Times New Roman" w:hint="eastAsia"/>
                <w:color w:val="auto"/>
                <w:sz w:val="21"/>
                <w:szCs w:val="21"/>
              </w:rPr>
              <w:t>参选人</w:t>
            </w:r>
            <w:r>
              <w:rPr>
                <w:rFonts w:ascii="Times New Roman" w:eastAsia="仿宋" w:hAnsi="Times New Roman"/>
                <w:color w:val="auto"/>
                <w:sz w:val="21"/>
                <w:szCs w:val="21"/>
              </w:rPr>
              <w:t>需围绕本</w:t>
            </w:r>
            <w:r>
              <w:rPr>
                <w:rFonts w:ascii="Times New Roman" w:eastAsia="仿宋" w:hAnsi="Times New Roman" w:hint="eastAsia"/>
                <w:color w:val="auto"/>
                <w:sz w:val="21"/>
                <w:szCs w:val="21"/>
              </w:rPr>
              <w:t>项目服务需求提供服务方案，方案内容包括但不限于服务实施计划、交付成果、售后服务保证等</w:t>
            </w:r>
            <w:r>
              <w:rPr>
                <w:rFonts w:ascii="Times New Roman" w:eastAsia="仿宋" w:hAnsi="Times New Roman"/>
                <w:color w:val="auto"/>
                <w:sz w:val="21"/>
                <w:szCs w:val="21"/>
              </w:rPr>
              <w:t>。</w:t>
            </w:r>
            <w:r>
              <w:rPr>
                <w:rFonts w:ascii="Times New Roman" w:eastAsia="仿宋" w:hAnsi="Times New Roman"/>
                <w:color w:val="auto"/>
                <w:sz w:val="21"/>
              </w:rPr>
              <w:t>评分标准：</w:t>
            </w:r>
          </w:p>
          <w:p w14:paraId="50F083EA" w14:textId="77777777" w:rsidR="009647AA" w:rsidRDefault="00B05DAD">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color w:val="auto"/>
                <w:sz w:val="21"/>
              </w:rPr>
              <w:t>1</w:t>
            </w:r>
            <w:r>
              <w:rPr>
                <w:rFonts w:ascii="Times New Roman" w:eastAsia="仿宋" w:hAnsi="Times New Roman"/>
                <w:color w:val="auto"/>
                <w:sz w:val="21"/>
              </w:rPr>
              <w:t>）方案内容不存在瑕疵，得</w:t>
            </w:r>
            <w:r>
              <w:rPr>
                <w:rFonts w:ascii="Times New Roman" w:eastAsia="仿宋" w:hAnsi="Times New Roman" w:hint="eastAsia"/>
                <w:color w:val="auto"/>
                <w:sz w:val="21"/>
              </w:rPr>
              <w:t>20</w:t>
            </w:r>
            <w:r>
              <w:rPr>
                <w:rFonts w:ascii="Times New Roman" w:eastAsia="仿宋" w:hAnsi="Times New Roman"/>
                <w:color w:val="auto"/>
                <w:sz w:val="21"/>
              </w:rPr>
              <w:t>分；</w:t>
            </w:r>
          </w:p>
          <w:p w14:paraId="36018B5D" w14:textId="77777777" w:rsidR="009647AA" w:rsidRDefault="00B05DAD">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color w:val="auto"/>
                <w:sz w:val="21"/>
              </w:rPr>
              <w:t>2</w:t>
            </w:r>
            <w:r>
              <w:rPr>
                <w:rFonts w:ascii="Times New Roman" w:eastAsia="仿宋" w:hAnsi="Times New Roman"/>
                <w:color w:val="auto"/>
                <w:sz w:val="21"/>
              </w:rPr>
              <w:t>）方案内容存在</w:t>
            </w:r>
            <w:r>
              <w:rPr>
                <w:rFonts w:ascii="Times New Roman" w:eastAsia="仿宋" w:hAnsi="Times New Roman"/>
                <w:color w:val="auto"/>
                <w:sz w:val="21"/>
              </w:rPr>
              <w:t>1</w:t>
            </w:r>
            <w:r>
              <w:rPr>
                <w:rFonts w:ascii="Times New Roman" w:eastAsia="仿宋" w:hAnsi="Times New Roman"/>
                <w:color w:val="auto"/>
                <w:sz w:val="21"/>
              </w:rPr>
              <w:t>处瑕疵，得</w:t>
            </w:r>
            <w:r>
              <w:rPr>
                <w:rFonts w:ascii="Times New Roman" w:eastAsia="仿宋" w:hAnsi="Times New Roman" w:hint="eastAsia"/>
                <w:color w:val="auto"/>
                <w:sz w:val="21"/>
              </w:rPr>
              <w:t>15</w:t>
            </w:r>
            <w:r>
              <w:rPr>
                <w:rFonts w:ascii="Times New Roman" w:eastAsia="仿宋" w:hAnsi="Times New Roman"/>
                <w:color w:val="auto"/>
                <w:sz w:val="21"/>
              </w:rPr>
              <w:t>分；</w:t>
            </w:r>
          </w:p>
          <w:p w14:paraId="744C4314" w14:textId="77777777" w:rsidR="009647AA" w:rsidRDefault="00B05DAD">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color w:val="auto"/>
                <w:sz w:val="21"/>
              </w:rPr>
              <w:t>3</w:t>
            </w:r>
            <w:r>
              <w:rPr>
                <w:rFonts w:ascii="Times New Roman" w:eastAsia="仿宋" w:hAnsi="Times New Roman"/>
                <w:color w:val="auto"/>
                <w:sz w:val="21"/>
              </w:rPr>
              <w:t>）方案内容存在</w:t>
            </w:r>
            <w:r>
              <w:rPr>
                <w:rFonts w:ascii="Times New Roman" w:eastAsia="仿宋" w:hAnsi="Times New Roman"/>
                <w:color w:val="auto"/>
                <w:sz w:val="21"/>
              </w:rPr>
              <w:t>2</w:t>
            </w:r>
            <w:r>
              <w:rPr>
                <w:rFonts w:ascii="Times New Roman" w:eastAsia="仿宋" w:hAnsi="Times New Roman"/>
                <w:color w:val="auto"/>
                <w:sz w:val="21"/>
              </w:rPr>
              <w:t>处瑕疵，得</w:t>
            </w:r>
            <w:r>
              <w:rPr>
                <w:rFonts w:ascii="Times New Roman" w:eastAsia="仿宋" w:hAnsi="Times New Roman" w:hint="eastAsia"/>
                <w:color w:val="auto"/>
                <w:sz w:val="21"/>
              </w:rPr>
              <w:t>10</w:t>
            </w:r>
            <w:r>
              <w:rPr>
                <w:rFonts w:ascii="Times New Roman" w:eastAsia="仿宋" w:hAnsi="Times New Roman"/>
                <w:color w:val="auto"/>
                <w:sz w:val="21"/>
              </w:rPr>
              <w:t>分；</w:t>
            </w:r>
          </w:p>
          <w:p w14:paraId="2CB63D5E" w14:textId="77777777" w:rsidR="009647AA" w:rsidRDefault="00B05DAD">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hint="eastAsia"/>
                <w:color w:val="auto"/>
                <w:sz w:val="21"/>
              </w:rPr>
              <w:t>4</w:t>
            </w:r>
            <w:r>
              <w:rPr>
                <w:rFonts w:ascii="Times New Roman" w:eastAsia="仿宋" w:hAnsi="Times New Roman"/>
                <w:color w:val="auto"/>
                <w:sz w:val="21"/>
              </w:rPr>
              <w:t>）方案内容存</w:t>
            </w:r>
            <w:r>
              <w:rPr>
                <w:rFonts w:ascii="Times New Roman" w:eastAsia="仿宋" w:hAnsi="Times New Roman" w:hint="eastAsia"/>
                <w:color w:val="auto"/>
                <w:sz w:val="21"/>
              </w:rPr>
              <w:t>在</w:t>
            </w:r>
            <w:r>
              <w:rPr>
                <w:rFonts w:ascii="Times New Roman" w:eastAsia="仿宋" w:hAnsi="Times New Roman" w:hint="eastAsia"/>
                <w:color w:val="auto"/>
                <w:sz w:val="21"/>
              </w:rPr>
              <w:t>3</w:t>
            </w:r>
            <w:r>
              <w:rPr>
                <w:rFonts w:ascii="Times New Roman" w:eastAsia="仿宋" w:hAnsi="Times New Roman"/>
                <w:color w:val="auto"/>
                <w:sz w:val="21"/>
              </w:rPr>
              <w:t>处瑕疵，得</w:t>
            </w:r>
            <w:r>
              <w:rPr>
                <w:rFonts w:ascii="Times New Roman" w:eastAsia="仿宋" w:hAnsi="Times New Roman" w:hint="eastAsia"/>
                <w:color w:val="auto"/>
                <w:sz w:val="21"/>
              </w:rPr>
              <w:t>5</w:t>
            </w:r>
            <w:r>
              <w:rPr>
                <w:rFonts w:ascii="Times New Roman" w:eastAsia="仿宋" w:hAnsi="Times New Roman"/>
                <w:color w:val="auto"/>
                <w:sz w:val="21"/>
              </w:rPr>
              <w:t>分；</w:t>
            </w:r>
          </w:p>
          <w:p w14:paraId="665D1696" w14:textId="77777777" w:rsidR="009647AA" w:rsidRDefault="00B05DAD">
            <w:pPr>
              <w:spacing w:line="300" w:lineRule="exact"/>
              <w:ind w:firstLineChars="0" w:firstLine="0"/>
              <w:jc w:val="left"/>
              <w:rPr>
                <w:rFonts w:ascii="Times New Roman" w:hAnsi="Times New Roman"/>
                <w:sz w:val="21"/>
                <w:szCs w:val="21"/>
              </w:rPr>
            </w:pPr>
            <w:r>
              <w:rPr>
                <w:rFonts w:ascii="Times New Roman" w:eastAsia="仿宋" w:hAnsi="Times New Roman"/>
                <w:color w:val="auto"/>
                <w:sz w:val="21"/>
              </w:rPr>
              <w:t>（</w:t>
            </w:r>
            <w:r>
              <w:rPr>
                <w:rFonts w:ascii="Times New Roman" w:eastAsia="仿宋" w:hAnsi="Times New Roman" w:hint="eastAsia"/>
                <w:color w:val="auto"/>
                <w:sz w:val="21"/>
              </w:rPr>
              <w:t>5</w:t>
            </w:r>
            <w:r>
              <w:rPr>
                <w:rFonts w:ascii="Times New Roman" w:eastAsia="仿宋" w:hAnsi="Times New Roman"/>
                <w:color w:val="auto"/>
                <w:sz w:val="21"/>
              </w:rPr>
              <w:t>）方案内容存在</w:t>
            </w:r>
            <w:r>
              <w:rPr>
                <w:rFonts w:ascii="Times New Roman" w:eastAsia="仿宋" w:hAnsi="Times New Roman" w:hint="eastAsia"/>
                <w:color w:val="auto"/>
                <w:sz w:val="21"/>
              </w:rPr>
              <w:t>4</w:t>
            </w:r>
            <w:r>
              <w:rPr>
                <w:rFonts w:ascii="Times New Roman" w:eastAsia="仿宋" w:hAnsi="Times New Roman"/>
                <w:color w:val="auto"/>
                <w:sz w:val="21"/>
              </w:rPr>
              <w:t>处及以上瑕疵的或未提供得</w:t>
            </w:r>
            <w:r>
              <w:rPr>
                <w:rFonts w:ascii="Times New Roman" w:eastAsia="仿宋" w:hAnsi="Times New Roman"/>
                <w:color w:val="auto"/>
                <w:sz w:val="21"/>
              </w:rPr>
              <w:t>0</w:t>
            </w:r>
            <w:r>
              <w:rPr>
                <w:rFonts w:ascii="Times New Roman" w:eastAsia="仿宋" w:hAnsi="Times New Roman"/>
                <w:color w:val="auto"/>
                <w:sz w:val="21"/>
              </w:rPr>
              <w:t>分。</w:t>
            </w:r>
          </w:p>
        </w:tc>
        <w:tc>
          <w:tcPr>
            <w:tcW w:w="2102" w:type="dxa"/>
            <w:vAlign w:val="center"/>
          </w:tcPr>
          <w:p w14:paraId="1C3877B9"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参选人在参选文件中提供相关方案。</w:t>
            </w:r>
          </w:p>
          <w:p w14:paraId="3D55B805"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注：本项内容中所称的“瑕疵”：</w:t>
            </w:r>
          </w:p>
          <w:p w14:paraId="1C815A0E"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①要素欠缺、仅有标题而无实质意义叙述内容、内容表述不完整、缺少关键分析点；</w:t>
            </w:r>
          </w:p>
          <w:p w14:paraId="29689471"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②缺乏科学合理性或存在逻辑漏洞、常识错误；</w:t>
            </w:r>
          </w:p>
          <w:p w14:paraId="2C138639"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③方案内容表述前后矛盾或无连贯性；</w:t>
            </w:r>
          </w:p>
          <w:p w14:paraId="04110404"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④内容空泛，无具体实施方法或内容；</w:t>
            </w:r>
          </w:p>
          <w:p w14:paraId="1BD3AF9F"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⑤方案不适用本项目特性、非专门针对本项目制定、方案相关内容不利于项目目标实现；</w:t>
            </w:r>
          </w:p>
          <w:p w14:paraId="23053A02" w14:textId="77777777" w:rsidR="009647AA" w:rsidRDefault="00B05DAD">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⑥方案内容中包含其他项目名称，或出现与本项目不相关的其他内容；</w:t>
            </w:r>
          </w:p>
          <w:p w14:paraId="1A8F3100" w14:textId="77777777" w:rsidR="009647AA" w:rsidRDefault="00B05DAD">
            <w:pPr>
              <w:spacing w:line="220" w:lineRule="exact"/>
              <w:ind w:firstLineChars="0" w:firstLine="0"/>
              <w:jc w:val="left"/>
              <w:rPr>
                <w:rFonts w:ascii="Times New Roman" w:hAnsi="Times New Roman"/>
                <w:highlight w:val="lightGray"/>
              </w:rPr>
            </w:pPr>
            <w:r>
              <w:rPr>
                <w:rFonts w:ascii="Times New Roman" w:eastAsia="仿宋" w:hAnsi="Times New Roman" w:hint="eastAsia"/>
                <w:color w:val="auto"/>
                <w:sz w:val="18"/>
                <w:szCs w:val="18"/>
              </w:rPr>
              <w:t>⑦现有技术条件下不可能实现目标。上述任意一种情形为</w:t>
            </w:r>
            <w:r>
              <w:rPr>
                <w:rFonts w:ascii="Times New Roman" w:eastAsia="仿宋" w:hAnsi="Times New Roman" w:hint="eastAsia"/>
                <w:color w:val="auto"/>
                <w:sz w:val="18"/>
                <w:szCs w:val="18"/>
              </w:rPr>
              <w:t>1</w:t>
            </w:r>
            <w:r>
              <w:rPr>
                <w:rFonts w:ascii="Times New Roman" w:eastAsia="仿宋" w:hAnsi="Times New Roman" w:hint="eastAsia"/>
                <w:color w:val="auto"/>
                <w:sz w:val="18"/>
                <w:szCs w:val="18"/>
              </w:rPr>
              <w:t>处瑕疵。</w:t>
            </w:r>
          </w:p>
        </w:tc>
      </w:tr>
      <w:tr w:rsidR="009647AA" w14:paraId="097C4C52" w14:textId="77777777" w:rsidTr="00FF48BE">
        <w:trPr>
          <w:cantSplit/>
          <w:trHeight w:val="1729"/>
        </w:trPr>
        <w:tc>
          <w:tcPr>
            <w:tcW w:w="816" w:type="dxa"/>
            <w:vAlign w:val="center"/>
          </w:tcPr>
          <w:p w14:paraId="74723CC3" w14:textId="77777777" w:rsidR="009647AA" w:rsidRDefault="00B05DAD">
            <w:pPr>
              <w:spacing w:line="240" w:lineRule="atLeast"/>
              <w:ind w:firstLineChars="0" w:firstLine="0"/>
              <w:jc w:val="center"/>
              <w:rPr>
                <w:rFonts w:ascii="Times New Roman" w:hAnsi="Times New Roman"/>
                <w:sz w:val="21"/>
                <w:szCs w:val="21"/>
              </w:rPr>
            </w:pPr>
            <w:r>
              <w:rPr>
                <w:rFonts w:ascii="Times New Roman" w:hAnsi="Times New Roman" w:hint="eastAsia"/>
                <w:sz w:val="21"/>
                <w:szCs w:val="21"/>
              </w:rPr>
              <w:lastRenderedPageBreak/>
              <w:t>3</w:t>
            </w:r>
          </w:p>
        </w:tc>
        <w:tc>
          <w:tcPr>
            <w:tcW w:w="1352" w:type="dxa"/>
            <w:vAlign w:val="center"/>
          </w:tcPr>
          <w:p w14:paraId="5D91F9F4" w14:textId="77777777" w:rsidR="009647AA" w:rsidRDefault="00B05DAD">
            <w:pPr>
              <w:spacing w:line="240" w:lineRule="atLeast"/>
              <w:ind w:firstLineChars="0" w:firstLine="0"/>
              <w:jc w:val="center"/>
              <w:rPr>
                <w:rFonts w:ascii="Times New Roman" w:hAnsi="Times New Roman"/>
                <w:sz w:val="21"/>
                <w:szCs w:val="21"/>
              </w:rPr>
            </w:pPr>
            <w:r>
              <w:rPr>
                <w:rFonts w:ascii="Times New Roman" w:hAnsi="Times New Roman" w:hint="eastAsia"/>
                <w:sz w:val="21"/>
                <w:szCs w:val="21"/>
              </w:rPr>
              <w:t>商务</w:t>
            </w:r>
            <w:r>
              <w:rPr>
                <w:rFonts w:ascii="Times New Roman" w:hAnsi="Times New Roman"/>
                <w:sz w:val="21"/>
                <w:szCs w:val="21"/>
              </w:rPr>
              <w:t>部分</w:t>
            </w:r>
          </w:p>
          <w:p w14:paraId="442EF2D0" w14:textId="77777777" w:rsidR="009647AA" w:rsidRDefault="00B05DAD">
            <w:pPr>
              <w:spacing w:line="400" w:lineRule="atLeast"/>
              <w:ind w:firstLineChars="0" w:firstLine="0"/>
              <w:jc w:val="center"/>
              <w:rPr>
                <w:rFonts w:ascii="Times New Roman" w:hAnsi="Times New Roman"/>
                <w:sz w:val="21"/>
                <w:szCs w:val="21"/>
              </w:rPr>
            </w:pPr>
            <w:r>
              <w:rPr>
                <w:rFonts w:ascii="Times New Roman" w:hAnsi="Times New Roman" w:hint="eastAsia"/>
                <w:sz w:val="21"/>
                <w:szCs w:val="21"/>
              </w:rPr>
              <w:t>(10</w:t>
            </w:r>
            <w:r>
              <w:rPr>
                <w:rFonts w:ascii="Times New Roman" w:hAnsi="Times New Roman"/>
                <w:sz w:val="21"/>
                <w:szCs w:val="21"/>
              </w:rPr>
              <w:t>%</w:t>
            </w:r>
            <w:r>
              <w:rPr>
                <w:rFonts w:ascii="Times New Roman" w:hAnsi="Times New Roman" w:hint="eastAsia"/>
                <w:sz w:val="21"/>
                <w:szCs w:val="21"/>
              </w:rPr>
              <w:t>)</w:t>
            </w:r>
          </w:p>
        </w:tc>
        <w:tc>
          <w:tcPr>
            <w:tcW w:w="1985" w:type="dxa"/>
            <w:vAlign w:val="center"/>
          </w:tcPr>
          <w:p w14:paraId="5825E1FD" w14:textId="77777777" w:rsidR="009647AA" w:rsidRDefault="00B05DAD">
            <w:pPr>
              <w:spacing w:line="400" w:lineRule="atLeast"/>
              <w:ind w:firstLineChars="0" w:firstLine="0"/>
              <w:jc w:val="center"/>
              <w:rPr>
                <w:rFonts w:ascii="Times New Roman" w:hAnsi="Times New Roman"/>
                <w:sz w:val="21"/>
                <w:szCs w:val="21"/>
              </w:rPr>
            </w:pPr>
            <w:r>
              <w:rPr>
                <w:rFonts w:ascii="Times New Roman" w:hAnsi="Times New Roman" w:hint="eastAsia"/>
                <w:sz w:val="21"/>
                <w:szCs w:val="21"/>
              </w:rPr>
              <w:t xml:space="preserve"> 10</w:t>
            </w:r>
            <w:r>
              <w:rPr>
                <w:rFonts w:ascii="Times New Roman" w:hAnsi="Times New Roman" w:hint="eastAsia"/>
                <w:sz w:val="21"/>
                <w:szCs w:val="21"/>
              </w:rPr>
              <w:t>分</w:t>
            </w:r>
          </w:p>
        </w:tc>
        <w:tc>
          <w:tcPr>
            <w:tcW w:w="3402" w:type="dxa"/>
            <w:vAlign w:val="center"/>
          </w:tcPr>
          <w:p w14:paraId="405B8B3D" w14:textId="77777777" w:rsidR="009647AA" w:rsidRDefault="00B05DAD">
            <w:pPr>
              <w:spacing w:line="240" w:lineRule="atLeast"/>
              <w:ind w:firstLineChars="0" w:firstLine="0"/>
              <w:rPr>
                <w:rFonts w:ascii="Times New Roman" w:hAnsi="Times New Roman"/>
                <w:sz w:val="21"/>
                <w:szCs w:val="21"/>
              </w:rPr>
            </w:pPr>
            <w:r>
              <w:rPr>
                <w:rFonts w:ascii="Times New Roman" w:eastAsia="仿宋" w:hAnsi="Times New Roman" w:hint="eastAsia"/>
                <w:color w:val="auto"/>
                <w:sz w:val="21"/>
                <w:szCs w:val="21"/>
              </w:rPr>
              <w:t>参选人自</w:t>
            </w:r>
            <w:r>
              <w:rPr>
                <w:rFonts w:ascii="Times New Roman" w:eastAsia="仿宋" w:hAnsi="Times New Roman" w:hint="eastAsia"/>
                <w:color w:val="auto"/>
                <w:sz w:val="21"/>
                <w:szCs w:val="21"/>
              </w:rPr>
              <w:t>2023</w:t>
            </w:r>
            <w:r>
              <w:rPr>
                <w:rFonts w:ascii="Times New Roman" w:eastAsia="仿宋" w:hAnsi="Times New Roman" w:hint="eastAsia"/>
                <w:color w:val="auto"/>
                <w:sz w:val="21"/>
                <w:szCs w:val="21"/>
              </w:rPr>
              <w:t>年</w:t>
            </w:r>
            <w:r>
              <w:rPr>
                <w:rFonts w:ascii="Times New Roman" w:eastAsia="仿宋" w:hAnsi="Times New Roman" w:hint="eastAsia"/>
                <w:color w:val="auto"/>
                <w:sz w:val="21"/>
                <w:szCs w:val="21"/>
              </w:rPr>
              <w:t>1</w:t>
            </w:r>
            <w:r>
              <w:rPr>
                <w:rFonts w:ascii="Times New Roman" w:eastAsia="仿宋" w:hAnsi="Times New Roman" w:hint="eastAsia"/>
                <w:color w:val="auto"/>
                <w:sz w:val="21"/>
                <w:szCs w:val="21"/>
              </w:rPr>
              <w:t>月</w:t>
            </w:r>
            <w:r>
              <w:rPr>
                <w:rFonts w:ascii="Times New Roman" w:eastAsia="仿宋" w:hAnsi="Times New Roman" w:hint="eastAsia"/>
                <w:color w:val="auto"/>
                <w:sz w:val="21"/>
                <w:szCs w:val="21"/>
              </w:rPr>
              <w:t>1</w:t>
            </w:r>
            <w:r>
              <w:rPr>
                <w:rFonts w:ascii="Times New Roman" w:eastAsia="仿宋" w:hAnsi="Times New Roman" w:hint="eastAsia"/>
                <w:color w:val="auto"/>
                <w:sz w:val="21"/>
                <w:szCs w:val="21"/>
              </w:rPr>
              <w:t>日起至参选截止时间（以合同签订时间为准）期间，参与过信息化类（含网站建设或客户端开发等）建设项目业绩的，每提供</w:t>
            </w:r>
            <w:r>
              <w:rPr>
                <w:rFonts w:ascii="Times New Roman" w:eastAsia="仿宋" w:hAnsi="Times New Roman" w:hint="eastAsia"/>
                <w:color w:val="auto"/>
                <w:sz w:val="21"/>
                <w:szCs w:val="21"/>
              </w:rPr>
              <w:t>1</w:t>
            </w:r>
            <w:r>
              <w:rPr>
                <w:rFonts w:ascii="Times New Roman" w:eastAsia="仿宋" w:hAnsi="Times New Roman" w:hint="eastAsia"/>
                <w:color w:val="auto"/>
                <w:sz w:val="21"/>
                <w:szCs w:val="21"/>
              </w:rPr>
              <w:t>个有效业绩合同，可获得</w:t>
            </w:r>
            <w:r>
              <w:rPr>
                <w:rFonts w:ascii="Times New Roman" w:eastAsia="仿宋" w:hAnsi="Times New Roman" w:hint="eastAsia"/>
                <w:color w:val="auto"/>
                <w:sz w:val="21"/>
                <w:szCs w:val="21"/>
              </w:rPr>
              <w:t>5</w:t>
            </w:r>
            <w:r>
              <w:rPr>
                <w:rFonts w:ascii="Times New Roman" w:eastAsia="仿宋" w:hAnsi="Times New Roman" w:hint="eastAsia"/>
                <w:color w:val="auto"/>
                <w:sz w:val="21"/>
                <w:szCs w:val="21"/>
              </w:rPr>
              <w:t>分，该项累计得分最高</w:t>
            </w:r>
            <w:r>
              <w:rPr>
                <w:rFonts w:ascii="Times New Roman" w:eastAsia="仿宋" w:hAnsi="Times New Roman" w:hint="eastAsia"/>
                <w:color w:val="auto"/>
                <w:sz w:val="21"/>
                <w:szCs w:val="21"/>
              </w:rPr>
              <w:t xml:space="preserve"> 10</w:t>
            </w:r>
            <w:r>
              <w:rPr>
                <w:rFonts w:ascii="Times New Roman" w:eastAsia="仿宋" w:hAnsi="Times New Roman" w:hint="eastAsia"/>
                <w:color w:val="auto"/>
                <w:sz w:val="21"/>
                <w:szCs w:val="21"/>
              </w:rPr>
              <w:t>分。</w:t>
            </w:r>
          </w:p>
        </w:tc>
        <w:tc>
          <w:tcPr>
            <w:tcW w:w="2102" w:type="dxa"/>
            <w:vAlign w:val="center"/>
          </w:tcPr>
          <w:p w14:paraId="12F98552" w14:textId="77777777" w:rsidR="009647AA" w:rsidRDefault="00B05DAD">
            <w:pPr>
              <w:spacing w:line="220" w:lineRule="exact"/>
              <w:ind w:firstLineChars="0" w:firstLine="0"/>
              <w:jc w:val="left"/>
              <w:rPr>
                <w:rFonts w:ascii="Times New Roman" w:hAnsi="Times New Roman"/>
                <w:highlight w:val="lightGray"/>
              </w:rPr>
            </w:pPr>
            <w:r>
              <w:rPr>
                <w:rFonts w:ascii="Times New Roman" w:eastAsia="仿宋" w:hAnsi="Times New Roman" w:hint="eastAsia"/>
                <w:color w:val="auto"/>
                <w:sz w:val="18"/>
                <w:szCs w:val="18"/>
              </w:rPr>
              <w:t>提供包含合同首页、签章页、金额页的合同复印件并加盖参选人公章。</w:t>
            </w:r>
          </w:p>
        </w:tc>
      </w:tr>
    </w:tbl>
    <w:p w14:paraId="00889BBE" w14:textId="77777777" w:rsidR="009647AA" w:rsidRDefault="00B05DAD">
      <w:pPr>
        <w:spacing w:line="400" w:lineRule="exact"/>
        <w:ind w:firstLineChars="0" w:firstLine="0"/>
        <w:jc w:val="left"/>
        <w:rPr>
          <w:rFonts w:ascii="Times New Roman" w:eastAsia="仿宋" w:hAnsi="Times New Roman"/>
          <w:bCs/>
          <w:color w:val="auto"/>
          <w:sz w:val="24"/>
        </w:rPr>
      </w:pPr>
      <w:r>
        <w:rPr>
          <w:rFonts w:ascii="Times New Roman" w:eastAsia="仿宋" w:hAnsi="Times New Roman"/>
          <w:bCs/>
          <w:color w:val="auto"/>
          <w:sz w:val="24"/>
        </w:rPr>
        <w:t>说明：</w:t>
      </w:r>
      <w:r>
        <w:rPr>
          <w:rFonts w:ascii="Times New Roman" w:eastAsia="仿宋" w:hAnsi="Times New Roman" w:hint="eastAsia"/>
          <w:bCs/>
          <w:color w:val="auto"/>
          <w:sz w:val="24"/>
        </w:rPr>
        <w:t>比选小组</w:t>
      </w:r>
      <w:r>
        <w:rPr>
          <w:rFonts w:ascii="Times New Roman" w:eastAsia="仿宋" w:hAnsi="Times New Roman"/>
          <w:bCs/>
          <w:color w:val="auto"/>
          <w:sz w:val="24"/>
        </w:rPr>
        <w:t>认为参选人的报价明显低于其他通过符合性审查</w:t>
      </w:r>
      <w:r>
        <w:rPr>
          <w:rFonts w:ascii="Times New Roman" w:eastAsia="仿宋" w:hAnsi="Times New Roman" w:hint="eastAsia"/>
          <w:bCs/>
          <w:color w:val="auto"/>
          <w:sz w:val="24"/>
        </w:rPr>
        <w:t>参选</w:t>
      </w:r>
      <w:r>
        <w:rPr>
          <w:rFonts w:ascii="Times New Roman" w:eastAsia="仿宋" w:hAnsi="Times New Roman"/>
          <w:bCs/>
          <w:color w:val="auto"/>
          <w:sz w:val="24"/>
        </w:rPr>
        <w:t>人的报价，有可能影响产品质量或者不能诚信履约的，应当要求其在比选现场合理的时间内提供书面说明，必要时提交相关证明材料；参选人不能证明其报价合理性的，</w:t>
      </w:r>
      <w:r>
        <w:rPr>
          <w:rFonts w:ascii="Times New Roman" w:eastAsia="仿宋" w:hAnsi="Times New Roman" w:hint="eastAsia"/>
          <w:bCs/>
          <w:color w:val="auto"/>
          <w:sz w:val="24"/>
        </w:rPr>
        <w:t>比选小组</w:t>
      </w:r>
      <w:r>
        <w:rPr>
          <w:rFonts w:ascii="Times New Roman" w:eastAsia="仿宋" w:hAnsi="Times New Roman"/>
          <w:bCs/>
          <w:color w:val="auto"/>
          <w:sz w:val="24"/>
        </w:rPr>
        <w:t>应当将其作为无效比选处理。</w:t>
      </w:r>
    </w:p>
    <w:p w14:paraId="13CB731C" w14:textId="77777777" w:rsidR="009647AA" w:rsidRDefault="00B05DAD">
      <w:pPr>
        <w:numPr>
          <w:ilvl w:val="255"/>
          <w:numId w:val="0"/>
        </w:numPr>
        <w:adjustRightInd w:val="0"/>
        <w:snapToGrid w:val="0"/>
        <w:ind w:firstLine="560"/>
        <w:jc w:val="left"/>
        <w:rPr>
          <w:rFonts w:ascii="Times New Roman" w:eastAsia="方正黑体_GBK" w:hAnsi="Times New Roman"/>
          <w:color w:val="000000"/>
          <w:szCs w:val="20"/>
        </w:rPr>
      </w:pPr>
      <w:bookmarkStart w:id="95" w:name="_Toc105081925"/>
      <w:bookmarkStart w:id="96" w:name="_Toc9870"/>
      <w:bookmarkStart w:id="97" w:name="_Toc26660"/>
      <w:bookmarkStart w:id="98" w:name="_Toc7618"/>
      <w:bookmarkStart w:id="99" w:name="_Toc27781"/>
      <w:r>
        <w:rPr>
          <w:rFonts w:ascii="Times New Roman" w:eastAsia="方正黑体_GBK" w:hAnsi="Times New Roman" w:hint="eastAsia"/>
          <w:color w:val="000000"/>
          <w:szCs w:val="20"/>
        </w:rPr>
        <w:t>四、无效响应</w:t>
      </w:r>
    </w:p>
    <w:p w14:paraId="7F0BBDA7"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参选人</w:t>
      </w:r>
      <w:r>
        <w:rPr>
          <w:rFonts w:ascii="Times New Roman" w:eastAsia="仿宋" w:hAnsi="Times New Roman"/>
          <w:color w:val="auto"/>
        </w:rPr>
        <w:t>发生以下条款情况之一者，视为无效响应：</w:t>
      </w:r>
    </w:p>
    <w:p w14:paraId="0077BC20"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（一）</w:t>
      </w:r>
      <w:r>
        <w:rPr>
          <w:rFonts w:ascii="Times New Roman" w:eastAsia="仿宋" w:hAnsi="Times New Roman" w:hint="eastAsia"/>
          <w:color w:val="auto"/>
        </w:rPr>
        <w:t>参选人</w:t>
      </w:r>
      <w:r>
        <w:rPr>
          <w:rFonts w:ascii="Times New Roman" w:eastAsia="仿宋" w:hAnsi="Times New Roman"/>
          <w:color w:val="auto"/>
        </w:rPr>
        <w:t>不符合规定的基本资格条件或特定资格条件的；</w:t>
      </w:r>
    </w:p>
    <w:p w14:paraId="0C78CAA8" w14:textId="77777777" w:rsidR="009647AA" w:rsidRDefault="00B05DAD">
      <w:pPr>
        <w:ind w:firstLine="560"/>
        <w:rPr>
          <w:rFonts w:ascii="Times New Roman" w:eastAsia="仿宋" w:hAnsi="Times New Roman"/>
          <w:color w:val="auto"/>
        </w:rPr>
      </w:pPr>
      <w:r>
        <w:rPr>
          <w:rFonts w:ascii="Times New Roman" w:eastAsia="仿宋" w:hAnsi="Times New Roman"/>
          <w:color w:val="auto"/>
        </w:rPr>
        <w:t>（二）</w:t>
      </w:r>
      <w:r>
        <w:rPr>
          <w:rFonts w:ascii="Times New Roman" w:eastAsia="仿宋" w:hAnsi="Times New Roman" w:hint="eastAsia"/>
          <w:color w:val="auto"/>
        </w:rPr>
        <w:t>参选人</w:t>
      </w:r>
      <w:r>
        <w:rPr>
          <w:rFonts w:ascii="Times New Roman" w:eastAsia="仿宋" w:hAnsi="Times New Roman"/>
          <w:color w:val="auto"/>
        </w:rPr>
        <w:t>的法定代表人或其授权代表未参加比选；</w:t>
      </w:r>
    </w:p>
    <w:p w14:paraId="110336E6"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（三）</w:t>
      </w:r>
      <w:r>
        <w:rPr>
          <w:rFonts w:ascii="Times New Roman" w:eastAsia="仿宋" w:hAnsi="Times New Roman" w:hint="eastAsia"/>
          <w:color w:val="auto"/>
        </w:rPr>
        <w:t>参选人</w:t>
      </w:r>
      <w:r>
        <w:rPr>
          <w:rFonts w:ascii="Times New Roman" w:eastAsia="仿宋" w:hAnsi="Times New Roman"/>
          <w:color w:val="auto"/>
        </w:rPr>
        <w:t>所提交的参选文件不按第七篇</w:t>
      </w:r>
      <w:r>
        <w:rPr>
          <w:rFonts w:ascii="Times New Roman" w:eastAsia="仿宋" w:hAnsi="Times New Roman"/>
          <w:color w:val="auto"/>
        </w:rPr>
        <w:t>“</w:t>
      </w:r>
      <w:r>
        <w:rPr>
          <w:rFonts w:ascii="Times New Roman" w:eastAsia="仿宋" w:hAnsi="Times New Roman"/>
          <w:color w:val="auto"/>
        </w:rPr>
        <w:t>参选文件编制要求</w:t>
      </w:r>
      <w:r>
        <w:rPr>
          <w:rFonts w:ascii="Times New Roman" w:eastAsia="仿宋" w:hAnsi="Times New Roman"/>
          <w:color w:val="auto"/>
        </w:rPr>
        <w:t>”</w:t>
      </w:r>
      <w:r>
        <w:rPr>
          <w:rFonts w:ascii="Times New Roman" w:eastAsia="仿宋" w:hAnsi="Times New Roman"/>
          <w:color w:val="auto"/>
        </w:rPr>
        <w:t>规定签字、盖章；</w:t>
      </w:r>
    </w:p>
    <w:p w14:paraId="435DC672" w14:textId="77777777" w:rsidR="009647AA" w:rsidRDefault="00B05DAD">
      <w:pPr>
        <w:ind w:firstLine="560"/>
        <w:rPr>
          <w:rFonts w:ascii="Times New Roman" w:eastAsia="仿宋" w:hAnsi="Times New Roman"/>
          <w:color w:val="auto"/>
        </w:rPr>
      </w:pPr>
      <w:r>
        <w:rPr>
          <w:rFonts w:ascii="Times New Roman" w:eastAsia="仿宋" w:hAnsi="Times New Roman"/>
          <w:color w:val="auto"/>
        </w:rPr>
        <w:t>（四）</w:t>
      </w:r>
      <w:r>
        <w:rPr>
          <w:rFonts w:ascii="Times New Roman" w:eastAsia="仿宋" w:hAnsi="Times New Roman" w:hint="eastAsia"/>
          <w:color w:val="auto"/>
        </w:rPr>
        <w:t>参选人</w:t>
      </w:r>
      <w:r>
        <w:rPr>
          <w:rFonts w:ascii="Times New Roman" w:eastAsia="仿宋" w:hAnsi="Times New Roman"/>
          <w:color w:val="auto"/>
        </w:rPr>
        <w:t>的报价超过采购限价的；</w:t>
      </w:r>
    </w:p>
    <w:p w14:paraId="7F92DE09" w14:textId="77777777" w:rsidR="009647AA" w:rsidRDefault="00B05DAD">
      <w:pPr>
        <w:ind w:firstLine="560"/>
        <w:rPr>
          <w:rFonts w:ascii="Times New Roman" w:eastAsia="仿宋" w:hAnsi="Times New Roman"/>
          <w:color w:val="auto"/>
        </w:rPr>
      </w:pPr>
      <w:r>
        <w:rPr>
          <w:rFonts w:ascii="Times New Roman" w:eastAsia="仿宋" w:hAnsi="Times New Roman"/>
          <w:color w:val="auto"/>
        </w:rPr>
        <w:t>（五）法定代表人为同一个人的两个及两个以上法人，母公司、全资子公司及其控股公司，在同一分包采购中同时参与比选；</w:t>
      </w:r>
    </w:p>
    <w:p w14:paraId="405D06E4" w14:textId="77777777" w:rsidR="009647AA" w:rsidRDefault="00B05DAD">
      <w:pPr>
        <w:ind w:firstLine="560"/>
        <w:rPr>
          <w:rFonts w:ascii="Times New Roman" w:eastAsia="仿宋" w:hAnsi="Times New Roman"/>
          <w:color w:val="auto"/>
        </w:rPr>
      </w:pPr>
      <w:r>
        <w:rPr>
          <w:rFonts w:ascii="Times New Roman" w:eastAsia="仿宋" w:hAnsi="Times New Roman"/>
          <w:color w:val="auto"/>
        </w:rPr>
        <w:t>（六）单位负责人为同一人或者存在直接控股、管理关系的不同</w:t>
      </w:r>
      <w:r>
        <w:rPr>
          <w:rFonts w:ascii="Times New Roman" w:eastAsia="仿宋" w:hAnsi="Times New Roman" w:hint="eastAsia"/>
          <w:color w:val="auto"/>
        </w:rPr>
        <w:t>参选人</w:t>
      </w:r>
      <w:r>
        <w:rPr>
          <w:rFonts w:ascii="Times New Roman" w:eastAsia="仿宋" w:hAnsi="Times New Roman"/>
          <w:color w:val="auto"/>
        </w:rPr>
        <w:t>，参加同一合同项下的政府采购活动的；</w:t>
      </w:r>
    </w:p>
    <w:p w14:paraId="4BDE29FA" w14:textId="77777777" w:rsidR="009647AA" w:rsidRDefault="00B05DAD">
      <w:pPr>
        <w:ind w:firstLine="560"/>
        <w:rPr>
          <w:rFonts w:ascii="Times New Roman" w:eastAsia="仿宋" w:hAnsi="Times New Roman"/>
          <w:color w:val="auto"/>
        </w:rPr>
      </w:pPr>
      <w:r>
        <w:rPr>
          <w:rFonts w:ascii="Times New Roman" w:eastAsia="仿宋" w:hAnsi="Times New Roman"/>
          <w:color w:val="auto"/>
        </w:rPr>
        <w:t>有下列情形之一的，视为</w:t>
      </w:r>
      <w:r>
        <w:rPr>
          <w:rFonts w:ascii="Times New Roman" w:eastAsia="仿宋" w:hAnsi="Times New Roman" w:hint="eastAsia"/>
          <w:color w:val="auto"/>
        </w:rPr>
        <w:t>参选人</w:t>
      </w:r>
      <w:r>
        <w:rPr>
          <w:rFonts w:ascii="Times New Roman" w:eastAsia="仿宋" w:hAnsi="Times New Roman"/>
          <w:color w:val="auto"/>
        </w:rPr>
        <w:t>相互串通比选。</w:t>
      </w:r>
    </w:p>
    <w:p w14:paraId="24FD2ACC"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（一）不同</w:t>
      </w:r>
      <w:r>
        <w:rPr>
          <w:rFonts w:ascii="Times New Roman" w:eastAsia="仿宋" w:hAnsi="Times New Roman" w:hint="eastAsia"/>
          <w:color w:val="auto"/>
        </w:rPr>
        <w:t>参选人</w:t>
      </w:r>
      <w:r>
        <w:rPr>
          <w:rFonts w:ascii="Times New Roman" w:eastAsia="仿宋" w:hAnsi="Times New Roman"/>
          <w:color w:val="auto"/>
        </w:rPr>
        <w:t>编制的参选文件存在两处以上错漏一致的；</w:t>
      </w:r>
    </w:p>
    <w:p w14:paraId="1F5F98D2" w14:textId="77777777" w:rsidR="009647AA" w:rsidRDefault="00B05DAD">
      <w:pPr>
        <w:ind w:firstLine="560"/>
        <w:rPr>
          <w:rFonts w:ascii="Times New Roman" w:eastAsia="仿宋" w:hAnsi="Times New Roman"/>
          <w:color w:val="auto"/>
        </w:rPr>
      </w:pPr>
      <w:r>
        <w:rPr>
          <w:rFonts w:ascii="Times New Roman" w:eastAsia="仿宋" w:hAnsi="Times New Roman"/>
          <w:color w:val="auto"/>
        </w:rPr>
        <w:t>（二）不同</w:t>
      </w:r>
      <w:r>
        <w:rPr>
          <w:rFonts w:ascii="Times New Roman" w:eastAsia="仿宋" w:hAnsi="Times New Roman" w:hint="eastAsia"/>
          <w:color w:val="auto"/>
        </w:rPr>
        <w:t>参选人</w:t>
      </w:r>
      <w:r>
        <w:rPr>
          <w:rFonts w:ascii="Times New Roman" w:eastAsia="仿宋" w:hAnsi="Times New Roman"/>
          <w:color w:val="auto"/>
        </w:rPr>
        <w:t>的参选文件相互混装的；</w:t>
      </w:r>
    </w:p>
    <w:p w14:paraId="3176796C" w14:textId="77777777" w:rsidR="009647AA" w:rsidRDefault="00B05DAD">
      <w:pPr>
        <w:ind w:firstLine="560"/>
        <w:rPr>
          <w:rFonts w:ascii="Times New Roman" w:eastAsia="仿宋" w:hAnsi="Times New Roman"/>
          <w:color w:val="auto"/>
        </w:rPr>
      </w:pPr>
      <w:r>
        <w:rPr>
          <w:rFonts w:ascii="Times New Roman" w:eastAsia="仿宋" w:hAnsi="Times New Roman"/>
          <w:color w:val="auto"/>
        </w:rPr>
        <w:lastRenderedPageBreak/>
        <w:t>（三）参加比选活动的人员为同一采购其他</w:t>
      </w:r>
      <w:r>
        <w:rPr>
          <w:rFonts w:ascii="Times New Roman" w:eastAsia="仿宋" w:hAnsi="Times New Roman" w:hint="eastAsia"/>
          <w:color w:val="auto"/>
        </w:rPr>
        <w:t>参选人</w:t>
      </w:r>
      <w:r>
        <w:rPr>
          <w:rFonts w:ascii="Times New Roman" w:eastAsia="仿宋" w:hAnsi="Times New Roman"/>
          <w:color w:val="auto"/>
        </w:rPr>
        <w:t>在职人员的</w:t>
      </w:r>
      <w:r>
        <w:rPr>
          <w:rFonts w:ascii="Times New Roman" w:eastAsia="仿宋" w:hAnsi="Times New Roman" w:hint="eastAsia"/>
          <w:color w:val="auto"/>
        </w:rPr>
        <w:t>；</w:t>
      </w:r>
    </w:p>
    <w:p w14:paraId="291CE280" w14:textId="77777777" w:rsidR="009647AA" w:rsidRDefault="00B05DAD">
      <w:pPr>
        <w:ind w:firstLine="560"/>
        <w:rPr>
          <w:rFonts w:ascii="Times New Roman" w:eastAsia="仿宋" w:hAnsi="Times New Roman"/>
          <w:color w:val="auto"/>
        </w:rPr>
      </w:pPr>
      <w:r>
        <w:rPr>
          <w:rFonts w:ascii="Times New Roman" w:eastAsia="仿宋" w:hAnsi="Times New Roman"/>
          <w:color w:val="auto"/>
        </w:rPr>
        <w:t>（四）不同</w:t>
      </w:r>
      <w:r>
        <w:rPr>
          <w:rFonts w:ascii="Times New Roman" w:eastAsia="仿宋" w:hAnsi="Times New Roman" w:hint="eastAsia"/>
          <w:color w:val="auto"/>
        </w:rPr>
        <w:t>参选人</w:t>
      </w:r>
      <w:r>
        <w:rPr>
          <w:rFonts w:ascii="Times New Roman" w:eastAsia="仿宋" w:hAnsi="Times New Roman"/>
          <w:color w:val="auto"/>
        </w:rPr>
        <w:t>委托同一人办理比选事宜的或不同</w:t>
      </w:r>
      <w:r>
        <w:rPr>
          <w:rFonts w:ascii="Times New Roman" w:eastAsia="仿宋" w:hAnsi="Times New Roman" w:hint="eastAsia"/>
          <w:color w:val="auto"/>
        </w:rPr>
        <w:t>参选人</w:t>
      </w:r>
      <w:r>
        <w:rPr>
          <w:rFonts w:ascii="Times New Roman" w:eastAsia="仿宋" w:hAnsi="Times New Roman"/>
          <w:color w:val="auto"/>
        </w:rPr>
        <w:t>与同一</w:t>
      </w:r>
      <w:r>
        <w:rPr>
          <w:rFonts w:ascii="Times New Roman" w:eastAsia="仿宋" w:hAnsi="Times New Roman" w:hint="eastAsia"/>
          <w:color w:val="auto"/>
        </w:rPr>
        <w:t>参选人</w:t>
      </w:r>
      <w:r>
        <w:rPr>
          <w:rFonts w:ascii="Times New Roman" w:eastAsia="仿宋" w:hAnsi="Times New Roman"/>
          <w:color w:val="auto"/>
        </w:rPr>
        <w:t>联合比选的；</w:t>
      </w:r>
    </w:p>
    <w:p w14:paraId="542A202A" w14:textId="77777777" w:rsidR="009647AA" w:rsidRDefault="00B05DAD">
      <w:pPr>
        <w:ind w:firstLine="560"/>
        <w:rPr>
          <w:rFonts w:ascii="Times New Roman" w:eastAsia="仿宋" w:hAnsi="Times New Roman"/>
          <w:color w:val="auto"/>
        </w:rPr>
      </w:pPr>
      <w:r>
        <w:rPr>
          <w:rFonts w:ascii="Times New Roman" w:eastAsia="仿宋" w:hAnsi="Times New Roman"/>
          <w:color w:val="auto"/>
        </w:rPr>
        <w:t>（五）不同</w:t>
      </w:r>
      <w:r>
        <w:rPr>
          <w:rFonts w:ascii="Times New Roman" w:eastAsia="仿宋" w:hAnsi="Times New Roman" w:hint="eastAsia"/>
          <w:color w:val="auto"/>
        </w:rPr>
        <w:t>参选人</w:t>
      </w:r>
      <w:r>
        <w:rPr>
          <w:rFonts w:ascii="Times New Roman" w:eastAsia="仿宋" w:hAnsi="Times New Roman"/>
          <w:color w:val="auto"/>
        </w:rPr>
        <w:t>的参选文件载明的项目管理班子成员出现同一人的</w:t>
      </w:r>
      <w:r>
        <w:rPr>
          <w:rFonts w:ascii="Times New Roman" w:eastAsia="仿宋" w:hAnsi="Times New Roman" w:hint="eastAsia"/>
          <w:color w:val="auto"/>
        </w:rPr>
        <w:t>；</w:t>
      </w:r>
    </w:p>
    <w:p w14:paraId="6F20D906" w14:textId="77777777" w:rsidR="009647AA" w:rsidRDefault="00B05DAD">
      <w:pPr>
        <w:ind w:firstLine="560"/>
        <w:rPr>
          <w:rFonts w:ascii="Times New Roman" w:eastAsia="仿宋" w:hAnsi="Times New Roman"/>
          <w:color w:val="auto"/>
        </w:rPr>
      </w:pPr>
      <w:r>
        <w:rPr>
          <w:rFonts w:ascii="Times New Roman" w:eastAsia="仿宋" w:hAnsi="Times New Roman"/>
          <w:color w:val="auto"/>
        </w:rPr>
        <w:t>（六）法律法规、规章规定的其他视为相互串通比选的行为。</w:t>
      </w:r>
    </w:p>
    <w:p w14:paraId="5A32BF5A" w14:textId="77777777" w:rsidR="009647AA" w:rsidRDefault="00B05DAD">
      <w:pPr>
        <w:numPr>
          <w:ilvl w:val="255"/>
          <w:numId w:val="0"/>
        </w:numPr>
        <w:adjustRightInd w:val="0"/>
        <w:snapToGrid w:val="0"/>
        <w:ind w:firstLine="560"/>
        <w:jc w:val="left"/>
        <w:rPr>
          <w:rFonts w:ascii="Times New Roman" w:eastAsia="方正黑体_GBK" w:hAnsi="Times New Roman"/>
          <w:color w:val="000000"/>
          <w:szCs w:val="20"/>
        </w:rPr>
      </w:pPr>
      <w:r>
        <w:rPr>
          <w:rFonts w:ascii="Times New Roman" w:eastAsia="方正黑体_GBK" w:hAnsi="Times New Roman" w:hint="eastAsia"/>
          <w:color w:val="000000"/>
          <w:szCs w:val="20"/>
        </w:rPr>
        <w:t>五、采购终止</w:t>
      </w:r>
    </w:p>
    <w:p w14:paraId="67E3C96B" w14:textId="77777777" w:rsidR="009647AA" w:rsidRDefault="00B05DAD">
      <w:pPr>
        <w:ind w:firstLine="560"/>
        <w:rPr>
          <w:rFonts w:ascii="Times New Roman" w:eastAsia="仿宋" w:hAnsi="Times New Roman"/>
          <w:color w:val="auto"/>
        </w:rPr>
      </w:pPr>
      <w:r>
        <w:rPr>
          <w:rFonts w:ascii="Times New Roman" w:eastAsia="仿宋" w:hAnsi="Times New Roman"/>
          <w:color w:val="auto"/>
        </w:rPr>
        <w:t>出现以下情况之一的，应予终止采购：</w:t>
      </w:r>
    </w:p>
    <w:p w14:paraId="28B2F307"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（一）</w:t>
      </w:r>
      <w:r>
        <w:rPr>
          <w:rFonts w:ascii="Times New Roman" w:eastAsia="仿宋" w:hAnsi="Times New Roman" w:hint="eastAsia"/>
          <w:color w:val="auto"/>
        </w:rPr>
        <w:t>参选人</w:t>
      </w:r>
      <w:r>
        <w:rPr>
          <w:rFonts w:ascii="Times New Roman" w:eastAsia="仿宋" w:hAnsi="Times New Roman"/>
          <w:color w:val="auto"/>
        </w:rPr>
        <w:t>的报价均超过了最高限价，采购人不能支付的；</w:t>
      </w:r>
    </w:p>
    <w:p w14:paraId="74220F42" w14:textId="77777777" w:rsidR="009647AA" w:rsidRDefault="00B05DAD">
      <w:pPr>
        <w:ind w:firstLine="560"/>
        <w:rPr>
          <w:rFonts w:ascii="Times New Roman" w:eastAsia="仿宋" w:hAnsi="Times New Roman"/>
          <w:color w:val="auto"/>
        </w:rPr>
      </w:pPr>
      <w:r>
        <w:rPr>
          <w:rFonts w:ascii="Times New Roman" w:eastAsia="仿宋" w:hAnsi="Times New Roman"/>
          <w:color w:val="auto"/>
        </w:rPr>
        <w:t>（二）出现影响采购公正的违法、违规行为的；</w:t>
      </w:r>
    </w:p>
    <w:p w14:paraId="59B04E43"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（三）因重大变故，采购任务取消的。</w:t>
      </w:r>
    </w:p>
    <w:p w14:paraId="5BB740C5" w14:textId="77777777" w:rsidR="009647AA" w:rsidRDefault="00B05DAD">
      <w:pPr>
        <w:snapToGrid w:val="0"/>
        <w:ind w:firstLine="560"/>
        <w:rPr>
          <w:rFonts w:ascii="Times New Roman" w:eastAsia="仿宋" w:hAnsi="Times New Roman"/>
          <w:color w:val="auto"/>
        </w:rPr>
      </w:pPr>
      <w:r>
        <w:rPr>
          <w:rFonts w:ascii="Times New Roman" w:eastAsia="仿宋" w:hAnsi="Times New Roman"/>
          <w:color w:val="auto"/>
        </w:rPr>
        <w:t>终止后，除采购任务取消情形外，应当重新组织采购。</w:t>
      </w:r>
    </w:p>
    <w:p w14:paraId="203CBD01" w14:textId="77777777" w:rsidR="009647AA" w:rsidRDefault="009647AA">
      <w:pPr>
        <w:pStyle w:val="TOC1"/>
        <w:ind w:firstLineChars="0" w:firstLine="0"/>
      </w:pPr>
      <w:bookmarkStart w:id="100" w:name="_Toc24434"/>
      <w:bookmarkStart w:id="101" w:name="_Toc22128"/>
      <w:bookmarkStart w:id="102" w:name="_Toc10867"/>
      <w:bookmarkStart w:id="103" w:name="_Toc16428"/>
      <w:bookmarkStart w:id="104" w:name="_Toc194572019"/>
      <w:bookmarkStart w:id="105" w:name="_Toc19626"/>
      <w:bookmarkStart w:id="106" w:name="_Toc105081913"/>
      <w:bookmarkStart w:id="107" w:name="_Toc20304"/>
      <w:bookmarkEnd w:id="95"/>
      <w:bookmarkEnd w:id="96"/>
      <w:bookmarkEnd w:id="97"/>
      <w:bookmarkEnd w:id="98"/>
      <w:bookmarkEnd w:id="99"/>
    </w:p>
    <w:p w14:paraId="552B975E" w14:textId="77777777" w:rsidR="009647AA" w:rsidRDefault="009647AA">
      <w:pPr>
        <w:ind w:firstLine="560"/>
      </w:pPr>
    </w:p>
    <w:p w14:paraId="045AE059" w14:textId="77777777" w:rsidR="009647AA" w:rsidRDefault="009647AA">
      <w:pPr>
        <w:ind w:firstLine="560"/>
      </w:pPr>
    </w:p>
    <w:p w14:paraId="2D5D58BA" w14:textId="77777777" w:rsidR="009647AA" w:rsidRDefault="009647AA">
      <w:pPr>
        <w:ind w:firstLine="560"/>
      </w:pPr>
    </w:p>
    <w:p w14:paraId="7121995B" w14:textId="77777777" w:rsidR="009647AA" w:rsidRDefault="009647AA">
      <w:pPr>
        <w:ind w:firstLine="560"/>
      </w:pPr>
    </w:p>
    <w:p w14:paraId="31052455" w14:textId="77777777" w:rsidR="009647AA" w:rsidRDefault="009647AA">
      <w:pPr>
        <w:ind w:firstLine="560"/>
      </w:pPr>
    </w:p>
    <w:p w14:paraId="2D4F967D" w14:textId="77777777" w:rsidR="009647AA" w:rsidRDefault="009647AA">
      <w:pPr>
        <w:ind w:firstLine="560"/>
      </w:pPr>
    </w:p>
    <w:p w14:paraId="614D096F" w14:textId="77777777" w:rsidR="009647AA" w:rsidRDefault="009647AA">
      <w:pPr>
        <w:ind w:firstLine="560"/>
      </w:pPr>
    </w:p>
    <w:p w14:paraId="636FC0DD" w14:textId="77777777" w:rsidR="009647AA" w:rsidRDefault="009647AA">
      <w:pPr>
        <w:ind w:firstLineChars="0" w:firstLine="560"/>
      </w:pPr>
    </w:p>
    <w:p w14:paraId="5146BA72" w14:textId="77777777" w:rsidR="009647AA" w:rsidRDefault="00B05DAD">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108" w:name="_Toc21476"/>
      <w:bookmarkStart w:id="109" w:name="_Toc1803"/>
      <w:bookmarkStart w:id="110" w:name="_Toc538"/>
      <w:bookmarkStart w:id="111" w:name="_Toc25452"/>
      <w:bookmarkStart w:id="112" w:name="_Toc194572020"/>
      <w:bookmarkStart w:id="113" w:name="_Toc105081927"/>
      <w:bookmarkStart w:id="114" w:name="_Toc27938"/>
      <w:bookmarkStart w:id="115" w:name="_Hlk218675828"/>
      <w:bookmarkEnd w:id="100"/>
      <w:bookmarkEnd w:id="101"/>
      <w:bookmarkEnd w:id="102"/>
      <w:bookmarkEnd w:id="103"/>
      <w:bookmarkEnd w:id="104"/>
      <w:bookmarkEnd w:id="105"/>
      <w:bookmarkEnd w:id="106"/>
      <w:r>
        <w:rPr>
          <w:rFonts w:ascii="Times New Roman" w:eastAsia="方正小标宋_GBK" w:hAnsi="Times New Roman" w:cs="Times New Roman"/>
          <w:b/>
          <w:bCs/>
          <w:color w:val="auto"/>
          <w:kern w:val="44"/>
          <w:sz w:val="32"/>
          <w:szCs w:val="44"/>
        </w:rPr>
        <w:lastRenderedPageBreak/>
        <w:t>第五篇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比选须知</w:t>
      </w:r>
    </w:p>
    <w:p w14:paraId="216B914A" w14:textId="77777777" w:rsidR="009647AA" w:rsidRDefault="00B05DAD">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16" w:name="_Toc20020"/>
      <w:bookmarkStart w:id="117" w:name="_Toc2439"/>
      <w:bookmarkStart w:id="118" w:name="_Toc28258"/>
      <w:bookmarkStart w:id="119" w:name="_Toc10657"/>
      <w:bookmarkStart w:id="120" w:name="_Toc422"/>
      <w:bookmarkStart w:id="121" w:name="_Toc1327"/>
      <w:bookmarkStart w:id="122" w:name="_Toc13197"/>
      <w:bookmarkStart w:id="123" w:name="_Toc11996"/>
      <w:bookmarkStart w:id="124" w:name="_Toc27405"/>
      <w:bookmarkStart w:id="125" w:name="_Toc12955"/>
      <w:bookmarkStart w:id="126" w:name="_Toc3330"/>
      <w:bookmarkStart w:id="127" w:name="_Toc3327"/>
      <w:bookmarkStart w:id="128" w:name="_Toc15432"/>
      <w:bookmarkStart w:id="129" w:name="_Toc75793524"/>
      <w:bookmarkStart w:id="130" w:name="_Toc10325"/>
      <w:bookmarkStart w:id="131" w:name="_Toc18929"/>
      <w:r>
        <w:rPr>
          <w:rFonts w:ascii="Times New Roman" w:eastAsia="方正黑体_GBK" w:hAnsi="Times New Roman" w:cs="Times New Roman"/>
          <w:color w:val="auto"/>
          <w:sz w:val="28"/>
          <w:szCs w:val="20"/>
        </w:rPr>
        <w:t>一、</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Fonts w:ascii="Times New Roman" w:eastAsia="方正黑体_GBK" w:hAnsi="Times New Roman" w:cs="Times New Roman" w:hint="eastAsia"/>
          <w:color w:val="auto"/>
          <w:sz w:val="28"/>
          <w:szCs w:val="20"/>
        </w:rPr>
        <w:t>参选人</w:t>
      </w:r>
    </w:p>
    <w:p w14:paraId="36B1909C" w14:textId="77777777" w:rsidR="009647AA" w:rsidRDefault="00B05DAD">
      <w:pPr>
        <w:adjustRightInd w:val="0"/>
        <w:snapToGrid w:val="0"/>
        <w:ind w:firstLine="560"/>
        <w:rPr>
          <w:color w:val="000000"/>
          <w:szCs w:val="28"/>
        </w:rPr>
      </w:pPr>
      <w:r>
        <w:rPr>
          <w:rFonts w:hint="eastAsia"/>
          <w:color w:val="000000"/>
          <w:szCs w:val="28"/>
        </w:rPr>
        <w:t>（一）参选人</w:t>
      </w:r>
    </w:p>
    <w:p w14:paraId="55058A83" w14:textId="77777777" w:rsidR="009647AA" w:rsidRDefault="00B05DAD">
      <w:pPr>
        <w:adjustRightInd w:val="0"/>
        <w:snapToGrid w:val="0"/>
        <w:ind w:firstLine="560"/>
        <w:rPr>
          <w:color w:val="000000"/>
          <w:spacing w:val="-6"/>
          <w:szCs w:val="28"/>
        </w:rPr>
      </w:pPr>
      <w:r>
        <w:rPr>
          <w:rFonts w:hint="eastAsia"/>
          <w:color w:val="000000"/>
          <w:szCs w:val="28"/>
        </w:rPr>
        <w:t>参选人</w:t>
      </w:r>
      <w:r>
        <w:rPr>
          <w:rFonts w:hint="eastAsia"/>
          <w:color w:val="000000"/>
          <w:spacing w:val="-6"/>
          <w:szCs w:val="28"/>
        </w:rPr>
        <w:t>是指响应比选、参加竞争性比选的法人、其他组织或者自然人。</w:t>
      </w:r>
    </w:p>
    <w:p w14:paraId="509F9543" w14:textId="77777777" w:rsidR="009647AA" w:rsidRDefault="00B05DAD">
      <w:pPr>
        <w:adjustRightInd w:val="0"/>
        <w:snapToGrid w:val="0"/>
        <w:ind w:firstLine="560"/>
        <w:rPr>
          <w:color w:val="000000"/>
          <w:szCs w:val="28"/>
        </w:rPr>
      </w:pPr>
      <w:r>
        <w:rPr>
          <w:rFonts w:hint="eastAsia"/>
          <w:color w:val="000000"/>
          <w:szCs w:val="28"/>
        </w:rPr>
        <w:t>（二）合格参选人条件</w:t>
      </w:r>
    </w:p>
    <w:p w14:paraId="152E04BB" w14:textId="77777777" w:rsidR="009647AA" w:rsidRDefault="00B05DAD">
      <w:pPr>
        <w:adjustRightInd w:val="0"/>
        <w:snapToGrid w:val="0"/>
        <w:ind w:firstLine="560"/>
        <w:rPr>
          <w:color w:val="000000"/>
          <w:szCs w:val="28"/>
        </w:rPr>
      </w:pPr>
      <w:r>
        <w:rPr>
          <w:rFonts w:hint="eastAsia"/>
          <w:color w:val="000000"/>
          <w:szCs w:val="28"/>
        </w:rPr>
        <w:t>合格参选人应完全符合比选文件第一篇中规定的参选人资格条件，并对比选文件作出实质性响应。</w:t>
      </w:r>
    </w:p>
    <w:p w14:paraId="21784829" w14:textId="77777777" w:rsidR="009647AA" w:rsidRDefault="00B05DAD">
      <w:pPr>
        <w:adjustRightInd w:val="0"/>
        <w:snapToGrid w:val="0"/>
        <w:ind w:firstLine="560"/>
        <w:rPr>
          <w:color w:val="000000"/>
          <w:szCs w:val="28"/>
        </w:rPr>
      </w:pPr>
      <w:r>
        <w:rPr>
          <w:rFonts w:hint="eastAsia"/>
          <w:color w:val="000000"/>
          <w:szCs w:val="28"/>
        </w:rPr>
        <w:t>（三）参选的风险</w:t>
      </w:r>
    </w:p>
    <w:p w14:paraId="1E7518A6" w14:textId="77777777" w:rsidR="009647AA" w:rsidRDefault="00B05DAD">
      <w:pPr>
        <w:adjustRightInd w:val="0"/>
        <w:snapToGrid w:val="0"/>
        <w:ind w:firstLine="560"/>
        <w:rPr>
          <w:color w:val="000000"/>
          <w:szCs w:val="28"/>
        </w:rPr>
      </w:pPr>
      <w:r>
        <w:rPr>
          <w:rFonts w:hint="eastAsia"/>
          <w:color w:val="000000"/>
          <w:szCs w:val="28"/>
        </w:rPr>
        <w:t>参选人没有按照比选文件要求提供全部资料，或者参选人没有对比选文件在各方面作出实质性响应，可能导致参选被拒绝或评定为无效参选。</w:t>
      </w:r>
    </w:p>
    <w:p w14:paraId="0D3F6449" w14:textId="77777777" w:rsidR="009647AA" w:rsidRDefault="00B05DAD">
      <w:pPr>
        <w:adjustRightInd w:val="0"/>
        <w:snapToGrid w:val="0"/>
        <w:ind w:firstLine="560"/>
        <w:rPr>
          <w:color w:val="000000"/>
          <w:szCs w:val="28"/>
        </w:rPr>
      </w:pPr>
      <w:r>
        <w:rPr>
          <w:rFonts w:hint="eastAsia"/>
          <w:color w:val="000000"/>
          <w:szCs w:val="28"/>
        </w:rPr>
        <w:t>（四）法律责任</w:t>
      </w:r>
    </w:p>
    <w:p w14:paraId="53F6FF0A" w14:textId="77777777" w:rsidR="009647AA" w:rsidRDefault="00B05DAD">
      <w:pPr>
        <w:adjustRightInd w:val="0"/>
        <w:snapToGrid w:val="0"/>
        <w:ind w:firstLine="560"/>
        <w:rPr>
          <w:color w:val="000000"/>
          <w:szCs w:val="28"/>
        </w:rPr>
      </w:pPr>
      <w:bookmarkStart w:id="132" w:name="_Hlk225260581"/>
      <w:r>
        <w:rPr>
          <w:rFonts w:hint="eastAsia"/>
          <w:color w:val="000000"/>
          <w:szCs w:val="28"/>
        </w:rPr>
        <w:t>参选人违反国家相关招标采购法律法规的规定，将按规定追究参选人法律责任。</w:t>
      </w:r>
    </w:p>
    <w:bookmarkEnd w:id="132"/>
    <w:p w14:paraId="45A2F727" w14:textId="77777777" w:rsidR="009647AA" w:rsidRDefault="00B05DAD">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二、比选文件</w:t>
      </w:r>
    </w:p>
    <w:p w14:paraId="17F068D0" w14:textId="77777777" w:rsidR="009647AA" w:rsidRDefault="00B05DAD">
      <w:pPr>
        <w:ind w:firstLine="560"/>
        <w:rPr>
          <w:rFonts w:ascii="Times New Roman" w:eastAsia="仿宋" w:hAnsi="Times New Roman"/>
          <w:color w:val="auto"/>
        </w:rPr>
      </w:pPr>
      <w:r>
        <w:rPr>
          <w:rFonts w:ascii="Times New Roman" w:eastAsia="仿宋" w:hAnsi="Times New Roman"/>
          <w:color w:val="auto"/>
        </w:rPr>
        <w:t>比选文件是</w:t>
      </w:r>
      <w:r>
        <w:rPr>
          <w:rFonts w:ascii="Times New Roman" w:eastAsia="仿宋" w:hAnsi="Times New Roman" w:hint="eastAsia"/>
          <w:color w:val="auto"/>
        </w:rPr>
        <w:t>参选人</w:t>
      </w:r>
      <w:r>
        <w:rPr>
          <w:rFonts w:ascii="Times New Roman" w:eastAsia="仿宋" w:hAnsi="Times New Roman"/>
          <w:color w:val="auto"/>
        </w:rPr>
        <w:t>编制参选文件的依据，是</w:t>
      </w:r>
      <w:r>
        <w:rPr>
          <w:rFonts w:ascii="Times New Roman" w:eastAsia="仿宋" w:hAnsi="Times New Roman" w:hint="eastAsia"/>
          <w:color w:val="auto"/>
        </w:rPr>
        <w:t>比选小组</w:t>
      </w:r>
      <w:r>
        <w:rPr>
          <w:rFonts w:ascii="Times New Roman" w:eastAsia="仿宋" w:hAnsi="Times New Roman"/>
          <w:color w:val="auto"/>
        </w:rPr>
        <w:t>评判依据和标准。比选文件也是采购人与中选</w:t>
      </w:r>
      <w:r>
        <w:rPr>
          <w:rFonts w:ascii="Times New Roman" w:eastAsia="仿宋" w:hAnsi="Times New Roman" w:hint="eastAsia"/>
          <w:color w:val="auto"/>
        </w:rPr>
        <w:t>参选人</w:t>
      </w:r>
      <w:r>
        <w:rPr>
          <w:rFonts w:ascii="Times New Roman" w:eastAsia="仿宋" w:hAnsi="Times New Roman"/>
          <w:color w:val="auto"/>
        </w:rPr>
        <w:t>签订合同的基础。</w:t>
      </w:r>
    </w:p>
    <w:p w14:paraId="7CF1BEA3"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（一）比选文件由比选邀请书、项目服务需求、项目商务要求、</w:t>
      </w:r>
      <w:r>
        <w:rPr>
          <w:rFonts w:ascii="Times New Roman" w:eastAsia="仿宋" w:hAnsi="Times New Roman" w:hint="eastAsia"/>
          <w:color w:val="auto"/>
        </w:rPr>
        <w:t>参选人</w:t>
      </w:r>
      <w:r>
        <w:rPr>
          <w:rFonts w:ascii="Times New Roman" w:eastAsia="仿宋" w:hAnsi="Times New Roman"/>
          <w:color w:val="auto"/>
        </w:rPr>
        <w:t>须知、资格审查及评</w:t>
      </w:r>
      <w:r>
        <w:rPr>
          <w:rFonts w:ascii="Times New Roman" w:eastAsia="仿宋" w:hAnsi="Times New Roman" w:hint="eastAsia"/>
          <w:color w:val="auto"/>
        </w:rPr>
        <w:t>选</w:t>
      </w:r>
      <w:r>
        <w:rPr>
          <w:rFonts w:ascii="Times New Roman" w:eastAsia="仿宋" w:hAnsi="Times New Roman"/>
          <w:color w:val="auto"/>
        </w:rPr>
        <w:t>办法、合同主要条款和格式合同、参选文件编制要求等七部分组成。</w:t>
      </w:r>
    </w:p>
    <w:p w14:paraId="612B7391" w14:textId="77777777" w:rsidR="009647AA" w:rsidRDefault="00B05DAD">
      <w:pPr>
        <w:ind w:firstLine="560"/>
        <w:rPr>
          <w:rFonts w:ascii="Times New Roman" w:eastAsia="仿宋" w:hAnsi="Times New Roman"/>
          <w:color w:val="auto"/>
        </w:rPr>
      </w:pPr>
      <w:r>
        <w:rPr>
          <w:rFonts w:ascii="Times New Roman" w:eastAsia="仿宋" w:hAnsi="Times New Roman"/>
          <w:color w:val="auto"/>
        </w:rPr>
        <w:t>（二）采购人对比选文件所作的一切有效的书面通知、修改及补充，都是比选文件不可分割的部分。</w:t>
      </w:r>
    </w:p>
    <w:p w14:paraId="5AFD615C" w14:textId="77777777" w:rsidR="009647AA" w:rsidRDefault="00B05DAD">
      <w:pPr>
        <w:adjustRightInd w:val="0"/>
        <w:snapToGrid w:val="0"/>
        <w:ind w:firstLine="560"/>
        <w:rPr>
          <w:color w:val="000000"/>
          <w:szCs w:val="28"/>
        </w:rPr>
      </w:pPr>
      <w:r>
        <w:rPr>
          <w:rFonts w:hint="eastAsia"/>
          <w:color w:val="000000"/>
          <w:szCs w:val="28"/>
        </w:rPr>
        <w:lastRenderedPageBreak/>
        <w:t>（三）本项目的比选文件、澄清文件（如果有）一律通过</w:t>
      </w:r>
      <w:bookmarkStart w:id="133" w:name="_Hlk224737478"/>
      <w:r>
        <w:rPr>
          <w:rFonts w:hint="eastAsia"/>
          <w:color w:val="000000"/>
          <w:szCs w:val="28"/>
        </w:rPr>
        <w:t>重庆华龙网（</w:t>
      </w:r>
      <w:r>
        <w:rPr>
          <w:rFonts w:hint="eastAsia"/>
          <w:color w:val="000000"/>
          <w:szCs w:val="28"/>
        </w:rPr>
        <w:t>http://www.cqnews.net</w:t>
      </w:r>
      <w:r>
        <w:rPr>
          <w:rFonts w:hint="eastAsia"/>
          <w:color w:val="000000"/>
          <w:szCs w:val="28"/>
        </w:rPr>
        <w:t>）首页</w:t>
      </w:r>
      <w:bookmarkEnd w:id="133"/>
      <w:r>
        <w:rPr>
          <w:rFonts w:hint="eastAsia"/>
          <w:color w:val="000000"/>
          <w:szCs w:val="28"/>
        </w:rPr>
        <w:t>各参选人注意下载；无论参选人下载与否，均视同参选人已知晓本项目比选文件、澄清文件的内容。</w:t>
      </w:r>
    </w:p>
    <w:p w14:paraId="458CDE8A" w14:textId="77777777" w:rsidR="009647AA" w:rsidRDefault="00B05DAD">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四</w:t>
      </w:r>
      <w:r>
        <w:rPr>
          <w:rFonts w:ascii="Times New Roman" w:eastAsia="仿宋" w:hAnsi="Times New Roman"/>
          <w:color w:val="auto"/>
        </w:rPr>
        <w:t>）评审的依据为竞争性比选文件和参选文件（含有效的书面承诺）。</w:t>
      </w:r>
      <w:r>
        <w:rPr>
          <w:rFonts w:ascii="Times New Roman" w:eastAsia="仿宋" w:hAnsi="Times New Roman" w:hint="eastAsia"/>
          <w:color w:val="auto"/>
        </w:rPr>
        <w:t>比选小组</w:t>
      </w:r>
      <w:r>
        <w:rPr>
          <w:rFonts w:ascii="Times New Roman" w:eastAsia="仿宋" w:hAnsi="Times New Roman"/>
          <w:color w:val="auto"/>
        </w:rPr>
        <w:t>判断参选文件对竞争性比选文件的响应，仅基于参选文件本身而不靠外部证据。</w:t>
      </w:r>
    </w:p>
    <w:p w14:paraId="48421EFC" w14:textId="77777777" w:rsidR="009647AA" w:rsidRDefault="00B05DAD">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三、</w:t>
      </w:r>
      <w:r>
        <w:rPr>
          <w:rFonts w:ascii="Times New Roman" w:eastAsia="方正黑体_GBK" w:hAnsi="Times New Roman" w:cs="Times New Roman" w:hint="eastAsia"/>
          <w:color w:val="auto"/>
          <w:sz w:val="28"/>
          <w:szCs w:val="20"/>
        </w:rPr>
        <w:t>参选文件</w:t>
      </w:r>
    </w:p>
    <w:p w14:paraId="2BAB94FF" w14:textId="77777777" w:rsidR="009647AA" w:rsidRDefault="00B05DAD">
      <w:pPr>
        <w:ind w:firstLine="560"/>
        <w:rPr>
          <w:rFonts w:ascii="Times New Roman" w:eastAsia="仿宋" w:hAnsi="Times New Roman"/>
          <w:color w:val="auto"/>
          <w:szCs w:val="28"/>
        </w:rPr>
      </w:pPr>
      <w:r>
        <w:rPr>
          <w:rFonts w:ascii="Times New Roman" w:eastAsia="仿宋" w:hAnsi="Times New Roman" w:hint="eastAsia"/>
          <w:color w:val="auto"/>
          <w:szCs w:val="28"/>
        </w:rPr>
        <w:t>参选人</w:t>
      </w:r>
      <w:r>
        <w:rPr>
          <w:rFonts w:ascii="Times New Roman" w:eastAsia="仿宋" w:hAnsi="Times New Roman"/>
          <w:color w:val="auto"/>
          <w:szCs w:val="28"/>
        </w:rPr>
        <w:t>应当按照竞争性比选文件的要求编制参选文件，并对竞争性比选文件提出的要求和条件作出实质性响应，参选文件原则上采用软面订本，同时应编制完整的页码、目录。</w:t>
      </w:r>
    </w:p>
    <w:p w14:paraId="707FC03E"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（一）</w:t>
      </w:r>
      <w:r>
        <w:rPr>
          <w:rFonts w:ascii="Times New Roman" w:eastAsia="仿宋" w:hAnsi="Times New Roman"/>
          <w:color w:val="auto"/>
        </w:rPr>
        <w:t>参选文件的组成</w:t>
      </w:r>
    </w:p>
    <w:p w14:paraId="6FFF00E8" w14:textId="77777777" w:rsidR="009647AA" w:rsidRDefault="00B05DAD">
      <w:pPr>
        <w:ind w:firstLine="560"/>
        <w:rPr>
          <w:rFonts w:ascii="Times New Roman" w:eastAsia="仿宋" w:hAnsi="Times New Roman"/>
          <w:color w:val="auto"/>
          <w:szCs w:val="28"/>
        </w:rPr>
      </w:pPr>
      <w:r>
        <w:rPr>
          <w:rFonts w:ascii="Times New Roman" w:eastAsia="仿宋" w:hAnsi="Times New Roman"/>
          <w:color w:val="auto"/>
          <w:szCs w:val="28"/>
        </w:rPr>
        <w:t>参选文件由第七篇</w:t>
      </w:r>
      <w:r>
        <w:rPr>
          <w:rFonts w:ascii="Times New Roman" w:eastAsia="仿宋" w:hAnsi="Times New Roman"/>
          <w:color w:val="auto"/>
          <w:szCs w:val="28"/>
        </w:rPr>
        <w:t>“</w:t>
      </w:r>
      <w:r>
        <w:rPr>
          <w:rFonts w:ascii="Times New Roman" w:eastAsia="仿宋" w:hAnsi="Times New Roman"/>
          <w:color w:val="auto"/>
          <w:szCs w:val="28"/>
        </w:rPr>
        <w:t>参选文件编制要求</w:t>
      </w:r>
      <w:r>
        <w:rPr>
          <w:rFonts w:ascii="Times New Roman" w:eastAsia="仿宋" w:hAnsi="Times New Roman"/>
          <w:color w:val="auto"/>
          <w:szCs w:val="28"/>
        </w:rPr>
        <w:t>”</w:t>
      </w:r>
      <w:r>
        <w:rPr>
          <w:rFonts w:ascii="Times New Roman" w:eastAsia="仿宋" w:hAnsi="Times New Roman"/>
          <w:color w:val="auto"/>
          <w:szCs w:val="28"/>
        </w:rPr>
        <w:t>规定的部分和</w:t>
      </w:r>
      <w:r>
        <w:rPr>
          <w:rFonts w:ascii="Times New Roman" w:eastAsia="仿宋" w:hAnsi="Times New Roman" w:hint="eastAsia"/>
          <w:color w:val="auto"/>
          <w:szCs w:val="28"/>
        </w:rPr>
        <w:t>参选人</w:t>
      </w:r>
      <w:r>
        <w:rPr>
          <w:rFonts w:ascii="Times New Roman" w:eastAsia="仿宋" w:hAnsi="Times New Roman"/>
          <w:color w:val="auto"/>
          <w:szCs w:val="28"/>
        </w:rPr>
        <w:t>所作的一切有效补充、修改和承诺等文件组成，</w:t>
      </w:r>
      <w:r>
        <w:rPr>
          <w:rFonts w:ascii="Times New Roman" w:eastAsia="仿宋" w:hAnsi="Times New Roman" w:hint="eastAsia"/>
          <w:color w:val="auto"/>
          <w:szCs w:val="28"/>
        </w:rPr>
        <w:t>参选人</w:t>
      </w:r>
      <w:r>
        <w:rPr>
          <w:rFonts w:ascii="Times New Roman" w:eastAsia="仿宋" w:hAnsi="Times New Roman"/>
          <w:color w:val="auto"/>
          <w:szCs w:val="28"/>
        </w:rPr>
        <w:t>应按照第七篇</w:t>
      </w:r>
      <w:r>
        <w:rPr>
          <w:rFonts w:ascii="Times New Roman" w:eastAsia="仿宋" w:hAnsi="Times New Roman"/>
          <w:color w:val="auto"/>
          <w:szCs w:val="28"/>
        </w:rPr>
        <w:t>“</w:t>
      </w:r>
      <w:r>
        <w:rPr>
          <w:rFonts w:ascii="Times New Roman" w:eastAsia="仿宋" w:hAnsi="Times New Roman"/>
          <w:color w:val="auto"/>
          <w:szCs w:val="28"/>
        </w:rPr>
        <w:t>参选文件编制要求</w:t>
      </w:r>
      <w:r>
        <w:rPr>
          <w:rFonts w:ascii="Times New Roman" w:eastAsia="仿宋" w:hAnsi="Times New Roman"/>
          <w:color w:val="auto"/>
          <w:szCs w:val="28"/>
        </w:rPr>
        <w:t>”</w:t>
      </w:r>
      <w:r>
        <w:rPr>
          <w:rFonts w:ascii="Times New Roman" w:eastAsia="仿宋" w:hAnsi="Times New Roman"/>
          <w:color w:val="auto"/>
          <w:szCs w:val="28"/>
        </w:rPr>
        <w:t>规定的目录顺序组织编写和装订，否则有可能影响</w:t>
      </w:r>
      <w:r>
        <w:rPr>
          <w:rFonts w:ascii="Times New Roman" w:eastAsia="仿宋" w:hAnsi="Times New Roman" w:hint="eastAsia"/>
          <w:color w:val="auto"/>
          <w:szCs w:val="28"/>
        </w:rPr>
        <w:t>比选小组</w:t>
      </w:r>
      <w:r>
        <w:rPr>
          <w:rFonts w:ascii="Times New Roman" w:eastAsia="仿宋" w:hAnsi="Times New Roman"/>
          <w:color w:val="auto"/>
          <w:szCs w:val="28"/>
        </w:rPr>
        <w:t>对参选文件的评审。也可在基本格式基础上对表格进行扩展，未规定格式的由</w:t>
      </w:r>
      <w:r>
        <w:rPr>
          <w:rFonts w:ascii="Times New Roman" w:eastAsia="仿宋" w:hAnsi="Times New Roman" w:hint="eastAsia"/>
          <w:color w:val="auto"/>
          <w:szCs w:val="28"/>
        </w:rPr>
        <w:t>参选人</w:t>
      </w:r>
      <w:r>
        <w:rPr>
          <w:rFonts w:ascii="Times New Roman" w:eastAsia="仿宋" w:hAnsi="Times New Roman"/>
          <w:color w:val="auto"/>
          <w:szCs w:val="28"/>
        </w:rPr>
        <w:t>自定格式。</w:t>
      </w:r>
    </w:p>
    <w:p w14:paraId="24D2C430" w14:textId="77777777" w:rsidR="009647AA" w:rsidRDefault="00B05DAD">
      <w:pPr>
        <w:adjustRightInd w:val="0"/>
        <w:snapToGrid w:val="0"/>
        <w:ind w:firstLine="560"/>
        <w:rPr>
          <w:color w:val="000000"/>
          <w:szCs w:val="28"/>
        </w:rPr>
      </w:pPr>
      <w:r>
        <w:rPr>
          <w:rFonts w:hint="eastAsia"/>
          <w:color w:val="000000"/>
          <w:szCs w:val="28"/>
        </w:rPr>
        <w:t>（二）联合投标</w:t>
      </w:r>
    </w:p>
    <w:p w14:paraId="44BD1B50" w14:textId="77777777" w:rsidR="009647AA" w:rsidRDefault="00B05DAD">
      <w:pPr>
        <w:adjustRightInd w:val="0"/>
        <w:snapToGrid w:val="0"/>
        <w:ind w:firstLine="560"/>
        <w:rPr>
          <w:color w:val="000000"/>
          <w:szCs w:val="28"/>
        </w:rPr>
      </w:pPr>
      <w:r>
        <w:rPr>
          <w:rFonts w:hint="eastAsia"/>
          <w:color w:val="000000"/>
          <w:szCs w:val="28"/>
        </w:rPr>
        <w:t>本项目不接受联合体投标。</w:t>
      </w:r>
    </w:p>
    <w:p w14:paraId="25CD968B" w14:textId="77777777" w:rsidR="009647AA" w:rsidRDefault="00B05DAD">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三</w:t>
      </w:r>
      <w:r>
        <w:rPr>
          <w:rFonts w:ascii="Times New Roman" w:eastAsia="仿宋" w:hAnsi="Times New Roman"/>
          <w:color w:val="auto"/>
        </w:rPr>
        <w:t>）比选有效期</w:t>
      </w:r>
    </w:p>
    <w:p w14:paraId="5B151B1A" w14:textId="77777777" w:rsidR="009647AA" w:rsidRDefault="00B05DAD">
      <w:pPr>
        <w:ind w:firstLine="560"/>
      </w:pPr>
      <w:r>
        <w:rPr>
          <w:rFonts w:ascii="Times New Roman" w:eastAsia="仿宋" w:hAnsi="Times New Roman"/>
          <w:color w:val="auto"/>
        </w:rPr>
        <w:t>参选文件及有关承诺文件有效期为提交参选文件截止时间起</w:t>
      </w:r>
      <w:r>
        <w:rPr>
          <w:rFonts w:ascii="Times New Roman" w:eastAsia="仿宋" w:hAnsi="Times New Roman"/>
          <w:color w:val="auto"/>
        </w:rPr>
        <w:t>90</w:t>
      </w:r>
      <w:r>
        <w:rPr>
          <w:rFonts w:ascii="Times New Roman" w:eastAsia="仿宋" w:hAnsi="Times New Roman"/>
          <w:color w:val="auto"/>
        </w:rPr>
        <w:t>天。</w:t>
      </w:r>
    </w:p>
    <w:p w14:paraId="53BD8EA8" w14:textId="77777777" w:rsidR="009647AA" w:rsidRDefault="00B05DAD">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四</w:t>
      </w:r>
      <w:r>
        <w:rPr>
          <w:rFonts w:ascii="Times New Roman" w:eastAsia="仿宋" w:hAnsi="Times New Roman"/>
          <w:color w:val="auto"/>
        </w:rPr>
        <w:t>）参选文件的份数和签署</w:t>
      </w:r>
    </w:p>
    <w:p w14:paraId="2A16B78C" w14:textId="77777777" w:rsidR="009647AA" w:rsidRDefault="00B05DAD">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hint="eastAsia"/>
          <w:color w:val="auto"/>
        </w:rPr>
        <w:t>.</w:t>
      </w:r>
      <w:r>
        <w:rPr>
          <w:rFonts w:ascii="Times New Roman" w:eastAsia="仿宋" w:hAnsi="Times New Roman"/>
          <w:color w:val="auto"/>
        </w:rPr>
        <w:t>参选文件份数。正本</w:t>
      </w:r>
      <w:r>
        <w:rPr>
          <w:rFonts w:ascii="Times New Roman" w:eastAsia="仿宋" w:hAnsi="Times New Roman"/>
          <w:color w:val="auto"/>
        </w:rPr>
        <w:t>1</w:t>
      </w:r>
      <w:r>
        <w:rPr>
          <w:rFonts w:ascii="Times New Roman" w:eastAsia="仿宋" w:hAnsi="Times New Roman"/>
          <w:color w:val="auto"/>
        </w:rPr>
        <w:t>份，副本</w:t>
      </w:r>
      <w:r>
        <w:rPr>
          <w:rFonts w:ascii="Times New Roman" w:eastAsia="仿宋" w:hAnsi="Times New Roman" w:hint="eastAsia"/>
          <w:color w:val="auto"/>
        </w:rPr>
        <w:t>1</w:t>
      </w:r>
      <w:r>
        <w:rPr>
          <w:rFonts w:ascii="Times New Roman" w:eastAsia="仿宋" w:hAnsi="Times New Roman"/>
          <w:color w:val="auto"/>
        </w:rPr>
        <w:t>份</w:t>
      </w:r>
      <w:r>
        <w:rPr>
          <w:rFonts w:ascii="Times New Roman" w:eastAsia="仿宋" w:hAnsi="Times New Roman" w:hint="eastAsia"/>
          <w:color w:val="auto"/>
        </w:rPr>
        <w:t>，</w:t>
      </w:r>
      <w:r>
        <w:rPr>
          <w:rFonts w:ascii="Times New Roman" w:hAnsi="Times New Roman"/>
        </w:rPr>
        <w:t>正、副本内容应完全一致，</w:t>
      </w:r>
      <w:r>
        <w:rPr>
          <w:rFonts w:ascii="Times New Roman" w:eastAsia="仿宋" w:hAnsi="Times New Roman" w:hint="eastAsia"/>
          <w:color w:val="auto"/>
        </w:rPr>
        <w:lastRenderedPageBreak/>
        <w:t>副本应为正本的完整复印件，副本与正本不一致时以正本为准</w:t>
      </w:r>
      <w:r>
        <w:rPr>
          <w:rFonts w:ascii="Times New Roman" w:eastAsia="仿宋" w:hAnsi="Times New Roman"/>
          <w:color w:val="auto"/>
        </w:rPr>
        <w:t>，并在各参选文件封面上标注</w:t>
      </w:r>
      <w:r>
        <w:rPr>
          <w:rFonts w:ascii="Times New Roman" w:eastAsia="仿宋" w:hAnsi="Times New Roman"/>
          <w:color w:val="auto"/>
        </w:rPr>
        <w:t>“</w:t>
      </w:r>
      <w:r>
        <w:rPr>
          <w:rFonts w:ascii="Times New Roman" w:eastAsia="仿宋" w:hAnsi="Times New Roman"/>
          <w:color w:val="auto"/>
        </w:rPr>
        <w:t>正本</w:t>
      </w:r>
      <w:r>
        <w:rPr>
          <w:rFonts w:ascii="Times New Roman" w:eastAsia="仿宋" w:hAnsi="Times New Roman"/>
          <w:color w:val="auto"/>
        </w:rPr>
        <w:t>”</w:t>
      </w:r>
      <w:r>
        <w:rPr>
          <w:rFonts w:ascii="Times New Roman" w:eastAsia="仿宋" w:hAnsi="Times New Roman"/>
          <w:color w:val="auto"/>
        </w:rPr>
        <w:t>或</w:t>
      </w:r>
      <w:r>
        <w:rPr>
          <w:rFonts w:ascii="Times New Roman" w:eastAsia="仿宋" w:hAnsi="Times New Roman"/>
          <w:color w:val="auto"/>
        </w:rPr>
        <w:t>“</w:t>
      </w:r>
      <w:r>
        <w:rPr>
          <w:rFonts w:ascii="Times New Roman" w:eastAsia="仿宋" w:hAnsi="Times New Roman"/>
          <w:color w:val="auto"/>
        </w:rPr>
        <w:t>副本</w:t>
      </w:r>
      <w:r>
        <w:rPr>
          <w:rFonts w:ascii="Times New Roman" w:eastAsia="仿宋" w:hAnsi="Times New Roman"/>
          <w:color w:val="auto"/>
        </w:rPr>
        <w:t>”</w:t>
      </w:r>
      <w:r>
        <w:rPr>
          <w:rFonts w:ascii="Times New Roman" w:eastAsia="仿宋" w:hAnsi="Times New Roman"/>
          <w:color w:val="auto"/>
        </w:rPr>
        <w:t>字样</w:t>
      </w:r>
      <w:r>
        <w:rPr>
          <w:rFonts w:ascii="Times New Roman" w:eastAsia="仿宋" w:hAnsi="Times New Roman" w:hint="eastAsia"/>
          <w:color w:val="auto"/>
        </w:rPr>
        <w:t>；</w:t>
      </w:r>
    </w:p>
    <w:p w14:paraId="448C3AA5" w14:textId="77777777" w:rsidR="009647AA" w:rsidRDefault="00B05DAD">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hint="eastAsia"/>
          <w:color w:val="auto"/>
        </w:rPr>
        <w:t>.</w:t>
      </w:r>
      <w:r>
        <w:rPr>
          <w:rFonts w:ascii="Times New Roman" w:eastAsia="仿宋" w:hAnsi="Times New Roman"/>
          <w:color w:val="auto"/>
        </w:rPr>
        <w:t>在参选文件正本中，比选文件第七篇</w:t>
      </w:r>
      <w:r>
        <w:rPr>
          <w:rFonts w:ascii="Times New Roman" w:eastAsia="仿宋" w:hAnsi="Times New Roman"/>
          <w:color w:val="auto"/>
        </w:rPr>
        <w:t>“</w:t>
      </w:r>
      <w:r>
        <w:rPr>
          <w:rFonts w:ascii="Times New Roman" w:eastAsia="仿宋" w:hAnsi="Times New Roman"/>
          <w:color w:val="auto"/>
        </w:rPr>
        <w:t>参选文件编制要求</w:t>
      </w:r>
      <w:r>
        <w:rPr>
          <w:rFonts w:ascii="Times New Roman" w:eastAsia="仿宋" w:hAnsi="Times New Roman"/>
          <w:color w:val="auto"/>
        </w:rPr>
        <w:t>”</w:t>
      </w:r>
      <w:r>
        <w:rPr>
          <w:rFonts w:ascii="Times New Roman" w:eastAsia="仿宋" w:hAnsi="Times New Roman"/>
          <w:color w:val="auto"/>
        </w:rPr>
        <w:t>中规定签字、盖章的地方必须按其规定签字、盖章；</w:t>
      </w:r>
    </w:p>
    <w:p w14:paraId="52B29C0A" w14:textId="77777777" w:rsidR="009647AA" w:rsidRDefault="00B05DAD">
      <w:pPr>
        <w:ind w:firstLine="56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hint="eastAsia"/>
          <w:color w:val="auto"/>
        </w:rPr>
        <w:t>.</w:t>
      </w:r>
      <w:r>
        <w:rPr>
          <w:rFonts w:ascii="Times New Roman" w:eastAsia="仿宋" w:hAnsi="Times New Roman"/>
          <w:color w:val="auto"/>
        </w:rPr>
        <w:t>若</w:t>
      </w:r>
      <w:r>
        <w:rPr>
          <w:rFonts w:ascii="Times New Roman" w:eastAsia="仿宋" w:hAnsi="Times New Roman" w:hint="eastAsia"/>
          <w:color w:val="auto"/>
        </w:rPr>
        <w:t>参选人</w:t>
      </w:r>
      <w:r>
        <w:rPr>
          <w:rFonts w:ascii="Times New Roman" w:eastAsia="仿宋" w:hAnsi="Times New Roman"/>
          <w:color w:val="auto"/>
        </w:rPr>
        <w:t>对参选文件的错处做必要修改，则应在修改处加盖</w:t>
      </w:r>
      <w:r>
        <w:rPr>
          <w:rFonts w:ascii="Times New Roman" w:eastAsia="仿宋" w:hAnsi="Times New Roman" w:hint="eastAsia"/>
          <w:color w:val="auto"/>
        </w:rPr>
        <w:t>参选人</w:t>
      </w:r>
      <w:r>
        <w:rPr>
          <w:rFonts w:ascii="Times New Roman" w:eastAsia="仿宋" w:hAnsi="Times New Roman"/>
          <w:color w:val="auto"/>
        </w:rPr>
        <w:t>公章或</w:t>
      </w:r>
      <w:r>
        <w:rPr>
          <w:rFonts w:ascii="Times New Roman" w:eastAsia="仿宋" w:hAnsi="Times New Roman" w:hint="eastAsia"/>
          <w:color w:val="auto"/>
        </w:rPr>
        <w:t>由法定代表人（或其授权代表）或自然人（参选人为自然人）签署确认</w:t>
      </w:r>
      <w:r>
        <w:rPr>
          <w:rFonts w:ascii="Times New Roman" w:eastAsia="仿宋" w:hAnsi="Times New Roman"/>
          <w:color w:val="auto"/>
        </w:rPr>
        <w:t>；</w:t>
      </w:r>
    </w:p>
    <w:p w14:paraId="29190C24"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4.</w:t>
      </w:r>
      <w:r>
        <w:rPr>
          <w:rFonts w:ascii="Times New Roman" w:eastAsia="仿宋" w:hAnsi="Times New Roman" w:hint="eastAsia"/>
          <w:color w:val="auto"/>
        </w:rPr>
        <w:t>电报、电话、传真形式的参选文件概不接受</w:t>
      </w:r>
      <w:r>
        <w:rPr>
          <w:rFonts w:ascii="Times New Roman" w:eastAsia="仿宋" w:hAnsi="Times New Roman"/>
          <w:color w:val="auto"/>
        </w:rPr>
        <w:t>。</w:t>
      </w:r>
    </w:p>
    <w:p w14:paraId="40F3991E"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（五）比选报价</w:t>
      </w:r>
    </w:p>
    <w:p w14:paraId="5C45FE25"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1.</w:t>
      </w:r>
      <w:r>
        <w:rPr>
          <w:rFonts w:ascii="Times New Roman" w:eastAsia="仿宋" w:hAnsi="Times New Roman" w:hint="eastAsia"/>
          <w:color w:val="auto"/>
        </w:rPr>
        <w:t>参选人应严格按照“参选文件格式”中“开标一览表”格式填写报价。</w:t>
      </w:r>
    </w:p>
    <w:p w14:paraId="0433C103"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2.</w:t>
      </w:r>
      <w:r>
        <w:rPr>
          <w:rFonts w:ascii="Times New Roman" w:eastAsia="仿宋" w:hAnsi="Times New Roman" w:hint="eastAsia"/>
          <w:color w:val="auto"/>
        </w:rPr>
        <w:t>参选人的报价为一次性报价，即在参选有效期内参选价格固定不变。</w:t>
      </w:r>
    </w:p>
    <w:p w14:paraId="50805553" w14:textId="77777777" w:rsidR="009647AA" w:rsidRDefault="00B05DAD">
      <w:pPr>
        <w:ind w:firstLineChars="0"/>
        <w:rPr>
          <w:rFonts w:ascii="Times New Roman" w:eastAsia="仿宋" w:hAnsi="Times New Roman"/>
          <w:color w:val="auto"/>
        </w:rPr>
      </w:pPr>
      <w:r>
        <w:rPr>
          <w:rFonts w:ascii="Times New Roman" w:eastAsia="仿宋" w:hAnsi="Times New Roman" w:hint="eastAsia"/>
          <w:color w:val="auto"/>
        </w:rPr>
        <w:t>3.</w:t>
      </w:r>
      <w:r>
        <w:rPr>
          <w:rFonts w:ascii="Times New Roman" w:eastAsia="仿宋" w:hAnsi="Times New Roman" w:hint="eastAsia"/>
          <w:color w:val="auto"/>
        </w:rPr>
        <w:t>本项目只接受一个比选报价，有选择的或有条件的报价将不予接受。</w:t>
      </w:r>
      <w:r>
        <w:rPr>
          <w:rFonts w:ascii="Times New Roman" w:eastAsia="仿宋" w:hAnsi="Times New Roman"/>
          <w:color w:val="auto"/>
        </w:rPr>
        <w:t>（</w:t>
      </w:r>
      <w:r>
        <w:rPr>
          <w:rFonts w:ascii="Times New Roman" w:eastAsia="仿宋" w:hAnsi="Times New Roman" w:hint="eastAsia"/>
          <w:color w:val="auto"/>
        </w:rPr>
        <w:t>六</w:t>
      </w:r>
      <w:r>
        <w:rPr>
          <w:rFonts w:ascii="Times New Roman" w:eastAsia="仿宋" w:hAnsi="Times New Roman"/>
          <w:color w:val="auto"/>
        </w:rPr>
        <w:t>）修正错误</w:t>
      </w:r>
    </w:p>
    <w:p w14:paraId="665624B2" w14:textId="77777777" w:rsidR="009647AA" w:rsidRDefault="00B05DAD">
      <w:pPr>
        <w:ind w:firstLine="560"/>
        <w:rPr>
          <w:rFonts w:ascii="Times New Roman" w:eastAsia="仿宋" w:hAnsi="Times New Roman"/>
          <w:color w:val="auto"/>
        </w:rPr>
      </w:pPr>
      <w:r>
        <w:rPr>
          <w:rFonts w:ascii="Times New Roman" w:eastAsia="仿宋" w:hAnsi="Times New Roman"/>
          <w:color w:val="auto"/>
        </w:rPr>
        <w:t>若参选文件出现计算或表达上的错误，修正错误的原则如下：</w:t>
      </w:r>
    </w:p>
    <w:p w14:paraId="11CAAED0" w14:textId="77777777" w:rsidR="009647AA" w:rsidRDefault="00B05DAD">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参选文件中报价一览表（报价表）内容与参选文件中相应内容不一致的，以报价一览表（报价表）为准；</w:t>
      </w:r>
    </w:p>
    <w:p w14:paraId="27A1157D" w14:textId="77777777" w:rsidR="009647AA" w:rsidRDefault="00B05DAD">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大写金额和小写金额不一致的，以大写金额为准；</w:t>
      </w:r>
    </w:p>
    <w:p w14:paraId="69C23187" w14:textId="77777777" w:rsidR="009647AA" w:rsidRDefault="00B05DAD">
      <w:pPr>
        <w:ind w:firstLine="56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单价金额小数点或者百分比有明显错位的，以</w:t>
      </w:r>
      <w:r>
        <w:rPr>
          <w:rFonts w:ascii="Times New Roman" w:eastAsia="仿宋" w:hAnsi="Times New Roman" w:hint="eastAsia"/>
          <w:color w:val="auto"/>
        </w:rPr>
        <w:t>比选</w:t>
      </w:r>
      <w:r>
        <w:rPr>
          <w:rFonts w:ascii="Times New Roman" w:eastAsia="仿宋" w:hAnsi="Times New Roman"/>
          <w:color w:val="auto"/>
        </w:rPr>
        <w:t>一览表的总价为准，并修改单价；</w:t>
      </w:r>
    </w:p>
    <w:p w14:paraId="59F2EF11" w14:textId="77777777" w:rsidR="009647AA" w:rsidRDefault="00B05DAD">
      <w:pPr>
        <w:ind w:firstLine="56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总价金额与按单价汇总金额不一致的，以单价金额计算结果为准；</w:t>
      </w:r>
    </w:p>
    <w:p w14:paraId="57CA5603"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比选小组</w:t>
      </w:r>
      <w:r>
        <w:rPr>
          <w:rFonts w:ascii="Times New Roman" w:eastAsia="仿宋" w:hAnsi="Times New Roman"/>
          <w:color w:val="auto"/>
        </w:rPr>
        <w:t>按上述修正错误的原则及方法调整或修正</w:t>
      </w:r>
      <w:r>
        <w:rPr>
          <w:rFonts w:ascii="Times New Roman" w:eastAsia="仿宋" w:hAnsi="Times New Roman" w:hint="eastAsia"/>
          <w:color w:val="auto"/>
        </w:rPr>
        <w:t>参选人</w:t>
      </w:r>
      <w:r>
        <w:rPr>
          <w:rFonts w:ascii="Times New Roman" w:eastAsia="仿宋" w:hAnsi="Times New Roman"/>
          <w:color w:val="auto"/>
        </w:rPr>
        <w:t>比选报价，</w:t>
      </w:r>
      <w:r>
        <w:rPr>
          <w:rFonts w:ascii="Times New Roman" w:eastAsia="仿宋" w:hAnsi="Times New Roman"/>
          <w:color w:val="auto"/>
        </w:rPr>
        <w:lastRenderedPageBreak/>
        <w:t>若同时出现两种以上不一致的，按照前款规定的顺序修正，</w:t>
      </w:r>
      <w:r>
        <w:rPr>
          <w:rFonts w:ascii="Times New Roman" w:eastAsia="仿宋" w:hAnsi="Times New Roman" w:hint="eastAsia"/>
          <w:color w:val="auto"/>
        </w:rPr>
        <w:t>参选人</w:t>
      </w:r>
      <w:r>
        <w:rPr>
          <w:rFonts w:ascii="Times New Roman" w:eastAsia="仿宋" w:hAnsi="Times New Roman"/>
          <w:color w:val="auto"/>
        </w:rPr>
        <w:t>同意并签字确认后，调整后的比选报价对</w:t>
      </w:r>
      <w:r>
        <w:rPr>
          <w:rFonts w:ascii="Times New Roman" w:eastAsia="仿宋" w:hAnsi="Times New Roman" w:hint="eastAsia"/>
          <w:color w:val="auto"/>
        </w:rPr>
        <w:t>参选人</w:t>
      </w:r>
      <w:r>
        <w:rPr>
          <w:rFonts w:ascii="Times New Roman" w:eastAsia="仿宋" w:hAnsi="Times New Roman"/>
          <w:color w:val="auto"/>
        </w:rPr>
        <w:t>具有约束作用。如果</w:t>
      </w:r>
      <w:r>
        <w:rPr>
          <w:rFonts w:ascii="Times New Roman" w:eastAsia="仿宋" w:hAnsi="Times New Roman" w:hint="eastAsia"/>
          <w:color w:val="auto"/>
        </w:rPr>
        <w:t>参选人</w:t>
      </w:r>
      <w:r>
        <w:rPr>
          <w:rFonts w:ascii="Times New Roman" w:eastAsia="仿宋" w:hAnsi="Times New Roman"/>
          <w:color w:val="auto"/>
        </w:rPr>
        <w:t>不接受修正后的报价，则其比选将作为无效比选处理。</w:t>
      </w:r>
    </w:p>
    <w:p w14:paraId="08528E14" w14:textId="77777777" w:rsidR="009647AA" w:rsidRDefault="00B05DAD">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七</w:t>
      </w:r>
      <w:r>
        <w:rPr>
          <w:rFonts w:ascii="Times New Roman" w:eastAsia="仿宋" w:hAnsi="Times New Roman"/>
          <w:color w:val="auto"/>
        </w:rPr>
        <w:t>）参选文件的递交</w:t>
      </w:r>
    </w:p>
    <w:p w14:paraId="622158B3" w14:textId="77777777" w:rsidR="009647AA" w:rsidRDefault="00B05DAD">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凡符合本比选文件资质要求的</w:t>
      </w:r>
      <w:r>
        <w:rPr>
          <w:rFonts w:ascii="Times New Roman" w:eastAsia="仿宋" w:hAnsi="Times New Roman" w:hint="eastAsia"/>
          <w:color w:val="auto"/>
        </w:rPr>
        <w:t>参选人</w:t>
      </w:r>
      <w:r>
        <w:rPr>
          <w:rFonts w:ascii="Times New Roman" w:eastAsia="仿宋" w:hAnsi="Times New Roman"/>
          <w:color w:val="auto"/>
        </w:rPr>
        <w:t>，应按要求编制好参选文件，并在规定的有效时间内递交到指定地点；</w:t>
      </w:r>
    </w:p>
    <w:p w14:paraId="3454B726" w14:textId="77777777" w:rsidR="009647AA" w:rsidRDefault="00B05DAD">
      <w:pPr>
        <w:ind w:firstLine="560"/>
        <w:rPr>
          <w:rFonts w:ascii="Times New Roman" w:eastAsia="仿宋" w:hAnsi="Times New Roman"/>
          <w:color w:val="auto"/>
          <w:spacing w:val="-6"/>
        </w:rPr>
      </w:pPr>
      <w:r>
        <w:rPr>
          <w:rFonts w:ascii="Times New Roman" w:eastAsia="仿宋" w:hAnsi="Times New Roman"/>
          <w:color w:val="auto"/>
        </w:rPr>
        <w:t>2.</w:t>
      </w:r>
      <w:r>
        <w:rPr>
          <w:rFonts w:ascii="Times New Roman" w:eastAsia="仿宋" w:hAnsi="Times New Roman"/>
          <w:color w:val="auto"/>
        </w:rPr>
        <w:t>采</w:t>
      </w:r>
      <w:r>
        <w:rPr>
          <w:rFonts w:ascii="Times New Roman" w:eastAsia="仿宋" w:hAnsi="Times New Roman"/>
          <w:color w:val="auto"/>
          <w:spacing w:val="-6"/>
        </w:rPr>
        <w:t>购人收到的参选文件，一律不予退还，作为采购档案资料存档备查。</w:t>
      </w:r>
    </w:p>
    <w:p w14:paraId="31030AC4" w14:textId="77777777" w:rsidR="009647AA" w:rsidRDefault="00B05DAD">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四、比选现场</w:t>
      </w:r>
    </w:p>
    <w:p w14:paraId="5CC0D280"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（一）比选应当在比选文件中</w:t>
      </w:r>
      <w:r>
        <w:rPr>
          <w:rFonts w:ascii="Times New Roman" w:eastAsia="仿宋" w:hAnsi="Times New Roman"/>
          <w:color w:val="auto"/>
        </w:rPr>
        <w:t>“</w:t>
      </w:r>
      <w:r>
        <w:rPr>
          <w:rFonts w:ascii="Times New Roman" w:eastAsia="仿宋" w:hAnsi="Times New Roman"/>
          <w:color w:val="auto"/>
        </w:rPr>
        <w:t>比选邀请书</w:t>
      </w:r>
      <w:r>
        <w:rPr>
          <w:rFonts w:ascii="Times New Roman" w:eastAsia="仿宋" w:hAnsi="Times New Roman"/>
          <w:color w:val="auto"/>
        </w:rPr>
        <w:t>”</w:t>
      </w:r>
      <w:r>
        <w:rPr>
          <w:rFonts w:ascii="Times New Roman" w:eastAsia="仿宋" w:hAnsi="Times New Roman"/>
          <w:color w:val="auto"/>
        </w:rPr>
        <w:t>确定的时间和地点公开进行。</w:t>
      </w:r>
    </w:p>
    <w:p w14:paraId="6C585569"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（二）采购人可视采购具体情况，延长比选截止时间和比选时间，并将变更时间书面通知所有比选文件收受人。</w:t>
      </w:r>
    </w:p>
    <w:p w14:paraId="13D17FFA" w14:textId="77777777" w:rsidR="009647AA" w:rsidRDefault="00B05DAD">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三</w:t>
      </w:r>
      <w:r>
        <w:rPr>
          <w:rFonts w:ascii="Times New Roman" w:eastAsia="仿宋" w:hAnsi="Times New Roman"/>
          <w:color w:val="auto"/>
        </w:rPr>
        <w:t>）比选过程由采购人主持。</w:t>
      </w:r>
    </w:p>
    <w:p w14:paraId="672763C6" w14:textId="77777777" w:rsidR="009647AA" w:rsidRDefault="00B05DAD">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四</w:t>
      </w:r>
      <w:r>
        <w:rPr>
          <w:rFonts w:ascii="Times New Roman" w:eastAsia="仿宋" w:hAnsi="Times New Roman"/>
          <w:color w:val="auto"/>
        </w:rPr>
        <w:t>）评选时，由</w:t>
      </w:r>
      <w:r>
        <w:rPr>
          <w:rFonts w:ascii="Times New Roman" w:eastAsia="仿宋" w:hAnsi="Times New Roman" w:hint="eastAsia"/>
          <w:color w:val="auto"/>
        </w:rPr>
        <w:t>参选人</w:t>
      </w:r>
      <w:r>
        <w:rPr>
          <w:rFonts w:ascii="Times New Roman" w:eastAsia="仿宋" w:hAnsi="Times New Roman"/>
          <w:color w:val="auto"/>
        </w:rPr>
        <w:t>或者其推选的代表检查参选文件的密封情况，经确认密封完好的参选文件，由采购人当众拆封，宣读参选文件正本</w:t>
      </w:r>
      <w:r>
        <w:rPr>
          <w:rFonts w:ascii="Times New Roman" w:eastAsia="仿宋" w:hAnsi="Times New Roman"/>
          <w:color w:val="auto"/>
        </w:rPr>
        <w:t>“</w:t>
      </w:r>
      <w:r>
        <w:rPr>
          <w:rFonts w:ascii="Times New Roman" w:eastAsia="仿宋" w:hAnsi="Times New Roman" w:hint="eastAsia"/>
          <w:color w:val="auto"/>
        </w:rPr>
        <w:t>比选一览表</w:t>
      </w:r>
      <w:r>
        <w:rPr>
          <w:rFonts w:ascii="Times New Roman" w:eastAsia="仿宋" w:hAnsi="Times New Roman"/>
          <w:color w:val="auto"/>
        </w:rPr>
        <w:t>”</w:t>
      </w:r>
      <w:r>
        <w:rPr>
          <w:rFonts w:ascii="Times New Roman" w:eastAsia="仿宋" w:hAnsi="Times New Roman"/>
          <w:color w:val="auto"/>
        </w:rPr>
        <w:t>的</w:t>
      </w:r>
      <w:r>
        <w:rPr>
          <w:rFonts w:ascii="Times New Roman" w:eastAsia="仿宋" w:hAnsi="Times New Roman" w:hint="eastAsia"/>
          <w:color w:val="auto"/>
        </w:rPr>
        <w:t>参选人</w:t>
      </w:r>
      <w:r>
        <w:rPr>
          <w:rFonts w:ascii="Times New Roman" w:eastAsia="仿宋" w:hAnsi="Times New Roman"/>
          <w:color w:val="auto"/>
        </w:rPr>
        <w:t>名称和比选报价。</w:t>
      </w:r>
    </w:p>
    <w:p w14:paraId="6D2B877B" w14:textId="77777777" w:rsidR="009647AA" w:rsidRDefault="00B05DAD">
      <w:pPr>
        <w:ind w:firstLine="560"/>
        <w:rPr>
          <w:rFonts w:ascii="Times New Roman" w:eastAsia="方正黑体_GBK" w:hAnsi="Times New Roman"/>
          <w:color w:val="auto"/>
          <w:szCs w:val="20"/>
        </w:rPr>
      </w:pPr>
      <w:r>
        <w:rPr>
          <w:rFonts w:ascii="Times New Roman" w:eastAsia="方正黑体_GBK" w:hAnsi="Times New Roman" w:hint="eastAsia"/>
          <w:color w:val="auto"/>
          <w:szCs w:val="20"/>
        </w:rPr>
        <w:t>五、评标</w:t>
      </w:r>
    </w:p>
    <w:p w14:paraId="39F970BF" w14:textId="77777777" w:rsidR="009647AA" w:rsidRDefault="00B05DAD">
      <w:pPr>
        <w:pStyle w:val="2"/>
        <w:adjustRightInd w:val="0"/>
        <w:snapToGrid w:val="0"/>
        <w:spacing w:before="0" w:after="0"/>
        <w:ind w:firstLine="560"/>
        <w:jc w:val="left"/>
      </w:pPr>
      <w:r>
        <w:rPr>
          <w:rFonts w:ascii="Times New Roman" w:eastAsia="仿宋" w:hAnsi="Times New Roman" w:cs="Times New Roman" w:hint="eastAsia"/>
          <w:color w:val="auto"/>
          <w:sz w:val="28"/>
          <w:szCs w:val="24"/>
        </w:rPr>
        <w:t>见第四篇“评选”内容。</w:t>
      </w:r>
    </w:p>
    <w:p w14:paraId="31671AFE" w14:textId="77777777" w:rsidR="009647AA" w:rsidRDefault="00B05DAD">
      <w:pPr>
        <w:pStyle w:val="a9"/>
        <w:spacing w:line="579" w:lineRule="exact"/>
        <w:ind w:firstLine="560"/>
        <w:rPr>
          <w:rFonts w:ascii="Times New Roman" w:eastAsia="方正黑体_GBK" w:hAnsi="Times New Roman" w:cs="Times New Roman"/>
          <w:color w:val="auto"/>
          <w:szCs w:val="20"/>
        </w:rPr>
      </w:pPr>
      <w:r>
        <w:rPr>
          <w:rFonts w:ascii="Times New Roman" w:eastAsia="方正黑体_GBK" w:hAnsi="Times New Roman" w:cs="Times New Roman"/>
          <w:color w:val="auto"/>
          <w:szCs w:val="20"/>
        </w:rPr>
        <w:t>六、中选</w:t>
      </w:r>
    </w:p>
    <w:p w14:paraId="5B834050" w14:textId="77777777" w:rsidR="009647AA" w:rsidRDefault="00B05DAD">
      <w:pPr>
        <w:adjustRightInd w:val="0"/>
        <w:snapToGrid w:val="0"/>
        <w:ind w:firstLine="560"/>
        <w:rPr>
          <w:color w:val="000000"/>
          <w:szCs w:val="28"/>
        </w:rPr>
      </w:pPr>
      <w:r>
        <w:rPr>
          <w:rFonts w:hint="eastAsia"/>
          <w:color w:val="000000"/>
          <w:szCs w:val="28"/>
        </w:rPr>
        <w:t>（一）中选原则</w:t>
      </w:r>
    </w:p>
    <w:p w14:paraId="55472630" w14:textId="77777777" w:rsidR="009647AA" w:rsidRDefault="00B05DAD">
      <w:pPr>
        <w:adjustRightInd w:val="0"/>
        <w:snapToGrid w:val="0"/>
        <w:ind w:firstLine="560"/>
        <w:rPr>
          <w:color w:val="000000"/>
          <w:szCs w:val="28"/>
        </w:rPr>
      </w:pPr>
      <w:r>
        <w:rPr>
          <w:rFonts w:hint="eastAsia"/>
          <w:color w:val="000000"/>
          <w:szCs w:val="28"/>
        </w:rPr>
        <w:t>采购人或其授权的比选小组应按照评审报告中推荐的中选候选人排名顺序确定中选人。</w:t>
      </w:r>
    </w:p>
    <w:p w14:paraId="2590D336" w14:textId="77777777" w:rsidR="009647AA" w:rsidRDefault="00B05DAD">
      <w:pPr>
        <w:adjustRightInd w:val="0"/>
        <w:snapToGrid w:val="0"/>
        <w:ind w:firstLine="560"/>
        <w:rPr>
          <w:color w:val="000000"/>
          <w:szCs w:val="28"/>
        </w:rPr>
      </w:pPr>
      <w:r>
        <w:rPr>
          <w:rFonts w:hint="eastAsia"/>
          <w:color w:val="000000"/>
          <w:szCs w:val="28"/>
        </w:rPr>
        <w:lastRenderedPageBreak/>
        <w:t>（二）中选程序</w:t>
      </w:r>
    </w:p>
    <w:p w14:paraId="400374F1" w14:textId="77777777" w:rsidR="009647AA" w:rsidRDefault="00B05DAD">
      <w:pPr>
        <w:pStyle w:val="a9"/>
        <w:spacing w:line="579" w:lineRule="exact"/>
        <w:ind w:firstLine="560"/>
        <w:rPr>
          <w:rFonts w:ascii="Calibri" w:eastAsia="方正仿宋_GBK" w:hAnsi="Calibri" w:cs="Times New Roman"/>
          <w:color w:val="000000"/>
          <w:szCs w:val="28"/>
        </w:rPr>
      </w:pPr>
      <w:r>
        <w:rPr>
          <w:rFonts w:eastAsia="方正仿宋_GBK"/>
          <w:color w:val="000000"/>
          <w:szCs w:val="28"/>
        </w:rPr>
        <w:t>1</w:t>
      </w:r>
      <w:r>
        <w:rPr>
          <w:rFonts w:eastAsia="方正仿宋_GBK" w:hint="eastAsia"/>
          <w:color w:val="000000"/>
          <w:szCs w:val="28"/>
        </w:rPr>
        <w:t>.</w:t>
      </w:r>
      <w:r>
        <w:rPr>
          <w:rFonts w:eastAsia="方正仿宋_GBK" w:hint="eastAsia"/>
          <w:color w:val="000000"/>
          <w:szCs w:val="28"/>
        </w:rPr>
        <w:t>采购人应当自出具评</w:t>
      </w:r>
      <w:r>
        <w:rPr>
          <w:rFonts w:hint="eastAsia"/>
          <w:color w:val="000000"/>
          <w:szCs w:val="28"/>
        </w:rPr>
        <w:t>审</w:t>
      </w:r>
      <w:r>
        <w:rPr>
          <w:rFonts w:eastAsia="方正仿宋_GBK" w:hint="eastAsia"/>
          <w:color w:val="000000"/>
          <w:szCs w:val="28"/>
        </w:rPr>
        <w:t>报告之日起</w:t>
      </w:r>
      <w:r>
        <w:rPr>
          <w:rFonts w:eastAsia="方正仿宋_GBK"/>
          <w:color w:val="000000"/>
          <w:szCs w:val="28"/>
        </w:rPr>
        <w:t>5</w:t>
      </w:r>
      <w:r>
        <w:rPr>
          <w:rFonts w:eastAsia="方正仿宋_GBK" w:hint="eastAsia"/>
          <w:color w:val="000000"/>
          <w:szCs w:val="28"/>
        </w:rPr>
        <w:t>个工作日内按评</w:t>
      </w:r>
      <w:r>
        <w:rPr>
          <w:rFonts w:hint="eastAsia"/>
          <w:color w:val="000000"/>
          <w:szCs w:val="28"/>
        </w:rPr>
        <w:t>审</w:t>
      </w:r>
      <w:r>
        <w:rPr>
          <w:rFonts w:eastAsia="方正仿宋_GBK" w:hint="eastAsia"/>
          <w:color w:val="000000"/>
          <w:szCs w:val="28"/>
        </w:rPr>
        <w:t>报告推荐的中</w:t>
      </w:r>
      <w:r>
        <w:rPr>
          <w:rFonts w:hint="eastAsia"/>
          <w:color w:val="000000"/>
          <w:szCs w:val="28"/>
        </w:rPr>
        <w:t>选</w:t>
      </w:r>
      <w:r>
        <w:rPr>
          <w:rFonts w:eastAsia="方正仿宋_GBK" w:hint="eastAsia"/>
          <w:color w:val="000000"/>
          <w:szCs w:val="28"/>
        </w:rPr>
        <w:t>候选人顺序确定中</w:t>
      </w:r>
      <w:r>
        <w:rPr>
          <w:rFonts w:hint="eastAsia"/>
          <w:color w:val="000000"/>
          <w:szCs w:val="28"/>
        </w:rPr>
        <w:t>选</w:t>
      </w:r>
      <w:r>
        <w:rPr>
          <w:rFonts w:eastAsia="方正仿宋_GBK" w:hint="eastAsia"/>
          <w:color w:val="000000"/>
          <w:szCs w:val="28"/>
        </w:rPr>
        <w:t>人。</w:t>
      </w:r>
    </w:p>
    <w:p w14:paraId="5FAA0F79" w14:textId="77777777" w:rsidR="009647AA" w:rsidRDefault="00B05DAD">
      <w:pPr>
        <w:adjustRightInd w:val="0"/>
        <w:snapToGrid w:val="0"/>
        <w:ind w:firstLine="560"/>
        <w:rPr>
          <w:color w:val="000000"/>
          <w:szCs w:val="28"/>
        </w:rPr>
      </w:pPr>
      <w:r>
        <w:t>2</w:t>
      </w:r>
      <w:r>
        <w:rPr>
          <w:rFonts w:hint="eastAsia"/>
          <w:color w:val="000000"/>
          <w:szCs w:val="28"/>
        </w:rPr>
        <w:t>.</w:t>
      </w:r>
      <w:r>
        <w:rPr>
          <w:rFonts w:hint="eastAsia"/>
          <w:color w:val="000000"/>
          <w:szCs w:val="28"/>
        </w:rPr>
        <w:t>采购人应当自中选人确定之日起</w:t>
      </w:r>
      <w:r>
        <w:rPr>
          <w:rFonts w:hint="eastAsia"/>
          <w:color w:val="000000"/>
          <w:szCs w:val="28"/>
        </w:rPr>
        <w:t>2</w:t>
      </w:r>
      <w:r>
        <w:rPr>
          <w:rFonts w:hint="eastAsia"/>
          <w:color w:val="000000"/>
          <w:szCs w:val="28"/>
        </w:rPr>
        <w:t>个工作日内，在重庆华龙网（</w:t>
      </w:r>
      <w:r>
        <w:rPr>
          <w:rFonts w:hint="eastAsia"/>
          <w:color w:val="000000"/>
          <w:szCs w:val="28"/>
        </w:rPr>
        <w:t>http://www.cqnews.net</w:t>
      </w:r>
      <w:r>
        <w:rPr>
          <w:rFonts w:hint="eastAsia"/>
          <w:color w:val="000000"/>
          <w:szCs w:val="28"/>
        </w:rPr>
        <w:t>）首页、阳光重庆（</w:t>
      </w:r>
      <w:r>
        <w:rPr>
          <w:rFonts w:hint="eastAsia"/>
          <w:color w:val="000000"/>
          <w:szCs w:val="28"/>
        </w:rPr>
        <w:t>www.ygcq.com.cn</w:t>
      </w:r>
      <w:r>
        <w:rPr>
          <w:rFonts w:hint="eastAsia"/>
          <w:color w:val="000000"/>
          <w:szCs w:val="28"/>
        </w:rPr>
        <w:t>）网站、第</w:t>
      </w:r>
      <w:r>
        <w:rPr>
          <w:rFonts w:hint="eastAsia"/>
          <w:color w:val="000000"/>
          <w:szCs w:val="28"/>
        </w:rPr>
        <w:t>1</w:t>
      </w:r>
      <w:r>
        <w:rPr>
          <w:rFonts w:hint="eastAsia"/>
          <w:color w:val="000000"/>
          <w:szCs w:val="28"/>
        </w:rPr>
        <w:t>眼</w:t>
      </w:r>
      <w:r>
        <w:rPr>
          <w:rFonts w:hint="eastAsia"/>
          <w:color w:val="000000"/>
          <w:szCs w:val="28"/>
        </w:rPr>
        <w:t>app</w:t>
      </w:r>
      <w:r>
        <w:rPr>
          <w:rFonts w:hint="eastAsia"/>
          <w:color w:val="000000"/>
          <w:szCs w:val="28"/>
        </w:rPr>
        <w:t>公告中选结果。中选公告期限为</w:t>
      </w:r>
      <w:r>
        <w:rPr>
          <w:rFonts w:hint="eastAsia"/>
          <w:color w:val="000000"/>
          <w:szCs w:val="28"/>
        </w:rPr>
        <w:t>1</w:t>
      </w:r>
      <w:r>
        <w:rPr>
          <w:rFonts w:hint="eastAsia"/>
          <w:color w:val="000000"/>
          <w:szCs w:val="28"/>
        </w:rPr>
        <w:t>个工作日。</w:t>
      </w:r>
    </w:p>
    <w:p w14:paraId="1A209191" w14:textId="77777777" w:rsidR="009647AA" w:rsidRDefault="00B05DAD">
      <w:pPr>
        <w:pStyle w:val="a9"/>
        <w:spacing w:line="579" w:lineRule="exact"/>
        <w:ind w:firstLine="560"/>
        <w:rPr>
          <w:rFonts w:ascii="Times New Roman" w:eastAsia="仿宋" w:hAnsi="Times New Roman"/>
          <w:color w:val="auto"/>
        </w:rPr>
      </w:pPr>
      <w:r>
        <w:rPr>
          <w:rFonts w:ascii="Times New Roman" w:eastAsia="仿宋" w:hAnsi="Times New Roman" w:hint="eastAsia"/>
          <w:color w:val="auto"/>
        </w:rPr>
        <w:t>3</w:t>
      </w:r>
      <w:r>
        <w:rPr>
          <w:rFonts w:ascii="Times New Roman" w:eastAsia="仿宋" w:hAnsi="Times New Roman"/>
          <w:color w:val="auto"/>
        </w:rPr>
        <w:t>.</w:t>
      </w:r>
      <w:r>
        <w:rPr>
          <w:rFonts w:ascii="Times New Roman" w:eastAsia="仿宋" w:hAnsi="Times New Roman" w:hint="eastAsia"/>
          <w:color w:val="auto"/>
        </w:rPr>
        <w:t>中选人变更</w:t>
      </w:r>
    </w:p>
    <w:p w14:paraId="6E7D1DC6" w14:textId="77777777" w:rsidR="009647AA" w:rsidRDefault="00B05DAD">
      <w:pPr>
        <w:ind w:firstLine="560"/>
        <w:rPr>
          <w:rFonts w:ascii="Times New Roman" w:eastAsia="仿宋" w:hAnsi="Times New Roman"/>
          <w:color w:val="auto"/>
        </w:rPr>
      </w:pPr>
      <w:r>
        <w:rPr>
          <w:rFonts w:ascii="Times New Roman" w:eastAsia="仿宋" w:hAnsi="Times New Roman" w:hint="eastAsia"/>
          <w:color w:val="auto"/>
        </w:rPr>
        <w:t>中选人拒绝与采购人签订协议的</w:t>
      </w:r>
      <w:r>
        <w:rPr>
          <w:rFonts w:ascii="Times New Roman" w:eastAsia="仿宋" w:hAnsi="Times New Roman"/>
          <w:color w:val="auto"/>
        </w:rPr>
        <w:t>、</w:t>
      </w:r>
      <w:bookmarkStart w:id="134" w:name="_Hlk225261335"/>
      <w:r>
        <w:rPr>
          <w:rFonts w:ascii="Times New Roman" w:eastAsia="仿宋" w:hAnsi="Times New Roman"/>
          <w:color w:val="auto"/>
        </w:rPr>
        <w:t>因不可抗力不能履行合同、不按照比选文件要求提交履约保证金，或者被查实存在影响中选结果的违法行为等情形，不符合中选条件的，</w:t>
      </w:r>
      <w:bookmarkEnd w:id="134"/>
      <w:r>
        <w:rPr>
          <w:rFonts w:ascii="Times New Roman" w:eastAsia="仿宋" w:hAnsi="Times New Roman"/>
          <w:color w:val="auto"/>
        </w:rPr>
        <w:t>采购人可以按照</w:t>
      </w:r>
      <w:r>
        <w:rPr>
          <w:rFonts w:ascii="Times New Roman" w:eastAsia="仿宋" w:hAnsi="Times New Roman" w:hint="eastAsia"/>
          <w:color w:val="auto"/>
        </w:rPr>
        <w:t>评审报告推荐的</w:t>
      </w:r>
      <w:r>
        <w:rPr>
          <w:rFonts w:ascii="Times New Roman" w:eastAsia="仿宋" w:hAnsi="Times New Roman"/>
          <w:color w:val="auto"/>
        </w:rPr>
        <w:t>中选候选人</w:t>
      </w:r>
      <w:r>
        <w:rPr>
          <w:rFonts w:ascii="Times New Roman" w:eastAsia="仿宋" w:hAnsi="Times New Roman" w:hint="eastAsia"/>
          <w:color w:val="auto"/>
        </w:rPr>
        <w:t>顺序</w:t>
      </w:r>
      <w:r>
        <w:rPr>
          <w:rFonts w:ascii="Times New Roman" w:eastAsia="仿宋" w:hAnsi="Times New Roman"/>
          <w:color w:val="auto"/>
        </w:rPr>
        <w:t>确定</w:t>
      </w:r>
      <w:r>
        <w:rPr>
          <w:rFonts w:ascii="Times New Roman" w:eastAsia="仿宋" w:hAnsi="Times New Roman" w:hint="eastAsia"/>
          <w:color w:val="auto"/>
        </w:rPr>
        <w:t>下一位</w:t>
      </w:r>
      <w:r>
        <w:rPr>
          <w:rFonts w:ascii="Times New Roman" w:eastAsia="仿宋" w:hAnsi="Times New Roman"/>
          <w:color w:val="auto"/>
        </w:rPr>
        <w:t>候选人为中选</w:t>
      </w:r>
      <w:r>
        <w:rPr>
          <w:rFonts w:ascii="Times New Roman" w:eastAsia="仿宋" w:hAnsi="Times New Roman" w:hint="eastAsia"/>
          <w:color w:val="auto"/>
        </w:rPr>
        <w:t>人</w:t>
      </w:r>
      <w:r>
        <w:rPr>
          <w:rFonts w:ascii="Times New Roman" w:eastAsia="仿宋" w:hAnsi="Times New Roman"/>
          <w:color w:val="auto"/>
        </w:rPr>
        <w:t>，也可以重新</w:t>
      </w:r>
      <w:r>
        <w:rPr>
          <w:rFonts w:ascii="Times New Roman" w:eastAsia="仿宋" w:hAnsi="Times New Roman" w:hint="eastAsia"/>
          <w:color w:val="auto"/>
        </w:rPr>
        <w:t>开展</w:t>
      </w:r>
      <w:r>
        <w:rPr>
          <w:rFonts w:ascii="Times New Roman" w:eastAsia="仿宋" w:hAnsi="Times New Roman"/>
          <w:color w:val="auto"/>
        </w:rPr>
        <w:t>比选</w:t>
      </w:r>
      <w:r>
        <w:rPr>
          <w:rFonts w:ascii="Times New Roman" w:eastAsia="仿宋" w:hAnsi="Times New Roman" w:hint="eastAsia"/>
          <w:color w:val="auto"/>
        </w:rPr>
        <w:t>活动</w:t>
      </w:r>
      <w:r>
        <w:rPr>
          <w:rFonts w:ascii="Times New Roman" w:eastAsia="仿宋" w:hAnsi="Times New Roman"/>
          <w:color w:val="auto"/>
        </w:rPr>
        <w:t>。</w:t>
      </w:r>
    </w:p>
    <w:p w14:paraId="50EC1450" w14:textId="77777777" w:rsidR="009647AA" w:rsidRDefault="00B05DAD">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七、成交通知</w:t>
      </w:r>
    </w:p>
    <w:p w14:paraId="0BD423BF" w14:textId="77777777" w:rsidR="009647AA" w:rsidRDefault="00B05DAD">
      <w:pPr>
        <w:pStyle w:val="a9"/>
        <w:spacing w:line="579" w:lineRule="exact"/>
        <w:ind w:firstLine="560"/>
        <w:rPr>
          <w:rFonts w:ascii="Times New Roman" w:eastAsia="仿宋" w:hAnsi="Times New Roman" w:cs="Times New Roman"/>
          <w:color w:val="auto"/>
          <w:sz w:val="32"/>
          <w:szCs w:val="32"/>
        </w:rPr>
      </w:pPr>
      <w:r>
        <w:rPr>
          <w:rFonts w:ascii="Times New Roman" w:eastAsia="仿宋" w:hAnsi="Times New Roman" w:cs="Times New Roman"/>
          <w:color w:val="auto"/>
          <w:szCs w:val="24"/>
        </w:rPr>
        <w:t>采购人在中选</w:t>
      </w:r>
      <w:r>
        <w:rPr>
          <w:rFonts w:ascii="Times New Roman" w:eastAsia="仿宋" w:hAnsi="Times New Roman" w:cs="Times New Roman" w:hint="eastAsia"/>
          <w:color w:val="auto"/>
          <w:szCs w:val="24"/>
        </w:rPr>
        <w:t>参选人</w:t>
      </w:r>
      <w:r>
        <w:rPr>
          <w:rFonts w:ascii="Times New Roman" w:eastAsia="仿宋" w:hAnsi="Times New Roman" w:cs="Times New Roman"/>
          <w:color w:val="auto"/>
          <w:szCs w:val="24"/>
        </w:rPr>
        <w:t>确定之日起</w:t>
      </w:r>
      <w:r>
        <w:rPr>
          <w:rFonts w:ascii="Times New Roman" w:eastAsia="仿宋" w:hAnsi="Times New Roman" w:cs="Times New Roman"/>
          <w:color w:val="auto"/>
          <w:szCs w:val="24"/>
        </w:rPr>
        <w:t>5</w:t>
      </w:r>
      <w:r>
        <w:rPr>
          <w:rFonts w:ascii="Times New Roman" w:eastAsia="仿宋" w:hAnsi="Times New Roman" w:cs="Times New Roman"/>
          <w:color w:val="auto"/>
          <w:szCs w:val="24"/>
        </w:rPr>
        <w:t>个工作日内，通知</w:t>
      </w:r>
      <w:r>
        <w:rPr>
          <w:rFonts w:ascii="Times New Roman" w:eastAsia="仿宋" w:hAnsi="Times New Roman" w:cs="Times New Roman" w:hint="eastAsia"/>
          <w:color w:val="auto"/>
          <w:szCs w:val="24"/>
        </w:rPr>
        <w:t>参选人</w:t>
      </w:r>
      <w:r>
        <w:rPr>
          <w:rFonts w:ascii="Times New Roman" w:eastAsia="仿宋" w:hAnsi="Times New Roman" w:cs="Times New Roman"/>
          <w:color w:val="auto"/>
          <w:szCs w:val="24"/>
        </w:rPr>
        <w:t>成交结果，并同时向中选</w:t>
      </w:r>
      <w:r>
        <w:rPr>
          <w:rFonts w:ascii="Times New Roman" w:eastAsia="仿宋" w:hAnsi="Times New Roman" w:cs="Times New Roman" w:hint="eastAsia"/>
          <w:color w:val="auto"/>
          <w:szCs w:val="24"/>
        </w:rPr>
        <w:t>参选人</w:t>
      </w:r>
      <w:r>
        <w:rPr>
          <w:rFonts w:ascii="Times New Roman" w:eastAsia="仿宋" w:hAnsi="Times New Roman" w:cs="Times New Roman"/>
          <w:color w:val="auto"/>
          <w:szCs w:val="24"/>
        </w:rPr>
        <w:t>发出成交通知书。</w:t>
      </w:r>
    </w:p>
    <w:p w14:paraId="646C1254" w14:textId="77777777" w:rsidR="009647AA" w:rsidRDefault="00B05DAD">
      <w:pPr>
        <w:pStyle w:val="2"/>
        <w:tabs>
          <w:tab w:val="left" w:pos="3495"/>
        </w:tabs>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八、签订合同</w:t>
      </w:r>
      <w:r>
        <w:rPr>
          <w:rFonts w:ascii="Times New Roman" w:eastAsia="方正黑体_GBK" w:hAnsi="Times New Roman" w:cs="Times New Roman"/>
          <w:color w:val="auto"/>
          <w:sz w:val="28"/>
          <w:szCs w:val="20"/>
        </w:rPr>
        <w:tab/>
      </w:r>
    </w:p>
    <w:p w14:paraId="21080658" w14:textId="77777777" w:rsidR="009647AA" w:rsidRDefault="00B05DAD">
      <w:pPr>
        <w:ind w:firstLine="560"/>
        <w:rPr>
          <w:rFonts w:ascii="Times New Roman" w:eastAsia="仿宋" w:hAnsi="Times New Roman"/>
          <w:color w:val="auto"/>
        </w:rPr>
      </w:pPr>
      <w:r>
        <w:rPr>
          <w:rFonts w:ascii="Times New Roman" w:eastAsia="仿宋" w:hAnsi="Times New Roman"/>
          <w:color w:val="auto"/>
        </w:rPr>
        <w:t>（一）采购人和中选</w:t>
      </w:r>
      <w:r>
        <w:rPr>
          <w:rFonts w:ascii="Times New Roman" w:eastAsia="仿宋" w:hAnsi="Times New Roman" w:hint="eastAsia"/>
          <w:color w:val="auto"/>
        </w:rPr>
        <w:t>参选人</w:t>
      </w:r>
      <w:r>
        <w:rPr>
          <w:rFonts w:ascii="Times New Roman" w:eastAsia="仿宋" w:hAnsi="Times New Roman"/>
          <w:color w:val="auto"/>
        </w:rPr>
        <w:t>应当自中选通知书发出之日起</w:t>
      </w:r>
      <w:r>
        <w:rPr>
          <w:rFonts w:ascii="Times New Roman" w:eastAsia="仿宋" w:hAnsi="Times New Roman"/>
          <w:color w:val="auto"/>
        </w:rPr>
        <w:t>10</w:t>
      </w:r>
      <w:r>
        <w:rPr>
          <w:rFonts w:ascii="Times New Roman" w:eastAsia="仿宋" w:hAnsi="Times New Roman"/>
          <w:color w:val="auto"/>
        </w:rPr>
        <w:t>日内，按照比选文件和中选</w:t>
      </w:r>
      <w:r>
        <w:rPr>
          <w:rFonts w:ascii="Times New Roman" w:eastAsia="仿宋" w:hAnsi="Times New Roman" w:hint="eastAsia"/>
          <w:color w:val="auto"/>
        </w:rPr>
        <w:t>参选人</w:t>
      </w:r>
      <w:r>
        <w:rPr>
          <w:rFonts w:ascii="Times New Roman" w:eastAsia="仿宋" w:hAnsi="Times New Roman"/>
          <w:color w:val="auto"/>
        </w:rPr>
        <w:t>的参选文件订立书面合同。</w:t>
      </w:r>
    </w:p>
    <w:p w14:paraId="4BE8320A" w14:textId="77777777" w:rsidR="009647AA" w:rsidRDefault="00B05DAD">
      <w:pPr>
        <w:ind w:firstLine="560"/>
        <w:jc w:val="left"/>
        <w:rPr>
          <w:rFonts w:ascii="Times New Roman" w:eastAsia="仿宋" w:hAnsi="Times New Roman"/>
          <w:color w:val="auto"/>
          <w:spacing w:val="-11"/>
        </w:rPr>
      </w:pPr>
      <w:r>
        <w:rPr>
          <w:rFonts w:ascii="Times New Roman" w:eastAsia="仿宋" w:hAnsi="Times New Roman"/>
          <w:color w:val="auto"/>
        </w:rPr>
        <w:t>（二）</w:t>
      </w:r>
      <w:r>
        <w:rPr>
          <w:rFonts w:ascii="Times New Roman" w:eastAsia="仿宋" w:hAnsi="Times New Roman"/>
          <w:color w:val="auto"/>
          <w:spacing w:val="-11"/>
        </w:rPr>
        <w:t>比选文件要求中选</w:t>
      </w:r>
      <w:r>
        <w:rPr>
          <w:rFonts w:ascii="Times New Roman" w:eastAsia="仿宋" w:hAnsi="Times New Roman" w:hint="eastAsia"/>
          <w:color w:val="auto"/>
          <w:spacing w:val="-11"/>
        </w:rPr>
        <w:t>参选人</w:t>
      </w:r>
      <w:r>
        <w:rPr>
          <w:rFonts w:ascii="Times New Roman" w:eastAsia="仿宋" w:hAnsi="Times New Roman"/>
          <w:color w:val="auto"/>
          <w:spacing w:val="-11"/>
        </w:rPr>
        <w:t>提交履约保证金的，中选</w:t>
      </w:r>
      <w:r>
        <w:rPr>
          <w:rFonts w:ascii="Times New Roman" w:eastAsia="仿宋" w:hAnsi="Times New Roman" w:hint="eastAsia"/>
          <w:color w:val="auto"/>
          <w:spacing w:val="-11"/>
        </w:rPr>
        <w:t>参选人</w:t>
      </w:r>
      <w:r>
        <w:rPr>
          <w:rFonts w:ascii="Times New Roman" w:eastAsia="仿宋" w:hAnsi="Times New Roman"/>
          <w:color w:val="auto"/>
          <w:spacing w:val="-11"/>
        </w:rPr>
        <w:t>应</w:t>
      </w:r>
      <w:r>
        <w:rPr>
          <w:rFonts w:ascii="Times New Roman" w:eastAsia="仿宋" w:hAnsi="Times New Roman" w:hint="eastAsia"/>
          <w:color w:val="auto"/>
          <w:spacing w:val="-11"/>
        </w:rPr>
        <w:t>当</w:t>
      </w:r>
      <w:r>
        <w:rPr>
          <w:rFonts w:ascii="Times New Roman" w:eastAsia="仿宋" w:hAnsi="Times New Roman"/>
          <w:color w:val="auto"/>
          <w:spacing w:val="-11"/>
        </w:rPr>
        <w:t>提交。</w:t>
      </w:r>
    </w:p>
    <w:p w14:paraId="25D47BD5" w14:textId="77777777" w:rsidR="009647AA" w:rsidRDefault="009647AA">
      <w:pPr>
        <w:ind w:firstLine="598"/>
        <w:jc w:val="left"/>
        <w:rPr>
          <w:rFonts w:ascii="Times New Roman" w:eastAsia="方正小标宋_GBK" w:hAnsi="Times New Roman"/>
          <w:b/>
          <w:bCs/>
          <w:color w:val="auto"/>
          <w:spacing w:val="-11"/>
          <w:kern w:val="44"/>
          <w:sz w:val="32"/>
          <w:szCs w:val="44"/>
        </w:rPr>
      </w:pPr>
    </w:p>
    <w:p w14:paraId="639F57D1" w14:textId="77777777" w:rsidR="009647AA" w:rsidRDefault="00B05DAD">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r>
        <w:rPr>
          <w:rFonts w:ascii="Times New Roman" w:eastAsia="方正小标宋_GBK" w:hAnsi="Times New Roman" w:cs="Times New Roman"/>
          <w:b/>
          <w:bCs/>
          <w:color w:val="auto"/>
          <w:kern w:val="44"/>
          <w:sz w:val="32"/>
          <w:szCs w:val="44"/>
        </w:rPr>
        <w:lastRenderedPageBreak/>
        <w:t>第六篇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合同主要条款（样本）</w:t>
      </w:r>
      <w:bookmarkEnd w:id="108"/>
      <w:bookmarkEnd w:id="109"/>
      <w:bookmarkEnd w:id="110"/>
      <w:bookmarkEnd w:id="111"/>
      <w:bookmarkEnd w:id="112"/>
      <w:bookmarkEnd w:id="113"/>
      <w:bookmarkEnd w:id="114"/>
    </w:p>
    <w:p w14:paraId="72F8EB07" w14:textId="77777777" w:rsidR="009647AA" w:rsidRDefault="009647AA">
      <w:pPr>
        <w:pStyle w:val="11"/>
        <w:adjustRightInd w:val="0"/>
        <w:snapToGrid w:val="0"/>
        <w:spacing w:line="579" w:lineRule="exact"/>
        <w:ind w:firstLineChars="0" w:firstLine="0"/>
        <w:rPr>
          <w:rFonts w:eastAsia="仿宋"/>
          <w:sz w:val="22"/>
          <w:szCs w:val="22"/>
        </w:rPr>
      </w:pPr>
      <w:bookmarkStart w:id="135" w:name="_Toc11006"/>
      <w:bookmarkStart w:id="136" w:name="_Toc18978"/>
      <w:bookmarkStart w:id="137" w:name="_Toc7939"/>
      <w:bookmarkStart w:id="138" w:name="_Toc223"/>
      <w:bookmarkStart w:id="139" w:name="_Toc8201"/>
      <w:bookmarkEnd w:id="107"/>
    </w:p>
    <w:p w14:paraId="525D6048" w14:textId="77777777" w:rsidR="009647AA" w:rsidRDefault="009647AA">
      <w:pPr>
        <w:pStyle w:val="11"/>
        <w:adjustRightInd w:val="0"/>
        <w:snapToGrid w:val="0"/>
        <w:spacing w:line="579" w:lineRule="exact"/>
        <w:ind w:firstLineChars="0" w:firstLine="0"/>
        <w:rPr>
          <w:rFonts w:eastAsia="仿宋"/>
          <w:sz w:val="22"/>
          <w:szCs w:val="22"/>
        </w:rPr>
      </w:pPr>
    </w:p>
    <w:p w14:paraId="634383FE" w14:textId="77777777" w:rsidR="009647AA" w:rsidRDefault="00B05DAD">
      <w:pPr>
        <w:ind w:firstLine="560"/>
        <w:jc w:val="left"/>
        <w:rPr>
          <w:rFonts w:ascii="Times New Roman"/>
        </w:rPr>
      </w:pPr>
      <w:bookmarkStart w:id="140" w:name="_Hlk126250423"/>
      <w:r>
        <w:rPr>
          <w:rFonts w:ascii="Times New Roman" w:hint="eastAsia"/>
        </w:rPr>
        <w:t>甲方：重庆华龙网集团股份有限公司</w:t>
      </w:r>
      <w:r>
        <w:rPr>
          <w:rFonts w:ascii="Times New Roman"/>
        </w:rPr>
        <w:t xml:space="preserve"> </w:t>
      </w:r>
    </w:p>
    <w:p w14:paraId="302B9F4F" w14:textId="77777777" w:rsidR="009647AA" w:rsidRDefault="00B05DAD">
      <w:pPr>
        <w:ind w:firstLine="560"/>
        <w:jc w:val="left"/>
        <w:rPr>
          <w:rFonts w:ascii="宋体" w:hAnsi="宋体"/>
          <w:bCs/>
        </w:rPr>
      </w:pPr>
      <w:r>
        <w:rPr>
          <w:rFonts w:ascii="Times New Roman" w:hint="eastAsia"/>
        </w:rPr>
        <w:t>地址：</w:t>
      </w:r>
    </w:p>
    <w:p w14:paraId="148B7317" w14:textId="77777777" w:rsidR="009647AA" w:rsidRDefault="00B05DAD">
      <w:pPr>
        <w:ind w:firstLine="560"/>
        <w:jc w:val="left"/>
        <w:rPr>
          <w:rFonts w:ascii="Times New Roman"/>
        </w:rPr>
      </w:pPr>
      <w:r>
        <w:rPr>
          <w:rFonts w:ascii="Times New Roman" w:hint="eastAsia"/>
        </w:rPr>
        <w:t>联系人：</w:t>
      </w:r>
      <w:r>
        <w:rPr>
          <w:rFonts w:ascii="Times New Roman" w:hint="eastAsia"/>
        </w:rPr>
        <w:t xml:space="preserve">                </w:t>
      </w:r>
    </w:p>
    <w:p w14:paraId="44CB0795" w14:textId="77777777" w:rsidR="009647AA" w:rsidRDefault="00B05DAD">
      <w:pPr>
        <w:ind w:firstLine="560"/>
        <w:jc w:val="left"/>
        <w:rPr>
          <w:rFonts w:ascii="Times New Roman"/>
        </w:rPr>
      </w:pPr>
      <w:r>
        <w:rPr>
          <w:rFonts w:ascii="Times New Roman" w:hint="eastAsia"/>
        </w:rPr>
        <w:t>联系电话：</w:t>
      </w:r>
      <w:r>
        <w:rPr>
          <w:rFonts w:ascii="Times New Roman" w:hint="eastAsia"/>
        </w:rPr>
        <w:t xml:space="preserve">       </w:t>
      </w:r>
    </w:p>
    <w:p w14:paraId="3BEEAAE2" w14:textId="77777777" w:rsidR="009647AA" w:rsidRDefault="009647AA">
      <w:pPr>
        <w:ind w:firstLine="560"/>
        <w:jc w:val="left"/>
        <w:rPr>
          <w:rFonts w:ascii="Times New Roman"/>
        </w:rPr>
      </w:pPr>
    </w:p>
    <w:p w14:paraId="4E1E6C14" w14:textId="77777777" w:rsidR="009647AA" w:rsidRDefault="009647AA">
      <w:pPr>
        <w:ind w:firstLineChars="0" w:firstLine="0"/>
        <w:jc w:val="left"/>
        <w:rPr>
          <w:rFonts w:ascii="Times New Roman"/>
        </w:rPr>
      </w:pPr>
    </w:p>
    <w:p w14:paraId="00251C27" w14:textId="77777777" w:rsidR="009647AA" w:rsidRDefault="00B05DAD">
      <w:pPr>
        <w:ind w:firstLine="560"/>
        <w:jc w:val="left"/>
        <w:rPr>
          <w:rFonts w:ascii="Times New Roman"/>
        </w:rPr>
      </w:pPr>
      <w:r>
        <w:rPr>
          <w:rFonts w:ascii="Times New Roman" w:hint="eastAsia"/>
        </w:rPr>
        <w:t>乙方：</w:t>
      </w:r>
      <w:r>
        <w:rPr>
          <w:rFonts w:ascii="Times New Roman" w:hint="eastAsia"/>
        </w:rPr>
        <w:t xml:space="preserve">   </w:t>
      </w:r>
    </w:p>
    <w:p w14:paraId="2AB5B253" w14:textId="77777777" w:rsidR="009647AA" w:rsidRDefault="00B05DAD">
      <w:pPr>
        <w:ind w:firstLine="560"/>
        <w:jc w:val="left"/>
        <w:rPr>
          <w:rFonts w:ascii="Times New Roman"/>
        </w:rPr>
      </w:pPr>
      <w:r>
        <w:rPr>
          <w:rFonts w:ascii="Times New Roman" w:hint="eastAsia"/>
        </w:rPr>
        <w:t>地址：</w:t>
      </w:r>
    </w:p>
    <w:p w14:paraId="1786EFCD" w14:textId="77777777" w:rsidR="009647AA" w:rsidRDefault="00B05DAD">
      <w:pPr>
        <w:ind w:firstLine="560"/>
        <w:jc w:val="left"/>
        <w:rPr>
          <w:rFonts w:ascii="Times New Roman"/>
        </w:rPr>
      </w:pPr>
      <w:r>
        <w:rPr>
          <w:rFonts w:ascii="Times New Roman" w:hint="eastAsia"/>
        </w:rPr>
        <w:t>联系人：</w:t>
      </w:r>
      <w:r>
        <w:rPr>
          <w:rFonts w:ascii="Times New Roman" w:hint="eastAsia"/>
        </w:rPr>
        <w:t xml:space="preserve">      </w:t>
      </w:r>
    </w:p>
    <w:p w14:paraId="2EAA3E93" w14:textId="77777777" w:rsidR="009647AA" w:rsidRDefault="00B05DAD">
      <w:pPr>
        <w:ind w:firstLine="560"/>
        <w:jc w:val="left"/>
        <w:rPr>
          <w:rFonts w:ascii="Times New Roman"/>
        </w:rPr>
      </w:pPr>
      <w:r>
        <w:rPr>
          <w:rFonts w:ascii="Times New Roman" w:hint="eastAsia"/>
        </w:rPr>
        <w:t>联系电话：</w:t>
      </w:r>
    </w:p>
    <w:p w14:paraId="542F6298" w14:textId="77777777" w:rsidR="009647AA" w:rsidRDefault="00B05DAD">
      <w:pPr>
        <w:spacing w:line="580" w:lineRule="exact"/>
        <w:ind w:firstLine="560"/>
        <w:jc w:val="left"/>
        <w:rPr>
          <w:rFonts w:ascii="Times New Roman" w:hAnsi="Times New Roman"/>
        </w:rPr>
      </w:pPr>
      <w:r>
        <w:rPr>
          <w:rFonts w:ascii="Times New Roman" w:hAnsi="Times New Roman"/>
        </w:rPr>
        <w:t xml:space="preserve">    </w:t>
      </w:r>
    </w:p>
    <w:p w14:paraId="38E64F37" w14:textId="77777777" w:rsidR="009647AA" w:rsidRDefault="009647AA">
      <w:pPr>
        <w:ind w:firstLineChars="0" w:firstLine="0"/>
        <w:rPr>
          <w:rFonts w:ascii="Times New Roman" w:hAnsi="Times New Roman"/>
        </w:rPr>
      </w:pPr>
    </w:p>
    <w:p w14:paraId="7679BD54" w14:textId="77777777" w:rsidR="009647AA" w:rsidRDefault="00B05DAD">
      <w:pPr>
        <w:spacing w:line="580" w:lineRule="exact"/>
        <w:ind w:firstLine="560"/>
        <w:rPr>
          <w:rFonts w:ascii="Times New Roman" w:hAnsi="Times New Roman"/>
        </w:rPr>
      </w:pPr>
      <w:r>
        <w:rPr>
          <w:rFonts w:ascii="Times New Roman" w:hAnsi="Times New Roman"/>
        </w:rPr>
        <w:t>双方经友好协商，就乙方对甲方</w:t>
      </w:r>
      <w:r>
        <w:rPr>
          <w:rFonts w:ascii="Times New Roman" w:hAnsi="Times New Roman"/>
        </w:rPr>
        <w:t>“</w:t>
      </w:r>
      <w:r>
        <w:rPr>
          <w:rFonts w:hint="eastAsia"/>
          <w:szCs w:val="28"/>
          <w:u w:val="single"/>
        </w:rPr>
        <w:t>秀山党政客户端改版升级服务</w:t>
      </w:r>
      <w:r>
        <w:rPr>
          <w:rFonts w:ascii="Times New Roman" w:hAnsi="Times New Roman"/>
        </w:rPr>
        <w:t>”</w:t>
      </w:r>
      <w:r>
        <w:rPr>
          <w:rFonts w:ascii="Times New Roman" w:hAnsi="Times New Roman"/>
        </w:rPr>
        <w:t>一事</w:t>
      </w:r>
      <w:bookmarkStart w:id="141" w:name="_Hlk32089160"/>
      <w:r>
        <w:rPr>
          <w:rFonts w:ascii="Times New Roman" w:hAnsi="Times New Roman"/>
        </w:rPr>
        <w:t>达成一致，在自愿、公平、合法的基础上签订本合同，双方将共同遵守本合同涉及的全部内容。</w:t>
      </w:r>
    </w:p>
    <w:bookmarkEnd w:id="141"/>
    <w:p w14:paraId="3761433E" w14:textId="77777777" w:rsidR="009647AA" w:rsidRDefault="00B05DAD">
      <w:pPr>
        <w:spacing w:line="580" w:lineRule="exact"/>
        <w:ind w:firstLine="560"/>
        <w:rPr>
          <w:rFonts w:ascii="Times New Roman"/>
        </w:rPr>
      </w:pPr>
      <w:r>
        <w:rPr>
          <w:rFonts w:ascii="Times New Roman" w:hint="eastAsia"/>
        </w:rPr>
        <w:t xml:space="preserve"> </w:t>
      </w:r>
      <w:r>
        <w:rPr>
          <w:rFonts w:ascii="Times New Roman" w:hAnsi="Times New Roman"/>
          <w:b/>
          <w:bCs/>
        </w:rPr>
        <w:t>一</w:t>
      </w:r>
      <w:r>
        <w:rPr>
          <w:rFonts w:ascii="Times New Roman" w:hAnsi="Times New Roman" w:hint="eastAsia"/>
          <w:b/>
          <w:bCs/>
        </w:rPr>
        <w:t>、</w:t>
      </w:r>
      <w:r>
        <w:rPr>
          <w:rFonts w:ascii="Times New Roman" w:hAnsi="Times New Roman"/>
          <w:b/>
          <w:bCs/>
        </w:rPr>
        <w:t>服务内容</w:t>
      </w:r>
      <w:bookmarkStart w:id="142" w:name="_Hlk128472041"/>
      <w:bookmarkStart w:id="143" w:name="_Hlk174021215"/>
    </w:p>
    <w:p w14:paraId="295D6197" w14:textId="77777777" w:rsidR="009647AA" w:rsidRDefault="00B05DAD">
      <w:pPr>
        <w:ind w:firstLine="560"/>
        <w:rPr>
          <w:sz w:val="30"/>
          <w:szCs w:val="30"/>
        </w:rPr>
      </w:pPr>
      <w:r>
        <w:rPr>
          <w:rFonts w:ascii="Times New Roman" w:hAnsi="Times New Roman" w:hint="eastAsia"/>
          <w:szCs w:val="28"/>
        </w:rPr>
        <w:t>乙方对秀山党政客户端进行改版升级服务，客户端升级范围包括：用户分析、内容分析、客户端运营、稿件传播分析</w:t>
      </w:r>
      <w:r>
        <w:rPr>
          <w:rFonts w:hint="eastAsia"/>
          <w:sz w:val="30"/>
          <w:szCs w:val="30"/>
        </w:rPr>
        <w:t>，具体内容如下：</w:t>
      </w:r>
    </w:p>
    <w:tbl>
      <w:tblPr>
        <w:tblW w:w="9300" w:type="dxa"/>
        <w:tblInd w:w="-220" w:type="dxa"/>
        <w:tblLook w:val="04A0" w:firstRow="1" w:lastRow="0" w:firstColumn="1" w:lastColumn="0" w:noHBand="0" w:noVBand="1"/>
      </w:tblPr>
      <w:tblGrid>
        <w:gridCol w:w="1426"/>
        <w:gridCol w:w="1380"/>
        <w:gridCol w:w="6494"/>
      </w:tblGrid>
      <w:tr w:rsidR="009647AA" w14:paraId="6C49E98F" w14:textId="77777777">
        <w:trPr>
          <w:trHeight w:val="434"/>
        </w:trPr>
        <w:tc>
          <w:tcPr>
            <w:tcW w:w="1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59CF1" w14:textId="77777777" w:rsidR="009647AA" w:rsidRDefault="00B05DAD">
            <w:pPr>
              <w:widowControl/>
              <w:ind w:firstLineChars="0" w:firstLine="0"/>
              <w:jc w:val="center"/>
              <w:textAlignment w:val="center"/>
              <w:rPr>
                <w:rFonts w:ascii="微软雅黑" w:eastAsia="微软雅黑" w:hAnsi="微软雅黑" w:cs="微软雅黑"/>
                <w:b/>
                <w:bCs/>
                <w:color w:val="000000"/>
                <w:sz w:val="22"/>
                <w:szCs w:val="22"/>
              </w:rPr>
            </w:pPr>
            <w:r>
              <w:rPr>
                <w:rFonts w:ascii="微软雅黑" w:eastAsia="微软雅黑" w:hAnsi="微软雅黑" w:cs="微软雅黑" w:hint="eastAsia"/>
                <w:b/>
                <w:bCs/>
                <w:color w:val="000000"/>
                <w:kern w:val="0"/>
                <w:sz w:val="22"/>
                <w:szCs w:val="22"/>
                <w:lang w:bidi="ar"/>
              </w:rPr>
              <w:lastRenderedPageBreak/>
              <w:t>模块名称</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2C782" w14:textId="77777777" w:rsidR="009647AA" w:rsidRDefault="00B05DAD">
            <w:pPr>
              <w:widowControl/>
              <w:ind w:firstLineChars="0" w:firstLine="0"/>
              <w:jc w:val="center"/>
              <w:textAlignment w:val="center"/>
              <w:rPr>
                <w:rFonts w:ascii="微软雅黑" w:eastAsia="微软雅黑" w:hAnsi="微软雅黑" w:cs="微软雅黑"/>
                <w:b/>
                <w:bCs/>
                <w:color w:val="000000"/>
                <w:sz w:val="22"/>
                <w:szCs w:val="22"/>
              </w:rPr>
            </w:pPr>
            <w:r>
              <w:rPr>
                <w:rFonts w:ascii="微软雅黑" w:eastAsia="微软雅黑" w:hAnsi="微软雅黑" w:cs="微软雅黑" w:hint="eastAsia"/>
                <w:b/>
                <w:bCs/>
                <w:color w:val="000000"/>
                <w:kern w:val="0"/>
                <w:sz w:val="22"/>
                <w:szCs w:val="22"/>
                <w:lang w:bidi="ar"/>
              </w:rPr>
              <w:t>功能名称</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C86BD" w14:textId="77777777" w:rsidR="009647AA" w:rsidRDefault="00B05DAD">
            <w:pPr>
              <w:widowControl/>
              <w:ind w:firstLineChars="0" w:firstLine="0"/>
              <w:jc w:val="center"/>
              <w:textAlignment w:val="center"/>
              <w:rPr>
                <w:rFonts w:ascii="微软雅黑" w:eastAsia="微软雅黑" w:hAnsi="微软雅黑" w:cs="微软雅黑"/>
                <w:b/>
                <w:bCs/>
                <w:color w:val="000000"/>
                <w:sz w:val="22"/>
                <w:szCs w:val="22"/>
              </w:rPr>
            </w:pPr>
            <w:r>
              <w:rPr>
                <w:rFonts w:ascii="微软雅黑" w:eastAsia="微软雅黑" w:hAnsi="微软雅黑" w:cs="微软雅黑" w:hint="eastAsia"/>
                <w:b/>
                <w:bCs/>
                <w:color w:val="000000"/>
                <w:kern w:val="0"/>
                <w:sz w:val="22"/>
                <w:szCs w:val="22"/>
                <w:lang w:bidi="ar"/>
              </w:rPr>
              <w:t>功能描述</w:t>
            </w:r>
          </w:p>
        </w:tc>
      </w:tr>
      <w:tr w:rsidR="009647AA" w14:paraId="7C6E3989" w14:textId="77777777">
        <w:trPr>
          <w:trHeight w:val="1991"/>
        </w:trPr>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9203A4"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用户分析</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28B9B"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用户总量分析</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2C221"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统计分析客户端注册用户总量、活跃用户数、新增用户数、流失用户数等核心用户指标，支持按时间维度（日/周/月/自定义）查看用户增长趋势，提供用户留存率、活跃度等深度指标，助力运营团队精准把握用户规模变化。</w:t>
            </w:r>
          </w:p>
        </w:tc>
      </w:tr>
      <w:tr w:rsidR="009647AA" w14:paraId="3676780B" w14:textId="77777777">
        <w:trPr>
          <w:trHeight w:val="1035"/>
        </w:trPr>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A23CE6"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70E69"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用户画像分析</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0973A"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基于用户注册信息和行为数据构建用户画像，从性别、年龄、地域、设备型号、操作系统等维度对用户进行细分分析，生成用户画像标签云和分布图表，为内容精准推送和个性化推荐提供数据支撑和决策依据。</w:t>
            </w:r>
          </w:p>
        </w:tc>
      </w:tr>
      <w:tr w:rsidR="009647AA" w14:paraId="07ACB818" w14:textId="77777777">
        <w:trPr>
          <w:trHeight w:val="1035"/>
        </w:trPr>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E80E04"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内容分析</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EAF5B"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内容发布统计</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A124B"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统计各栏目、各类型内容的发布数量、更新时间分布等基础数据，支持按栏目、内容类型、发布时间等多维度筛选查询，提供内容发布频率分析和编辑工作量统计，为内容生产排期和资源配置优化提供参考。</w:t>
            </w:r>
          </w:p>
        </w:tc>
      </w:tr>
      <w:tr w:rsidR="009647AA" w14:paraId="104E9259" w14:textId="77777777">
        <w:trPr>
          <w:trHeight w:val="1035"/>
        </w:trPr>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1F131D"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D0153"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内容阅读量分析</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930F"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详细分析每篇内容的阅读量、点赞数、评论数、转发数等互动指标，提供内容热度排行榜、栏目阅读量对比、时段阅读高峰分析等功能，帮助编辑团队了解用户偏好，优化内容选题方向和发布时机策略。</w:t>
            </w:r>
          </w:p>
        </w:tc>
      </w:tr>
      <w:tr w:rsidR="009647AA" w14:paraId="61B3910A" w14:textId="77777777">
        <w:trPr>
          <w:trHeight w:val="1035"/>
        </w:trPr>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12963"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D98A1"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视频数据分析</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50DE9"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针对客户端内视频内容进行专项分析，包括视频播放量、播放完成率、平均观看时长、弹幕评论互动量等指标，支持按视频分类、时长区间、发布时段等维度进行对比分析，助力视频内容运营团队优化视频制作和推荐策略。</w:t>
            </w:r>
          </w:p>
        </w:tc>
      </w:tr>
      <w:tr w:rsidR="009647AA" w14:paraId="6AD6383D" w14:textId="77777777">
        <w:trPr>
          <w:trHeight w:val="1035"/>
        </w:trPr>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D00DF7"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客户端运营</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494B3"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推送通知分析</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953F2"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统计推送通知的发送数量、送达率、打开率、点击率等核心指标，支持A/B测试功能对比不同推送文案、推送时段的打开效果差异，提供推送效果趋势分析和最佳推送时段推荐，持续提升推送通知的用户触达效率和转化率。</w:t>
            </w:r>
          </w:p>
        </w:tc>
      </w:tr>
      <w:tr w:rsidR="009647AA" w14:paraId="3AE60289" w14:textId="77777777">
        <w:trPr>
          <w:trHeight w:val="1035"/>
        </w:trPr>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386762" w14:textId="77777777" w:rsidR="009647AA" w:rsidRDefault="009647AA">
            <w:pPr>
              <w:ind w:firstLine="360"/>
              <w:jc w:val="center"/>
              <w:rPr>
                <w:rFonts w:ascii="微软雅黑" w:eastAsia="微软雅黑" w:hAnsi="微软雅黑" w:cs="微软雅黑"/>
                <w:b/>
                <w:bCs/>
                <w:color w:val="000000"/>
                <w:sz w:val="18"/>
                <w:szCs w:val="1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2F1BF"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活动效果分析</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0E960"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对客户端内举办的线上活动（如抽奖、投票、征文等）进行全流程效果追踪，统计活动参与人数、转化率、用户停留时长、分享裂变系数等指标，活动结束后可自动生成效果总结报告，为后续活动策划提供数据复盘依据。</w:t>
            </w:r>
          </w:p>
        </w:tc>
      </w:tr>
      <w:tr w:rsidR="009647AA" w14:paraId="4562B1DF" w14:textId="77777777">
        <w:trPr>
          <w:trHeight w:val="1035"/>
        </w:trPr>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FC0282" w14:textId="77777777" w:rsidR="009647AA" w:rsidRDefault="00B05DAD">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稿件传播分析</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90CAA"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全网传播量统计</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7D4FC"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汇总展示稿件在全网的总传播量、转载平台数量、覆盖媒体范围等核心指标，按时间维度展示传播量变化趋势，支持按媒体类型、地域等维度筛选分析，为稿件传播效果评估和传播策略优化提供全面数据支撑。</w:t>
            </w:r>
          </w:p>
        </w:tc>
      </w:tr>
      <w:tr w:rsidR="009647AA" w14:paraId="4CE4DA92" w14:textId="77777777">
        <w:trPr>
          <w:trHeight w:val="1035"/>
        </w:trPr>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4E882F" w14:textId="77777777" w:rsidR="009647AA" w:rsidRDefault="009647AA">
            <w:pPr>
              <w:ind w:firstLine="420"/>
              <w:jc w:val="center"/>
              <w:rPr>
                <w:rFonts w:ascii="微软雅黑" w:eastAsia="微软雅黑" w:hAnsi="微软雅黑" w:cs="微软雅黑"/>
                <w:b/>
                <w:bCs/>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B5A8D"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第三方传播量</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DA738"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展示稿件在微信公众号、微博、今日头条等第三方平台的传播数据和用户互动情况，包括阅读量、点赞数、评论数、转发数等核心指标，支持跨平台数据对比分析，全面评估稿件在外部渠道的传播效果和影响力。</w:t>
            </w:r>
          </w:p>
        </w:tc>
      </w:tr>
      <w:tr w:rsidR="009647AA" w14:paraId="19E4A11F" w14:textId="77777777">
        <w:trPr>
          <w:trHeight w:val="1035"/>
        </w:trPr>
        <w:tc>
          <w:tcPr>
            <w:tcW w:w="14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A1FAF8" w14:textId="77777777" w:rsidR="009647AA" w:rsidRDefault="009647AA">
            <w:pPr>
              <w:ind w:firstLine="420"/>
              <w:jc w:val="center"/>
              <w:rPr>
                <w:rFonts w:ascii="微软雅黑" w:eastAsia="微软雅黑" w:hAnsi="微软雅黑" w:cs="微软雅黑"/>
                <w:b/>
                <w:bCs/>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5AD19" w14:textId="77777777" w:rsidR="009647AA" w:rsidRDefault="00B05DAD">
            <w:pPr>
              <w:widowControl/>
              <w:ind w:firstLineChars="0" w:firstLine="0"/>
              <w:jc w:val="center"/>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传播量趋势图</w:t>
            </w:r>
          </w:p>
        </w:tc>
        <w:tc>
          <w:tcPr>
            <w:tcW w:w="6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E69FC" w14:textId="77777777" w:rsidR="009647AA" w:rsidRDefault="00B05DAD">
            <w:pPr>
              <w:widowControl/>
              <w:ind w:firstLineChars="0" w:firstLine="0"/>
              <w:jc w:val="left"/>
              <w:textAlignment w:val="center"/>
              <w:rPr>
                <w:rFonts w:ascii="微软雅黑" w:eastAsia="微软雅黑" w:hAnsi="微软雅黑" w:cs="微软雅黑"/>
                <w:color w:val="000000"/>
                <w:sz w:val="18"/>
                <w:szCs w:val="18"/>
              </w:rPr>
            </w:pPr>
            <w:r>
              <w:rPr>
                <w:rFonts w:ascii="微软雅黑" w:eastAsia="微软雅黑" w:hAnsi="微软雅黑" w:cs="微软雅黑" w:hint="eastAsia"/>
                <w:color w:val="000000"/>
                <w:kern w:val="0"/>
                <w:sz w:val="18"/>
                <w:szCs w:val="18"/>
                <w:lang w:bidi="ar"/>
              </w:rPr>
              <w:t>以折线图形式展示稿件累计传播量随时间变化的趋势，支持按日、周、月多维度查看，可对比多篇稿件的传播趋势曲线，识别传播高峰期和长尾效应，为内容运营策略优化和发布时机选择提供数据参考。</w:t>
            </w:r>
          </w:p>
        </w:tc>
      </w:tr>
    </w:tbl>
    <w:p w14:paraId="7305DB0E" w14:textId="77777777" w:rsidR="009647AA" w:rsidRDefault="00B05DAD">
      <w:pPr>
        <w:spacing w:line="580" w:lineRule="exact"/>
        <w:ind w:firstLine="562"/>
        <w:rPr>
          <w:rFonts w:ascii="Times New Roman"/>
          <w:b/>
          <w:bCs/>
        </w:rPr>
      </w:pPr>
      <w:r>
        <w:rPr>
          <w:rFonts w:ascii="Times New Roman" w:hint="eastAsia"/>
          <w:b/>
          <w:bCs/>
        </w:rPr>
        <w:t>二、服务期限及验收</w:t>
      </w:r>
    </w:p>
    <w:p w14:paraId="42B19C26" w14:textId="77777777" w:rsidR="009647AA" w:rsidRDefault="00B05DAD">
      <w:pPr>
        <w:spacing w:line="580" w:lineRule="exact"/>
        <w:ind w:firstLine="560"/>
        <w:rPr>
          <w:rFonts w:ascii="Times New Roman"/>
        </w:rPr>
      </w:pPr>
      <w:r>
        <w:rPr>
          <w:rFonts w:ascii="Times New Roman" w:hint="eastAsia"/>
        </w:rPr>
        <w:t>（一）服务期限：</w:t>
      </w:r>
      <w:r>
        <w:rPr>
          <w:rFonts w:ascii="Times New Roman" w:hAnsi="Times New Roman" w:hint="eastAsia"/>
          <w:color w:val="auto"/>
        </w:rPr>
        <w:t>自合同签订之日起</w:t>
      </w:r>
      <w:r>
        <w:rPr>
          <w:rFonts w:ascii="Times New Roman" w:hAnsi="Times New Roman" w:hint="eastAsia"/>
          <w:color w:val="auto"/>
        </w:rPr>
        <w:t>30</w:t>
      </w:r>
      <w:r>
        <w:rPr>
          <w:rFonts w:ascii="Times New Roman" w:hAnsi="Times New Roman" w:hint="eastAsia"/>
          <w:color w:val="auto"/>
        </w:rPr>
        <w:t>个工作日内完成项目建设。验收合格后，</w:t>
      </w:r>
      <w:r>
        <w:rPr>
          <w:rFonts w:ascii="Times New Roman" w:hint="eastAsia"/>
        </w:rPr>
        <w:t>乙方提供</w:t>
      </w:r>
      <w:r>
        <w:rPr>
          <w:rFonts w:ascii="Times New Roman" w:hint="eastAsia"/>
        </w:rPr>
        <w:t>1</w:t>
      </w:r>
      <w:r>
        <w:rPr>
          <w:rFonts w:ascii="Times New Roman" w:hint="eastAsia"/>
        </w:rPr>
        <w:t>年免费售后服务</w:t>
      </w:r>
      <w:r>
        <w:rPr>
          <w:rFonts w:ascii="Times New Roman" w:hAnsi="Times New Roman"/>
          <w:color w:val="auto"/>
        </w:rPr>
        <w:t>。</w:t>
      </w:r>
    </w:p>
    <w:p w14:paraId="32C04595" w14:textId="77777777" w:rsidR="009647AA" w:rsidRDefault="00B05DAD">
      <w:pPr>
        <w:spacing w:line="580" w:lineRule="exact"/>
        <w:ind w:firstLine="560"/>
        <w:rPr>
          <w:rFonts w:ascii="Times New Roman"/>
        </w:rPr>
      </w:pPr>
      <w:r>
        <w:rPr>
          <w:rFonts w:ascii="Times New Roman" w:hint="eastAsia"/>
        </w:rPr>
        <w:t>（二）服务地点：甲方指定地点（重庆市）</w:t>
      </w:r>
    </w:p>
    <w:p w14:paraId="153A2E90" w14:textId="77777777" w:rsidR="009647AA" w:rsidRDefault="00B05DAD">
      <w:pPr>
        <w:ind w:firstLine="560"/>
        <w:rPr>
          <w:rFonts w:ascii="Times New Roman"/>
        </w:rPr>
      </w:pPr>
      <w:r>
        <w:rPr>
          <w:rFonts w:ascii="Times New Roman" w:hint="eastAsia"/>
        </w:rPr>
        <w:t>（三）验收方式</w:t>
      </w:r>
      <w:r>
        <w:rPr>
          <w:rFonts w:ascii="Times New Roman" w:hint="eastAsia"/>
        </w:rPr>
        <w:t>/</w:t>
      </w:r>
      <w:r>
        <w:rPr>
          <w:rFonts w:ascii="Times New Roman" w:hint="eastAsia"/>
        </w:rPr>
        <w:t>标准：</w:t>
      </w:r>
    </w:p>
    <w:p w14:paraId="7418FE16" w14:textId="77777777" w:rsidR="009647AA" w:rsidRDefault="00B05DAD">
      <w:pPr>
        <w:ind w:firstLine="560"/>
        <w:rPr>
          <w:szCs w:val="28"/>
        </w:rPr>
      </w:pPr>
      <w:r>
        <w:rPr>
          <w:rFonts w:ascii="Times New Roman" w:hint="eastAsia"/>
        </w:rPr>
        <w:t>（</w:t>
      </w:r>
      <w:r>
        <w:rPr>
          <w:rFonts w:ascii="Times New Roman" w:hint="eastAsia"/>
        </w:rPr>
        <w:t>1</w:t>
      </w:r>
      <w:r>
        <w:rPr>
          <w:rFonts w:ascii="Times New Roman" w:hint="eastAsia"/>
        </w:rPr>
        <w:t>）</w:t>
      </w:r>
      <w:r>
        <w:rPr>
          <w:rFonts w:hint="eastAsia"/>
          <w:szCs w:val="28"/>
        </w:rPr>
        <w:t>乙方</w:t>
      </w:r>
      <w:r>
        <w:rPr>
          <w:szCs w:val="28"/>
        </w:rPr>
        <w:t>履行完毕项目服务内容，在确保</w:t>
      </w:r>
      <w:r>
        <w:rPr>
          <w:rFonts w:hint="eastAsia"/>
          <w:szCs w:val="28"/>
        </w:rPr>
        <w:t>甲方</w:t>
      </w:r>
      <w:r>
        <w:rPr>
          <w:szCs w:val="28"/>
        </w:rPr>
        <w:t>及</w:t>
      </w:r>
      <w:r>
        <w:rPr>
          <w:rFonts w:hint="eastAsia"/>
          <w:szCs w:val="28"/>
        </w:rPr>
        <w:t>甲方</w:t>
      </w:r>
      <w:r>
        <w:rPr>
          <w:szCs w:val="28"/>
        </w:rPr>
        <w:t>最终用户正常使用后，向</w:t>
      </w:r>
      <w:r>
        <w:rPr>
          <w:rFonts w:hint="eastAsia"/>
          <w:szCs w:val="28"/>
        </w:rPr>
        <w:t>甲方</w:t>
      </w:r>
      <w:r>
        <w:rPr>
          <w:szCs w:val="28"/>
        </w:rPr>
        <w:t>提出验收申请</w:t>
      </w:r>
      <w:r>
        <w:rPr>
          <w:rFonts w:hint="eastAsia"/>
          <w:szCs w:val="28"/>
        </w:rPr>
        <w:t>，经甲方确认验收并出具验收报告。对验收不合格的部分，甲方有权要求乙方限期整改，乙方应在甲方指定的期限内按照甲方要求整改，整改后项目须通过甲方的验收确认。</w:t>
      </w:r>
    </w:p>
    <w:p w14:paraId="7DD87F89" w14:textId="77777777" w:rsidR="009647AA" w:rsidRDefault="00B05DAD">
      <w:pPr>
        <w:ind w:firstLine="560"/>
        <w:rPr>
          <w:szCs w:val="28"/>
        </w:rPr>
      </w:pPr>
      <w:r>
        <w:rPr>
          <w:rFonts w:hint="eastAsia"/>
          <w:szCs w:val="28"/>
        </w:rPr>
        <w:lastRenderedPageBreak/>
        <w:t>（</w:t>
      </w:r>
      <w:r>
        <w:rPr>
          <w:rFonts w:hint="eastAsia"/>
          <w:szCs w:val="28"/>
        </w:rPr>
        <w:t>2</w:t>
      </w:r>
      <w:r>
        <w:rPr>
          <w:rFonts w:hint="eastAsia"/>
          <w:szCs w:val="28"/>
        </w:rPr>
        <w:t>）甲方</w:t>
      </w:r>
      <w:r>
        <w:rPr>
          <w:szCs w:val="28"/>
        </w:rPr>
        <w:t>对</w:t>
      </w:r>
      <w:r>
        <w:rPr>
          <w:rFonts w:hint="eastAsia"/>
          <w:szCs w:val="32"/>
        </w:rPr>
        <w:t>乙方</w:t>
      </w:r>
      <w:r>
        <w:rPr>
          <w:szCs w:val="28"/>
        </w:rPr>
        <w:t>交付的服务成果进行审定验收</w:t>
      </w:r>
      <w:r>
        <w:rPr>
          <w:rFonts w:hint="eastAsia"/>
          <w:szCs w:val="28"/>
        </w:rPr>
        <w:t>。验收未通过的</w:t>
      </w:r>
      <w:r>
        <w:rPr>
          <w:szCs w:val="28"/>
        </w:rPr>
        <w:t>，</w:t>
      </w:r>
      <w:r>
        <w:rPr>
          <w:rFonts w:hint="eastAsia"/>
          <w:szCs w:val="28"/>
        </w:rPr>
        <w:t>甲方</w:t>
      </w:r>
      <w:r>
        <w:rPr>
          <w:szCs w:val="28"/>
        </w:rPr>
        <w:t>应书面通知</w:t>
      </w:r>
      <w:r>
        <w:rPr>
          <w:rFonts w:hint="eastAsia"/>
          <w:szCs w:val="32"/>
        </w:rPr>
        <w:t>乙方</w:t>
      </w:r>
      <w:r>
        <w:rPr>
          <w:rFonts w:hint="eastAsia"/>
          <w:szCs w:val="28"/>
        </w:rPr>
        <w:t>限期</w:t>
      </w:r>
      <w:r>
        <w:rPr>
          <w:szCs w:val="28"/>
        </w:rPr>
        <w:t>补充</w:t>
      </w:r>
      <w:r>
        <w:rPr>
          <w:rFonts w:hint="eastAsia"/>
          <w:szCs w:val="28"/>
        </w:rPr>
        <w:t>、</w:t>
      </w:r>
      <w:r>
        <w:rPr>
          <w:szCs w:val="28"/>
        </w:rPr>
        <w:t>修改</w:t>
      </w:r>
      <w:r>
        <w:rPr>
          <w:rFonts w:hint="eastAsia"/>
          <w:szCs w:val="28"/>
        </w:rPr>
        <w:t>或重新提交的服务成果文件，合同期限不予顺延，由此增加的费用或延误工期</w:t>
      </w:r>
      <w:r>
        <w:rPr>
          <w:szCs w:val="28"/>
        </w:rPr>
        <w:t>造成的损失</w:t>
      </w:r>
      <w:r>
        <w:rPr>
          <w:rFonts w:hint="eastAsia"/>
          <w:szCs w:val="28"/>
        </w:rPr>
        <w:t>由</w:t>
      </w:r>
      <w:r>
        <w:rPr>
          <w:szCs w:val="28"/>
        </w:rPr>
        <w:t>乙方</w:t>
      </w:r>
      <w:r>
        <w:rPr>
          <w:rFonts w:hint="eastAsia"/>
          <w:szCs w:val="28"/>
        </w:rPr>
        <w:t>承担。</w:t>
      </w:r>
    </w:p>
    <w:p w14:paraId="75A19A2F" w14:textId="77777777" w:rsidR="009647AA" w:rsidRDefault="00B05DAD">
      <w:pPr>
        <w:ind w:firstLine="560"/>
        <w:rPr>
          <w:szCs w:val="28"/>
        </w:rPr>
      </w:pPr>
      <w:r>
        <w:rPr>
          <w:szCs w:val="28"/>
        </w:rPr>
        <w:t>（</w:t>
      </w:r>
      <w:r>
        <w:rPr>
          <w:rFonts w:hint="eastAsia"/>
          <w:szCs w:val="28"/>
        </w:rPr>
        <w:t>3</w:t>
      </w:r>
      <w:r>
        <w:rPr>
          <w:szCs w:val="28"/>
        </w:rPr>
        <w:t>）</w:t>
      </w:r>
      <w:r>
        <w:rPr>
          <w:rFonts w:hint="eastAsia"/>
          <w:szCs w:val="28"/>
        </w:rPr>
        <w:t>若</w:t>
      </w:r>
      <w:r>
        <w:rPr>
          <w:szCs w:val="28"/>
        </w:rPr>
        <w:t>乙方</w:t>
      </w:r>
      <w:r>
        <w:rPr>
          <w:rFonts w:hint="eastAsia"/>
          <w:szCs w:val="28"/>
        </w:rPr>
        <w:t>在</w:t>
      </w:r>
      <w:r>
        <w:rPr>
          <w:szCs w:val="28"/>
        </w:rPr>
        <w:t>甲方</w:t>
      </w:r>
      <w:r>
        <w:rPr>
          <w:rFonts w:hint="eastAsia"/>
          <w:szCs w:val="28"/>
        </w:rPr>
        <w:t>给定的合理期限内，经过补充、修改或重新提交的服务成果仍不能提供符合合同约定，则</w:t>
      </w:r>
      <w:r>
        <w:rPr>
          <w:szCs w:val="28"/>
        </w:rPr>
        <w:t>甲方</w:t>
      </w:r>
      <w:r>
        <w:rPr>
          <w:rFonts w:hint="eastAsia"/>
          <w:szCs w:val="28"/>
        </w:rPr>
        <w:t>有权解除合同，并另行委托其他单位补充修改或重新提交的服务成果，</w:t>
      </w:r>
      <w:r>
        <w:rPr>
          <w:szCs w:val="28"/>
        </w:rPr>
        <w:t>乙方</w:t>
      </w:r>
      <w:r>
        <w:rPr>
          <w:rFonts w:hint="eastAsia"/>
          <w:szCs w:val="28"/>
        </w:rPr>
        <w:t>应承担因另行委托而产生的全部费用以及给</w:t>
      </w:r>
      <w:r>
        <w:rPr>
          <w:szCs w:val="28"/>
        </w:rPr>
        <w:t>甲方</w:t>
      </w:r>
      <w:r>
        <w:rPr>
          <w:rFonts w:hint="eastAsia"/>
          <w:szCs w:val="28"/>
        </w:rPr>
        <w:t>造成的损失。</w:t>
      </w:r>
    </w:p>
    <w:p w14:paraId="53A5012C" w14:textId="77777777" w:rsidR="009647AA" w:rsidRDefault="00B05DAD">
      <w:pPr>
        <w:ind w:firstLine="560"/>
      </w:pPr>
      <w:r>
        <w:rPr>
          <w:rFonts w:hint="eastAsia"/>
          <w:szCs w:val="28"/>
        </w:rPr>
        <w:t>（四）售后服务：自甲方验收合格之日起，乙方提供</w:t>
      </w:r>
      <w:r>
        <w:rPr>
          <w:rFonts w:hint="eastAsia"/>
          <w:szCs w:val="28"/>
        </w:rPr>
        <w:t>1</w:t>
      </w:r>
      <w:r>
        <w:rPr>
          <w:rFonts w:hint="eastAsia"/>
          <w:szCs w:val="28"/>
        </w:rPr>
        <w:t>年免费质保服务。免费质保期内，乙方需保障系统程序正常运行，针对甲方发现的系统问题，应在</w:t>
      </w:r>
      <w:r>
        <w:rPr>
          <w:rFonts w:hint="eastAsia"/>
          <w:szCs w:val="28"/>
        </w:rPr>
        <w:t>24</w:t>
      </w:r>
      <w:r>
        <w:rPr>
          <w:rFonts w:hint="eastAsia"/>
          <w:szCs w:val="28"/>
        </w:rPr>
        <w:t>小时内进行排查并处置，确保问题得到解决并恢复系统正常运行。</w:t>
      </w:r>
    </w:p>
    <w:p w14:paraId="7C2AD7D0" w14:textId="77777777" w:rsidR="009647AA" w:rsidRDefault="00B05DAD">
      <w:pPr>
        <w:spacing w:line="580" w:lineRule="exact"/>
        <w:ind w:firstLine="562"/>
        <w:rPr>
          <w:rFonts w:ascii="Times New Roman"/>
          <w:b/>
          <w:bCs/>
        </w:rPr>
      </w:pPr>
      <w:r>
        <w:rPr>
          <w:rFonts w:ascii="Times New Roman" w:hint="eastAsia"/>
          <w:b/>
          <w:bCs/>
        </w:rPr>
        <w:t>三、费用及支付方式</w:t>
      </w:r>
    </w:p>
    <w:p w14:paraId="12A636CF" w14:textId="77777777" w:rsidR="009647AA" w:rsidRDefault="00B05DAD">
      <w:pPr>
        <w:ind w:firstLine="560"/>
        <w:rPr>
          <w:rFonts w:ascii="Times New Roman"/>
        </w:rPr>
      </w:pPr>
      <w:bookmarkStart w:id="144" w:name="_Hlk145671067"/>
      <w:bookmarkStart w:id="145" w:name="_Hlk145671038"/>
      <w:r>
        <w:rPr>
          <w:rFonts w:ascii="Times New Roman" w:hint="eastAsia"/>
        </w:rPr>
        <w:t>（一）本合同总价为人民币大写：</w:t>
      </w:r>
      <w:r>
        <w:rPr>
          <w:rFonts w:ascii="Times New Roman" w:hint="eastAsia"/>
        </w:rPr>
        <w:t>XXX</w:t>
      </w:r>
      <w:r>
        <w:rPr>
          <w:rFonts w:ascii="Times New Roman" w:hint="eastAsia"/>
        </w:rPr>
        <w:t>整（小写：￥</w:t>
      </w:r>
      <w:r>
        <w:rPr>
          <w:rFonts w:ascii="Times New Roman" w:hint="eastAsia"/>
        </w:rPr>
        <w:t>XXX</w:t>
      </w:r>
      <w:r>
        <w:rPr>
          <w:rFonts w:ascii="Times New Roman" w:hint="eastAsia"/>
        </w:rPr>
        <w:t>元）。合同价格为含税价，除本合同另有明确约定外，前述费用包括完成本项目所需的服务费、人工费及提供服务所需的其他费用及各种应纳的税费。甲方不再为此向乙方或任何第三方支付其他任何费用，合同中另有规定的除外。发票类型为增值税</w:t>
      </w:r>
      <w:r>
        <w:rPr>
          <w:rFonts w:ascii="Times New Roman" w:hint="eastAsia"/>
          <w:u w:val="single"/>
        </w:rPr>
        <w:t xml:space="preserve"> </w:t>
      </w:r>
      <w:r>
        <w:rPr>
          <w:rFonts w:ascii="Times New Roman"/>
          <w:u w:val="single"/>
        </w:rPr>
        <w:t xml:space="preserve">  </w:t>
      </w:r>
      <w:r>
        <w:rPr>
          <w:rFonts w:ascii="Times New Roman" w:hint="eastAsia"/>
        </w:rPr>
        <w:t>发票，税率：</w:t>
      </w:r>
      <w:r>
        <w:rPr>
          <w:rFonts w:ascii="Times New Roman" w:hint="eastAsia"/>
        </w:rPr>
        <w:t>XX</w:t>
      </w:r>
      <w:r>
        <w:rPr>
          <w:rFonts w:ascii="Times New Roman" w:hint="eastAsia"/>
          <w:b/>
          <w:bCs/>
        </w:rPr>
        <w:t>%</w:t>
      </w:r>
      <w:r>
        <w:rPr>
          <w:rFonts w:ascii="Times New Roman" w:hint="eastAsia"/>
        </w:rPr>
        <w:t>。</w:t>
      </w:r>
    </w:p>
    <w:p w14:paraId="0D915A93" w14:textId="77777777" w:rsidR="009647AA" w:rsidRDefault="00B05DAD">
      <w:pPr>
        <w:spacing w:line="580" w:lineRule="exact"/>
        <w:ind w:firstLine="560"/>
        <w:rPr>
          <w:rFonts w:ascii="Times New Roman"/>
        </w:rPr>
      </w:pPr>
      <w:r>
        <w:rPr>
          <w:rFonts w:ascii="Times New Roman" w:hint="eastAsia"/>
        </w:rPr>
        <w:t>（二）支付方式：</w:t>
      </w:r>
      <w:bookmarkEnd w:id="144"/>
      <w:bookmarkEnd w:id="145"/>
    </w:p>
    <w:p w14:paraId="1C4C75CC" w14:textId="77777777" w:rsidR="009647AA" w:rsidRDefault="00B05DAD">
      <w:pPr>
        <w:spacing w:line="580" w:lineRule="exact"/>
        <w:ind w:firstLine="560"/>
        <w:rPr>
          <w:rFonts w:ascii="Times New Roman"/>
        </w:rPr>
      </w:pPr>
      <w:r>
        <w:rPr>
          <w:rFonts w:ascii="Times New Roman" w:hint="eastAsia"/>
        </w:rPr>
        <w:t>1.</w:t>
      </w:r>
      <w:r>
        <w:rPr>
          <w:rFonts w:ascii="Times New Roman" w:hint="eastAsia"/>
        </w:rPr>
        <w:t>验收合格，甲方在收到乙方开具的对应金额的增值税发票（税率：</w:t>
      </w:r>
      <w:r>
        <w:rPr>
          <w:rFonts w:ascii="Times New Roman" w:hint="eastAsia"/>
        </w:rPr>
        <w:t>XX%</w:t>
      </w:r>
      <w:r>
        <w:rPr>
          <w:rFonts w:ascii="Times New Roman" w:hint="eastAsia"/>
        </w:rPr>
        <w:t>）后，按相关流程进行审批后的</w:t>
      </w:r>
      <w:r>
        <w:rPr>
          <w:rFonts w:ascii="Times New Roman" w:hint="eastAsia"/>
        </w:rPr>
        <w:t>15</w:t>
      </w:r>
      <w:r>
        <w:rPr>
          <w:rFonts w:ascii="Times New Roman" w:hint="eastAsia"/>
        </w:rPr>
        <w:t>个工作日内，向乙方支付合同总金额的</w:t>
      </w:r>
      <w:r>
        <w:rPr>
          <w:rFonts w:ascii="Times New Roman" w:hint="eastAsia"/>
        </w:rPr>
        <w:t>100%</w:t>
      </w:r>
      <w:r>
        <w:rPr>
          <w:rFonts w:ascii="Times New Roman" w:hint="eastAsia"/>
        </w:rPr>
        <w:t>支付款项，即人民币大写：即人民币大写：</w:t>
      </w:r>
      <w:r>
        <w:rPr>
          <w:rFonts w:ascii="Times New Roman" w:hint="eastAsia"/>
        </w:rPr>
        <w:t>XXX</w:t>
      </w:r>
      <w:r>
        <w:rPr>
          <w:rFonts w:ascii="Times New Roman" w:hint="eastAsia"/>
        </w:rPr>
        <w:t>整（小写：￥</w:t>
      </w:r>
      <w:r>
        <w:rPr>
          <w:rFonts w:ascii="Times New Roman" w:hint="eastAsia"/>
        </w:rPr>
        <w:t>XXX</w:t>
      </w:r>
      <w:r>
        <w:rPr>
          <w:rFonts w:ascii="Times New Roman" w:hint="eastAsia"/>
        </w:rPr>
        <w:t>元）。</w:t>
      </w:r>
    </w:p>
    <w:p w14:paraId="3C4FD605" w14:textId="77777777" w:rsidR="009647AA" w:rsidRDefault="00B05DAD">
      <w:pPr>
        <w:spacing w:line="580" w:lineRule="exact"/>
        <w:ind w:firstLine="560"/>
        <w:rPr>
          <w:rFonts w:ascii="Times New Roman"/>
        </w:rPr>
      </w:pPr>
      <w:r>
        <w:rPr>
          <w:rFonts w:ascii="Times New Roman" w:hint="eastAsia"/>
        </w:rPr>
        <w:lastRenderedPageBreak/>
        <w:t>2.</w:t>
      </w:r>
      <w:r>
        <w:rPr>
          <w:rFonts w:ascii="Times New Roman" w:hint="eastAsia"/>
        </w:rPr>
        <w:t>乙方应于甲方支付合同款项前向甲方提供与合同约定金额对应的技术服务增值税</w:t>
      </w:r>
      <w:r>
        <w:rPr>
          <w:rFonts w:ascii="Times New Roman" w:hint="eastAsia"/>
        </w:rPr>
        <w:t>XX</w:t>
      </w:r>
      <w:r>
        <w:rPr>
          <w:rFonts w:ascii="Times New Roman" w:hint="eastAsia"/>
        </w:rPr>
        <w:t>（专用</w:t>
      </w:r>
      <w:r>
        <w:rPr>
          <w:rFonts w:ascii="Times New Roman" w:hint="eastAsia"/>
        </w:rPr>
        <w:t>/</w:t>
      </w:r>
      <w:r>
        <w:rPr>
          <w:rFonts w:ascii="Times New Roman" w:hint="eastAsia"/>
        </w:rPr>
        <w:t>普通）发票，否则甲方有权拒绝付款并不承担任何违约责任，同时乙方仍应按合同约定及甲方要求向甲方提供服务，否则应向甲方承担违约责任及赔偿责任。乙方迟延提供发票的，付款期限相应顺延。</w:t>
      </w:r>
    </w:p>
    <w:p w14:paraId="5DD25F85" w14:textId="77777777" w:rsidR="009647AA" w:rsidRDefault="00B05DAD">
      <w:pPr>
        <w:spacing w:line="580" w:lineRule="exact"/>
        <w:ind w:firstLine="560"/>
        <w:rPr>
          <w:rFonts w:ascii="Times New Roman"/>
        </w:rPr>
      </w:pPr>
      <w:r>
        <w:rPr>
          <w:rFonts w:ascii="Times New Roman" w:hint="eastAsia"/>
        </w:rPr>
        <w:t>3.</w:t>
      </w:r>
      <w:r>
        <w:rPr>
          <w:rFonts w:ascii="Times New Roman" w:hint="eastAsia"/>
        </w:rPr>
        <w:t>本合同所涉款项均采用转账付款，乙方指定的收款账户信息为：</w:t>
      </w:r>
    </w:p>
    <w:p w14:paraId="6AA76C1F" w14:textId="77777777" w:rsidR="009647AA" w:rsidRDefault="00B05DAD">
      <w:pPr>
        <w:spacing w:line="580" w:lineRule="exact"/>
        <w:ind w:firstLine="560"/>
        <w:rPr>
          <w:rFonts w:ascii="Times New Roman"/>
        </w:rPr>
      </w:pPr>
      <w:r>
        <w:rPr>
          <w:rFonts w:ascii="Times New Roman" w:hint="eastAsia"/>
        </w:rPr>
        <w:t>公司名称：</w:t>
      </w:r>
    </w:p>
    <w:p w14:paraId="33EBD64D" w14:textId="77777777" w:rsidR="009647AA" w:rsidRDefault="00B05DAD">
      <w:pPr>
        <w:spacing w:line="580" w:lineRule="exact"/>
        <w:ind w:firstLine="560"/>
        <w:rPr>
          <w:rFonts w:ascii="Times New Roman"/>
        </w:rPr>
      </w:pPr>
      <w:r>
        <w:rPr>
          <w:rFonts w:ascii="Times New Roman" w:hint="eastAsia"/>
        </w:rPr>
        <w:t>税号：</w:t>
      </w:r>
    </w:p>
    <w:p w14:paraId="7989172B" w14:textId="77777777" w:rsidR="009647AA" w:rsidRDefault="00B05DAD">
      <w:pPr>
        <w:spacing w:line="580" w:lineRule="exact"/>
        <w:ind w:firstLine="560"/>
        <w:rPr>
          <w:rFonts w:ascii="Times New Roman"/>
        </w:rPr>
      </w:pPr>
      <w:r>
        <w:rPr>
          <w:rFonts w:ascii="Times New Roman" w:hint="eastAsia"/>
        </w:rPr>
        <w:t>地址：</w:t>
      </w:r>
      <w:r>
        <w:rPr>
          <w:rFonts w:ascii="Times New Roman" w:hint="eastAsia"/>
        </w:rPr>
        <w:t xml:space="preserve"> </w:t>
      </w:r>
    </w:p>
    <w:p w14:paraId="1B4ACC9A" w14:textId="77777777" w:rsidR="009647AA" w:rsidRDefault="00B05DAD">
      <w:pPr>
        <w:spacing w:line="580" w:lineRule="exact"/>
        <w:ind w:firstLine="560"/>
        <w:rPr>
          <w:rFonts w:ascii="Times New Roman"/>
        </w:rPr>
      </w:pPr>
      <w:r>
        <w:rPr>
          <w:rFonts w:ascii="Times New Roman" w:hint="eastAsia"/>
        </w:rPr>
        <w:t>联系人：</w:t>
      </w:r>
    </w:p>
    <w:p w14:paraId="1F97ECB7" w14:textId="77777777" w:rsidR="009647AA" w:rsidRDefault="00B05DAD">
      <w:pPr>
        <w:spacing w:line="580" w:lineRule="exact"/>
        <w:ind w:firstLine="560"/>
        <w:rPr>
          <w:rFonts w:ascii="Times New Roman"/>
        </w:rPr>
      </w:pPr>
      <w:r>
        <w:rPr>
          <w:rFonts w:ascii="Times New Roman" w:hint="eastAsia"/>
        </w:rPr>
        <w:t>电话：</w:t>
      </w:r>
    </w:p>
    <w:p w14:paraId="2260E7DF" w14:textId="77777777" w:rsidR="009647AA" w:rsidRDefault="00B05DAD">
      <w:pPr>
        <w:spacing w:line="580" w:lineRule="exact"/>
        <w:ind w:firstLine="560"/>
        <w:rPr>
          <w:rFonts w:ascii="Times New Roman"/>
        </w:rPr>
      </w:pPr>
      <w:r>
        <w:rPr>
          <w:rFonts w:ascii="Times New Roman" w:hint="eastAsia"/>
        </w:rPr>
        <w:t>开户行：</w:t>
      </w:r>
    </w:p>
    <w:p w14:paraId="7AAC231C" w14:textId="77777777" w:rsidR="009647AA" w:rsidRDefault="00B05DAD">
      <w:pPr>
        <w:spacing w:line="580" w:lineRule="exact"/>
        <w:ind w:firstLine="560"/>
        <w:rPr>
          <w:rFonts w:ascii="Times New Roman"/>
        </w:rPr>
      </w:pPr>
      <w:r>
        <w:rPr>
          <w:rFonts w:ascii="Times New Roman" w:hint="eastAsia"/>
        </w:rPr>
        <w:t>账号：</w:t>
      </w:r>
    </w:p>
    <w:p w14:paraId="38CBE5DA" w14:textId="77777777" w:rsidR="009647AA" w:rsidRDefault="00B05DAD">
      <w:pPr>
        <w:spacing w:line="580" w:lineRule="exact"/>
        <w:ind w:firstLine="560"/>
        <w:rPr>
          <w:rFonts w:ascii="Times New Roman"/>
        </w:rPr>
      </w:pPr>
      <w:r>
        <w:rPr>
          <w:rFonts w:ascii="Times New Roman" w:hint="eastAsia"/>
        </w:rPr>
        <w:t>4.</w:t>
      </w:r>
      <w:r>
        <w:rPr>
          <w:rFonts w:ascii="Times New Roman" w:hint="eastAsia"/>
        </w:rPr>
        <w:t>甲方开票信息如下：</w:t>
      </w:r>
    </w:p>
    <w:p w14:paraId="013DBFA1" w14:textId="77777777" w:rsidR="009647AA" w:rsidRDefault="00B05DAD">
      <w:pPr>
        <w:spacing w:line="580" w:lineRule="exact"/>
        <w:ind w:firstLine="560"/>
        <w:rPr>
          <w:rFonts w:ascii="Times New Roman"/>
        </w:rPr>
      </w:pPr>
      <w:r>
        <w:rPr>
          <w:rFonts w:ascii="Times New Roman" w:hint="eastAsia"/>
        </w:rPr>
        <w:t>单位名称：重庆华龙网集团股份有限公司</w:t>
      </w:r>
    </w:p>
    <w:p w14:paraId="38ED3863" w14:textId="77777777" w:rsidR="009647AA" w:rsidRDefault="00B05DAD">
      <w:pPr>
        <w:spacing w:line="580" w:lineRule="exact"/>
        <w:ind w:firstLine="560"/>
        <w:rPr>
          <w:rFonts w:ascii="Times New Roman"/>
        </w:rPr>
      </w:pPr>
      <w:r>
        <w:rPr>
          <w:rFonts w:ascii="Times New Roman" w:hint="eastAsia"/>
        </w:rPr>
        <w:t>纳税人识别号：</w:t>
      </w:r>
      <w:r>
        <w:rPr>
          <w:rFonts w:ascii="Times New Roman" w:hint="eastAsia"/>
        </w:rPr>
        <w:t>91500000765916977A</w:t>
      </w:r>
    </w:p>
    <w:p w14:paraId="7F9910F1" w14:textId="77777777" w:rsidR="009647AA" w:rsidRDefault="00B05DAD">
      <w:pPr>
        <w:spacing w:line="580" w:lineRule="exact"/>
        <w:ind w:firstLine="560"/>
        <w:rPr>
          <w:rFonts w:ascii="Times New Roman"/>
        </w:rPr>
      </w:pPr>
      <w:r>
        <w:rPr>
          <w:rFonts w:ascii="Times New Roman" w:hint="eastAsia"/>
        </w:rPr>
        <w:t>单位地址、电话：重庆市两江新区金开大道西段</w:t>
      </w:r>
      <w:r>
        <w:rPr>
          <w:rFonts w:ascii="Times New Roman" w:hint="eastAsia"/>
        </w:rPr>
        <w:t>106</w:t>
      </w:r>
      <w:r>
        <w:rPr>
          <w:rFonts w:ascii="Times New Roman" w:hint="eastAsia"/>
        </w:rPr>
        <w:t>号</w:t>
      </w:r>
      <w:r>
        <w:rPr>
          <w:rFonts w:ascii="Times New Roman" w:hint="eastAsia"/>
        </w:rPr>
        <w:t>10</w:t>
      </w:r>
      <w:r>
        <w:rPr>
          <w:rFonts w:ascii="Times New Roman" w:hint="eastAsia"/>
        </w:rPr>
        <w:t>栋移动新媒体产业大厦</w:t>
      </w:r>
      <w:r>
        <w:rPr>
          <w:rFonts w:ascii="Times New Roman" w:hint="eastAsia"/>
        </w:rPr>
        <w:t> </w:t>
      </w:r>
      <w:r>
        <w:rPr>
          <w:rFonts w:ascii="Times New Roman" w:hint="eastAsia"/>
        </w:rPr>
        <w:t xml:space="preserve">   023-60368188</w:t>
      </w:r>
    </w:p>
    <w:p w14:paraId="2E2BF732" w14:textId="77777777" w:rsidR="009647AA" w:rsidRDefault="00B05DAD">
      <w:pPr>
        <w:spacing w:line="580" w:lineRule="exact"/>
        <w:ind w:firstLine="560"/>
        <w:rPr>
          <w:rFonts w:ascii="Times New Roman"/>
        </w:rPr>
      </w:pPr>
      <w:r>
        <w:rPr>
          <w:rFonts w:ascii="Times New Roman" w:hint="eastAsia"/>
        </w:rPr>
        <w:t>开户行及账号：中国工商银行重庆西湖路支行</w:t>
      </w:r>
      <w:r>
        <w:rPr>
          <w:rFonts w:ascii="Times New Roman" w:hint="eastAsia"/>
        </w:rPr>
        <w:t xml:space="preserve">  3100022609100040872</w:t>
      </w:r>
      <w:bookmarkStart w:id="146" w:name="_Hlk126248105"/>
    </w:p>
    <w:bookmarkEnd w:id="146"/>
    <w:p w14:paraId="67B70690" w14:textId="77777777" w:rsidR="009647AA" w:rsidRDefault="00B05DAD">
      <w:pPr>
        <w:spacing w:line="580" w:lineRule="exact"/>
        <w:ind w:firstLine="560"/>
        <w:rPr>
          <w:rFonts w:ascii="Times New Roman"/>
        </w:rPr>
      </w:pPr>
      <w:r>
        <w:rPr>
          <w:rFonts w:ascii="Times New Roman" w:hint="eastAsia"/>
        </w:rPr>
        <w:t>上述汇款信息如有变更，乙方须于甲方付款前至少提前五个工作日书</w:t>
      </w:r>
      <w:r>
        <w:rPr>
          <w:rFonts w:ascii="Times New Roman" w:hint="eastAsia"/>
        </w:rPr>
        <w:lastRenderedPageBreak/>
        <w:t>面通知甲方变更，否则因此导致的后果由乙方自行承担。</w:t>
      </w:r>
    </w:p>
    <w:p w14:paraId="7383B480" w14:textId="77777777" w:rsidR="009647AA" w:rsidRDefault="00B05DAD">
      <w:pPr>
        <w:spacing w:line="580" w:lineRule="exact"/>
        <w:ind w:firstLine="562"/>
        <w:rPr>
          <w:rFonts w:ascii="Times New Roman"/>
          <w:b/>
          <w:bCs/>
        </w:rPr>
      </w:pPr>
      <w:r>
        <w:rPr>
          <w:rFonts w:ascii="Times New Roman" w:hint="eastAsia"/>
          <w:b/>
          <w:bCs/>
        </w:rPr>
        <w:t>四、甲方的权利与义务</w:t>
      </w:r>
    </w:p>
    <w:p w14:paraId="1EB08BD0" w14:textId="77777777" w:rsidR="009647AA" w:rsidRDefault="00B05DAD">
      <w:pPr>
        <w:spacing w:line="580" w:lineRule="exact"/>
        <w:ind w:firstLine="560"/>
        <w:rPr>
          <w:rFonts w:ascii="Times New Roman"/>
          <w:b/>
          <w:bCs/>
        </w:rPr>
      </w:pPr>
      <w:r>
        <w:rPr>
          <w:rFonts w:ascii="Times New Roman" w:hAnsi="Times New Roman" w:hint="eastAsia"/>
          <w:szCs w:val="28"/>
        </w:rPr>
        <w:t>XXXXXXXXXX</w:t>
      </w:r>
    </w:p>
    <w:p w14:paraId="75F06108" w14:textId="77777777" w:rsidR="009647AA" w:rsidRDefault="00B05DAD">
      <w:pPr>
        <w:spacing w:line="580" w:lineRule="exact"/>
        <w:ind w:firstLine="562"/>
        <w:rPr>
          <w:rFonts w:ascii="Times New Roman"/>
          <w:b/>
          <w:bCs/>
        </w:rPr>
      </w:pPr>
      <w:r>
        <w:rPr>
          <w:rFonts w:ascii="Times New Roman" w:hint="eastAsia"/>
          <w:b/>
          <w:bCs/>
        </w:rPr>
        <w:t>五、乙方的权利与义务</w:t>
      </w:r>
    </w:p>
    <w:p w14:paraId="21C77222" w14:textId="77777777" w:rsidR="009647AA" w:rsidRDefault="00B05DAD">
      <w:pPr>
        <w:spacing w:line="580" w:lineRule="exact"/>
        <w:ind w:firstLine="560"/>
        <w:rPr>
          <w:rFonts w:ascii="Times New Roman"/>
          <w:b/>
          <w:bCs/>
        </w:rPr>
      </w:pPr>
      <w:r>
        <w:rPr>
          <w:rFonts w:ascii="Times New Roman" w:hAnsi="Times New Roman" w:hint="eastAsia"/>
          <w:szCs w:val="28"/>
        </w:rPr>
        <w:t>XXXXXXXXXX</w:t>
      </w:r>
      <w:bookmarkStart w:id="147" w:name="_Hlk127869351"/>
      <w:bookmarkStart w:id="148" w:name="_Hlk126316528"/>
    </w:p>
    <w:p w14:paraId="7B725080" w14:textId="77777777" w:rsidR="009647AA" w:rsidRDefault="00B05DAD">
      <w:pPr>
        <w:spacing w:line="580" w:lineRule="exact"/>
        <w:ind w:firstLine="562"/>
        <w:rPr>
          <w:rFonts w:ascii="Times New Roman"/>
          <w:b/>
          <w:bCs/>
        </w:rPr>
      </w:pPr>
      <w:r>
        <w:rPr>
          <w:rFonts w:ascii="Times New Roman" w:hint="eastAsia"/>
          <w:b/>
          <w:bCs/>
        </w:rPr>
        <w:t>六、违约责任</w:t>
      </w:r>
    </w:p>
    <w:p w14:paraId="6B8729A5" w14:textId="77777777" w:rsidR="009647AA" w:rsidRDefault="00B05DAD">
      <w:pPr>
        <w:spacing w:line="580" w:lineRule="exact"/>
        <w:ind w:firstLine="560"/>
        <w:rPr>
          <w:rFonts w:ascii="Times New Roman"/>
          <w:b/>
          <w:bCs/>
        </w:rPr>
      </w:pPr>
      <w:bookmarkStart w:id="149" w:name="_Hlk126317713"/>
      <w:r>
        <w:rPr>
          <w:rFonts w:ascii="Times New Roman" w:hAnsi="Times New Roman" w:hint="eastAsia"/>
          <w:szCs w:val="28"/>
        </w:rPr>
        <w:t>XXXXXXXXXX</w:t>
      </w:r>
      <w:bookmarkEnd w:id="147"/>
      <w:bookmarkEnd w:id="148"/>
      <w:bookmarkEnd w:id="149"/>
    </w:p>
    <w:p w14:paraId="3B55958E" w14:textId="77777777" w:rsidR="009647AA" w:rsidRDefault="00B05DAD">
      <w:pPr>
        <w:spacing w:line="580" w:lineRule="exact"/>
        <w:ind w:firstLine="562"/>
        <w:rPr>
          <w:rFonts w:ascii="Times New Roman"/>
          <w:b/>
          <w:bCs/>
        </w:rPr>
      </w:pPr>
      <w:r>
        <w:rPr>
          <w:rFonts w:ascii="Times New Roman" w:hint="eastAsia"/>
          <w:b/>
          <w:bCs/>
        </w:rPr>
        <w:t>七、知识产权</w:t>
      </w:r>
    </w:p>
    <w:p w14:paraId="5D5730BE" w14:textId="77777777" w:rsidR="009647AA" w:rsidRDefault="00B05DAD">
      <w:pPr>
        <w:spacing w:line="580" w:lineRule="exact"/>
        <w:ind w:firstLine="560"/>
        <w:rPr>
          <w:rFonts w:ascii="Times New Roman"/>
          <w:b/>
          <w:bCs/>
        </w:rPr>
      </w:pPr>
      <w:r>
        <w:rPr>
          <w:rFonts w:ascii="Times New Roman" w:hAnsi="Times New Roman" w:hint="eastAsia"/>
          <w:szCs w:val="28"/>
        </w:rPr>
        <w:t>XXXXXXXXXX</w:t>
      </w:r>
    </w:p>
    <w:p w14:paraId="74F5BFCA" w14:textId="77777777" w:rsidR="009647AA" w:rsidRDefault="00B05DAD">
      <w:pPr>
        <w:spacing w:line="580" w:lineRule="exact"/>
        <w:ind w:firstLine="562"/>
        <w:rPr>
          <w:rFonts w:ascii="Times New Roman"/>
          <w:b/>
          <w:bCs/>
        </w:rPr>
      </w:pPr>
      <w:r>
        <w:rPr>
          <w:rFonts w:ascii="Times New Roman" w:hint="eastAsia"/>
          <w:b/>
          <w:bCs/>
        </w:rPr>
        <w:t>八、保密条款</w:t>
      </w:r>
    </w:p>
    <w:p w14:paraId="12CB8F43" w14:textId="77777777" w:rsidR="009647AA" w:rsidRDefault="00B05DAD">
      <w:pPr>
        <w:spacing w:line="580" w:lineRule="exact"/>
        <w:ind w:firstLine="560"/>
        <w:rPr>
          <w:rFonts w:ascii="Times New Roman"/>
          <w:b/>
          <w:bCs/>
        </w:rPr>
      </w:pPr>
      <w:r>
        <w:rPr>
          <w:rFonts w:ascii="Times New Roman" w:hAnsi="Times New Roman" w:hint="eastAsia"/>
          <w:szCs w:val="28"/>
        </w:rPr>
        <w:t>XXXXXXXXXX</w:t>
      </w:r>
    </w:p>
    <w:p w14:paraId="2643BFF4" w14:textId="77777777" w:rsidR="009647AA" w:rsidRDefault="00B05DAD">
      <w:pPr>
        <w:spacing w:line="580" w:lineRule="exact"/>
        <w:ind w:firstLine="562"/>
        <w:rPr>
          <w:rFonts w:ascii="Times New Roman"/>
          <w:b/>
          <w:bCs/>
        </w:rPr>
      </w:pPr>
      <w:r>
        <w:rPr>
          <w:rFonts w:ascii="Times New Roman" w:hint="eastAsia"/>
          <w:b/>
          <w:bCs/>
        </w:rPr>
        <w:t>九、不可抗力</w:t>
      </w:r>
    </w:p>
    <w:p w14:paraId="1027B97A" w14:textId="77777777" w:rsidR="009647AA" w:rsidRDefault="00B05DAD">
      <w:pPr>
        <w:spacing w:line="580" w:lineRule="exact"/>
        <w:ind w:firstLine="560"/>
        <w:rPr>
          <w:rFonts w:ascii="Times New Roman" w:hAnsi="Times New Roman"/>
          <w:szCs w:val="28"/>
        </w:rPr>
      </w:pPr>
      <w:r>
        <w:rPr>
          <w:rFonts w:ascii="Times New Roman" w:hAnsi="Times New Roman" w:hint="eastAsia"/>
          <w:szCs w:val="28"/>
        </w:rPr>
        <w:t>XXXXXXXXXX</w:t>
      </w:r>
    </w:p>
    <w:p w14:paraId="5F033BE2" w14:textId="77777777" w:rsidR="009647AA" w:rsidRDefault="00B05DAD">
      <w:pPr>
        <w:spacing w:line="580" w:lineRule="exact"/>
        <w:ind w:firstLine="562"/>
        <w:rPr>
          <w:rFonts w:ascii="Times New Roman"/>
          <w:b/>
          <w:bCs/>
        </w:rPr>
      </w:pPr>
      <w:r>
        <w:rPr>
          <w:rFonts w:ascii="Times New Roman" w:hint="eastAsia"/>
          <w:b/>
          <w:bCs/>
        </w:rPr>
        <w:t>十、法律适用及争议解决</w:t>
      </w:r>
    </w:p>
    <w:p w14:paraId="1A1D40A5" w14:textId="77777777" w:rsidR="009647AA" w:rsidRDefault="00B05DAD">
      <w:pPr>
        <w:spacing w:line="580" w:lineRule="exact"/>
        <w:ind w:firstLine="560"/>
        <w:rPr>
          <w:rFonts w:ascii="Times New Roman"/>
          <w:b/>
          <w:bCs/>
        </w:rPr>
      </w:pPr>
      <w:r>
        <w:rPr>
          <w:rFonts w:ascii="Times New Roman" w:hAnsi="Times New Roman" w:hint="eastAsia"/>
          <w:szCs w:val="28"/>
        </w:rPr>
        <w:t>XXXXXXXXXX</w:t>
      </w:r>
    </w:p>
    <w:p w14:paraId="6F45B0DC" w14:textId="77777777" w:rsidR="009647AA" w:rsidRDefault="00B05DAD">
      <w:pPr>
        <w:spacing w:line="580" w:lineRule="exact"/>
        <w:ind w:firstLine="562"/>
        <w:rPr>
          <w:rFonts w:ascii="Times New Roman"/>
          <w:b/>
          <w:bCs/>
        </w:rPr>
      </w:pPr>
      <w:r>
        <w:rPr>
          <w:rFonts w:ascii="Times New Roman" w:hint="eastAsia"/>
          <w:b/>
          <w:bCs/>
        </w:rPr>
        <w:t>十一、通知与送达</w:t>
      </w:r>
    </w:p>
    <w:p w14:paraId="5F9EED98" w14:textId="77777777" w:rsidR="009647AA" w:rsidRDefault="00B05DAD">
      <w:pPr>
        <w:spacing w:line="580" w:lineRule="exact"/>
        <w:ind w:firstLine="560"/>
        <w:rPr>
          <w:rFonts w:ascii="Times New Roman"/>
          <w:b/>
          <w:bCs/>
        </w:rPr>
      </w:pPr>
      <w:r>
        <w:rPr>
          <w:rFonts w:ascii="Times New Roman" w:hAnsi="Times New Roman" w:hint="eastAsia"/>
          <w:szCs w:val="28"/>
        </w:rPr>
        <w:t>XXXXXXXXXX</w:t>
      </w:r>
    </w:p>
    <w:p w14:paraId="6F0DBBDA" w14:textId="77777777" w:rsidR="009647AA" w:rsidRDefault="00B05DAD">
      <w:pPr>
        <w:spacing w:line="580" w:lineRule="exact"/>
        <w:ind w:firstLine="562"/>
        <w:rPr>
          <w:rFonts w:ascii="Times New Roman"/>
          <w:b/>
          <w:bCs/>
        </w:rPr>
      </w:pPr>
      <w:r>
        <w:rPr>
          <w:rFonts w:ascii="Times New Roman" w:hint="eastAsia"/>
          <w:b/>
          <w:bCs/>
        </w:rPr>
        <w:t>十二、其他</w:t>
      </w:r>
    </w:p>
    <w:p w14:paraId="7CECA004" w14:textId="77777777" w:rsidR="009647AA" w:rsidRDefault="00B05DAD">
      <w:pPr>
        <w:spacing w:line="240" w:lineRule="auto"/>
        <w:ind w:firstLine="560"/>
        <w:rPr>
          <w:rFonts w:ascii="Times New Roman"/>
        </w:rPr>
      </w:pPr>
      <w:r>
        <w:rPr>
          <w:rFonts w:ascii="Times New Roman" w:hAnsi="Times New Roman" w:hint="eastAsia"/>
          <w:szCs w:val="28"/>
        </w:rPr>
        <w:t>XXXXXXXXXX</w:t>
      </w:r>
      <w:bookmarkEnd w:id="142"/>
      <w:bookmarkEnd w:id="143"/>
    </w:p>
    <w:p w14:paraId="1CC3A32E" w14:textId="77777777" w:rsidR="009647AA" w:rsidRDefault="009647AA">
      <w:pPr>
        <w:ind w:firstLineChars="0" w:firstLine="0"/>
      </w:pPr>
    </w:p>
    <w:bookmarkEnd w:id="140"/>
    <w:p w14:paraId="1857DA94" w14:textId="77777777" w:rsidR="009647AA" w:rsidRDefault="00B05DAD">
      <w:pPr>
        <w:spacing w:line="540" w:lineRule="exact"/>
        <w:ind w:firstLineChars="0" w:firstLine="0"/>
      </w:pPr>
      <w:r>
        <w:rPr>
          <w:rFonts w:ascii="Times New Roman" w:eastAsia="仿宋" w:hAnsi="Times New Roman"/>
          <w:b/>
          <w:bCs/>
          <w:color w:val="auto"/>
        </w:rPr>
        <w:t>（</w:t>
      </w:r>
      <w:r>
        <w:rPr>
          <w:rFonts w:ascii="Times New Roman" w:eastAsia="仿宋" w:hAnsi="Times New Roman"/>
          <w:b/>
          <w:bCs/>
          <w:color w:val="auto"/>
          <w:spacing w:val="-17"/>
        </w:rPr>
        <w:t>本篇内容仅作参考，最终合同条款与合同以</w:t>
      </w:r>
      <w:r>
        <w:rPr>
          <w:rFonts w:ascii="Times New Roman" w:eastAsia="仿宋" w:hAnsi="Times New Roman" w:hint="eastAsia"/>
          <w:b/>
          <w:bCs/>
          <w:color w:val="auto"/>
          <w:spacing w:val="-17"/>
        </w:rPr>
        <w:t>采购</w:t>
      </w:r>
      <w:r>
        <w:rPr>
          <w:rFonts w:ascii="Times New Roman" w:eastAsia="仿宋" w:hAnsi="Times New Roman"/>
          <w:b/>
          <w:bCs/>
          <w:color w:val="auto"/>
          <w:spacing w:val="-17"/>
        </w:rPr>
        <w:t>人与中</w:t>
      </w:r>
      <w:r>
        <w:rPr>
          <w:rFonts w:ascii="Times New Roman" w:eastAsia="仿宋" w:hAnsi="Times New Roman" w:hint="eastAsia"/>
          <w:b/>
          <w:bCs/>
          <w:color w:val="auto"/>
          <w:spacing w:val="-17"/>
        </w:rPr>
        <w:t>选</w:t>
      </w:r>
      <w:r>
        <w:rPr>
          <w:rFonts w:ascii="Times New Roman" w:eastAsia="仿宋" w:hAnsi="Times New Roman"/>
          <w:b/>
          <w:bCs/>
          <w:color w:val="auto"/>
          <w:spacing w:val="-17"/>
        </w:rPr>
        <w:t>人双方沟通协商确定。</w:t>
      </w:r>
      <w:r>
        <w:rPr>
          <w:rFonts w:ascii="Times New Roman" w:eastAsia="仿宋" w:hAnsi="Times New Roman"/>
          <w:b/>
          <w:bCs/>
          <w:color w:val="auto"/>
        </w:rPr>
        <w:t>）</w:t>
      </w:r>
      <w:bookmarkStart w:id="150" w:name="_Toc97027585"/>
      <w:bookmarkStart w:id="151" w:name="_Toc2413"/>
      <w:bookmarkStart w:id="152" w:name="_Toc194572021"/>
      <w:bookmarkStart w:id="153" w:name="_Toc105081939"/>
      <w:bookmarkEnd w:id="115"/>
    </w:p>
    <w:p w14:paraId="7D692273" w14:textId="77777777" w:rsidR="009647AA" w:rsidRDefault="00B05DAD">
      <w:pPr>
        <w:pStyle w:val="1"/>
        <w:spacing w:before="0" w:after="0" w:line="499" w:lineRule="exact"/>
        <w:ind w:firstLineChars="0" w:firstLine="0"/>
        <w:jc w:val="center"/>
        <w:rPr>
          <w:rFonts w:ascii="Times New Roman" w:eastAsia="方正小标宋_GBK" w:hAnsi="Times New Roman" w:cs="Times New Roman"/>
          <w:b/>
          <w:bCs/>
          <w:color w:val="auto"/>
          <w:kern w:val="44"/>
          <w:sz w:val="32"/>
          <w:szCs w:val="44"/>
        </w:rPr>
      </w:pPr>
      <w:r>
        <w:rPr>
          <w:rFonts w:ascii="Times New Roman" w:eastAsia="方正小标宋_GBK" w:hAnsi="Times New Roman" w:cs="Times New Roman"/>
          <w:b/>
          <w:bCs/>
          <w:color w:val="auto"/>
          <w:kern w:val="44"/>
          <w:sz w:val="32"/>
          <w:szCs w:val="44"/>
        </w:rPr>
        <w:lastRenderedPageBreak/>
        <w:t>第七篇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参选文件格式</w:t>
      </w:r>
      <w:bookmarkEnd w:id="150"/>
      <w:bookmarkEnd w:id="151"/>
      <w:bookmarkEnd w:id="152"/>
      <w:bookmarkEnd w:id="153"/>
    </w:p>
    <w:p w14:paraId="455B88F1" w14:textId="77777777" w:rsidR="009647AA" w:rsidRDefault="00B05DAD">
      <w:pPr>
        <w:snapToGrid w:val="0"/>
        <w:spacing w:line="499" w:lineRule="exact"/>
        <w:ind w:firstLine="560"/>
        <w:jc w:val="center"/>
        <w:rPr>
          <w:rFonts w:ascii="Times New Roman" w:eastAsia="仿宋" w:hAnsi="Times New Roman"/>
          <w:color w:val="auto"/>
          <w:szCs w:val="28"/>
        </w:rPr>
      </w:pPr>
      <w:r>
        <w:rPr>
          <w:rFonts w:ascii="Times New Roman" w:eastAsia="仿宋" w:hAnsi="Times New Roman"/>
          <w:color w:val="auto"/>
          <w:szCs w:val="28"/>
        </w:rPr>
        <w:t>（请按本篇要求提供，包含但不限于以下格式内容）</w:t>
      </w:r>
    </w:p>
    <w:p w14:paraId="63A1666E" w14:textId="77777777" w:rsidR="009647AA" w:rsidRDefault="00B05DAD">
      <w:pPr>
        <w:spacing w:line="539" w:lineRule="exact"/>
        <w:ind w:firstLineChars="0" w:firstLine="0"/>
        <w:rPr>
          <w:rFonts w:ascii="Times New Roman" w:eastAsia="仿宋" w:hAnsi="Times New Roman"/>
          <w:b/>
          <w:bCs/>
          <w:color w:val="auto"/>
        </w:rPr>
      </w:pPr>
      <w:bookmarkStart w:id="154" w:name="_Toc31119"/>
      <w:bookmarkStart w:id="155" w:name="_Toc97027586"/>
      <w:bookmarkStart w:id="156" w:name="_Toc86359002"/>
      <w:bookmarkStart w:id="157" w:name="_Toc105081940"/>
      <w:r>
        <w:rPr>
          <w:rFonts w:ascii="Times New Roman" w:eastAsia="仿宋" w:hAnsi="Times New Roman"/>
          <w:b/>
          <w:bCs/>
          <w:color w:val="auto"/>
        </w:rPr>
        <w:t>一、经济文件</w:t>
      </w:r>
    </w:p>
    <w:p w14:paraId="41E384D8"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hint="eastAsia"/>
          <w:color w:val="auto"/>
        </w:rPr>
        <w:t>比选</w:t>
      </w:r>
      <w:r>
        <w:rPr>
          <w:rFonts w:ascii="Times New Roman" w:eastAsia="仿宋" w:hAnsi="Times New Roman"/>
          <w:color w:val="auto"/>
        </w:rPr>
        <w:t>一览表</w:t>
      </w:r>
    </w:p>
    <w:p w14:paraId="506C281C" w14:textId="77777777" w:rsidR="009647AA" w:rsidRDefault="00B05DAD">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二、服务</w:t>
      </w:r>
      <w:r>
        <w:rPr>
          <w:rFonts w:ascii="Times New Roman" w:eastAsia="仿宋" w:hAnsi="Times New Roman" w:hint="eastAsia"/>
          <w:b/>
          <w:bCs/>
          <w:color w:val="auto"/>
        </w:rPr>
        <w:t>/</w:t>
      </w:r>
      <w:r>
        <w:rPr>
          <w:rFonts w:ascii="Times New Roman" w:eastAsia="仿宋" w:hAnsi="Times New Roman"/>
          <w:b/>
          <w:bCs/>
          <w:color w:val="auto"/>
        </w:rPr>
        <w:t>技术文件</w:t>
      </w:r>
    </w:p>
    <w:p w14:paraId="604BAB9D" w14:textId="6AECA701"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hint="eastAsia"/>
          <w:color w:val="auto"/>
        </w:rPr>
        <w:t>服务要求应答承诺书</w:t>
      </w:r>
    </w:p>
    <w:p w14:paraId="52038006" w14:textId="252EEA4B"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其他服务部分资料</w:t>
      </w:r>
    </w:p>
    <w:p w14:paraId="6B5345C9" w14:textId="77777777" w:rsidR="009647AA" w:rsidRDefault="00B05DAD">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三、商务文件</w:t>
      </w:r>
    </w:p>
    <w:p w14:paraId="74A92787"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比选函</w:t>
      </w:r>
    </w:p>
    <w:p w14:paraId="185E5B75" w14:textId="77777777" w:rsidR="009647AA" w:rsidRDefault="00B05DAD">
      <w:pPr>
        <w:widowControl/>
        <w:numPr>
          <w:ilvl w:val="255"/>
          <w:numId w:val="0"/>
        </w:numPr>
        <w:spacing w:line="539" w:lineRule="exact"/>
        <w:jc w:val="left"/>
        <w:rPr>
          <w:rFonts w:ascii="Times New Roman" w:eastAsia="仿宋" w:hAnsi="Times New Roman"/>
          <w:color w:val="auto"/>
        </w:rPr>
      </w:pPr>
      <w:r>
        <w:rPr>
          <w:rFonts w:ascii="Times New Roman" w:eastAsia="仿宋" w:hAnsi="Times New Roman" w:hint="eastAsia"/>
          <w:color w:val="auto"/>
        </w:rPr>
        <w:t>2.</w:t>
      </w:r>
      <w:r>
        <w:rPr>
          <w:rFonts w:ascii="Times New Roman" w:eastAsia="仿宋" w:hAnsi="Times New Roman" w:hint="eastAsia"/>
          <w:color w:val="auto"/>
        </w:rPr>
        <w:t>商务要求应答承诺书</w:t>
      </w:r>
    </w:p>
    <w:p w14:paraId="76E76341" w14:textId="77777777" w:rsidR="009647AA" w:rsidRDefault="00B05DAD">
      <w:pPr>
        <w:widowControl/>
        <w:spacing w:line="539" w:lineRule="exact"/>
        <w:ind w:firstLineChars="0" w:firstLine="0"/>
        <w:jc w:val="left"/>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其他商务部分资料</w:t>
      </w:r>
    </w:p>
    <w:p w14:paraId="25D7A6F5" w14:textId="77777777" w:rsidR="009647AA" w:rsidRDefault="00B05DAD">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四、其他与项目有关的资料</w:t>
      </w:r>
    </w:p>
    <w:p w14:paraId="5D2CBFAC" w14:textId="77777777" w:rsidR="009647AA" w:rsidRDefault="00B05DAD">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五、资格文件</w:t>
      </w:r>
    </w:p>
    <w:p w14:paraId="18C20BF1"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法人营业执照（副本）或事业单位法人证书（副本）或个体工商户营业执照或有效的自然人身份证明或社会团体法人登记证书复印件；</w:t>
      </w:r>
    </w:p>
    <w:p w14:paraId="6750E9F3"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法定代表人身份证明书（格式）；</w:t>
      </w:r>
    </w:p>
    <w:p w14:paraId="262C0178"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法定代表人授权委托书（格式）；</w:t>
      </w:r>
    </w:p>
    <w:p w14:paraId="01412B8B"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基本资格条件承诺函（格式）</w:t>
      </w:r>
      <w:r>
        <w:rPr>
          <w:rFonts w:ascii="Times New Roman" w:eastAsia="仿宋" w:hAnsi="Times New Roman" w:hint="eastAsia"/>
          <w:color w:val="auto"/>
        </w:rPr>
        <w:t>；</w:t>
      </w:r>
    </w:p>
    <w:p w14:paraId="3C3029E5"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5.</w:t>
      </w:r>
      <w:r>
        <w:rPr>
          <w:rFonts w:ascii="Times New Roman" w:eastAsia="仿宋" w:hAnsi="Times New Roman"/>
          <w:color w:val="auto"/>
        </w:rPr>
        <w:t>承诺书（格式自拟）</w:t>
      </w:r>
      <w:r>
        <w:rPr>
          <w:rFonts w:ascii="Times New Roman" w:eastAsia="仿宋" w:hAnsi="Times New Roman" w:hint="eastAsia"/>
          <w:color w:val="auto"/>
        </w:rPr>
        <w:t>；</w:t>
      </w:r>
    </w:p>
    <w:p w14:paraId="1EC40B17" w14:textId="77777777" w:rsidR="009647AA" w:rsidRDefault="00B05DAD">
      <w:pPr>
        <w:spacing w:line="539" w:lineRule="exact"/>
        <w:ind w:firstLineChars="0" w:firstLine="0"/>
        <w:rPr>
          <w:rFonts w:ascii="Times New Roman" w:eastAsia="仿宋" w:hAnsi="Times New Roman"/>
          <w:color w:val="auto"/>
        </w:rPr>
      </w:pPr>
      <w:r>
        <w:rPr>
          <w:rFonts w:ascii="Times New Roman" w:eastAsia="仿宋" w:hAnsi="Times New Roman"/>
          <w:color w:val="auto"/>
        </w:rPr>
        <w:t>6.</w:t>
      </w:r>
      <w:r>
        <w:rPr>
          <w:rFonts w:ascii="Times New Roman" w:eastAsia="仿宋" w:hAnsi="Times New Roman"/>
          <w:color w:val="auto"/>
        </w:rPr>
        <w:t>诚信声明</w:t>
      </w:r>
      <w:r>
        <w:rPr>
          <w:rFonts w:ascii="Times New Roman" w:eastAsia="仿宋" w:hAnsi="Times New Roman" w:hint="eastAsia"/>
          <w:color w:val="auto"/>
        </w:rPr>
        <w:t>；</w:t>
      </w:r>
    </w:p>
    <w:bookmarkEnd w:id="154"/>
    <w:bookmarkEnd w:id="155"/>
    <w:bookmarkEnd w:id="156"/>
    <w:bookmarkEnd w:id="157"/>
    <w:p w14:paraId="61EA2893" w14:textId="77777777" w:rsidR="009647AA" w:rsidRDefault="009647AA">
      <w:pPr>
        <w:widowControl/>
        <w:ind w:firstLineChars="0" w:firstLine="0"/>
        <w:jc w:val="left"/>
        <w:rPr>
          <w:rFonts w:ascii="Times New Roman" w:eastAsia="仿宋" w:hAnsi="Times New Roman"/>
          <w:b/>
          <w:bCs/>
          <w:color w:val="auto"/>
          <w:szCs w:val="28"/>
        </w:rPr>
      </w:pPr>
    </w:p>
    <w:p w14:paraId="6F238A95" w14:textId="77777777" w:rsidR="009647AA" w:rsidRDefault="009647AA">
      <w:pPr>
        <w:widowControl/>
        <w:ind w:firstLineChars="0" w:firstLine="0"/>
        <w:jc w:val="left"/>
        <w:rPr>
          <w:rFonts w:ascii="Times New Roman" w:eastAsia="仿宋" w:hAnsi="Times New Roman"/>
          <w:b/>
          <w:bCs/>
          <w:color w:val="auto"/>
          <w:szCs w:val="28"/>
        </w:rPr>
      </w:pPr>
    </w:p>
    <w:p w14:paraId="418867A5" w14:textId="77777777" w:rsidR="009647AA" w:rsidRDefault="009647AA">
      <w:pPr>
        <w:widowControl/>
        <w:ind w:firstLineChars="0" w:firstLine="0"/>
        <w:jc w:val="left"/>
        <w:rPr>
          <w:rFonts w:ascii="Times New Roman" w:eastAsia="仿宋" w:hAnsi="Times New Roman"/>
          <w:b/>
          <w:bCs/>
          <w:color w:val="auto"/>
          <w:szCs w:val="28"/>
        </w:rPr>
      </w:pPr>
    </w:p>
    <w:p w14:paraId="28FD05FA" w14:textId="77777777" w:rsidR="009647AA" w:rsidRDefault="00B05DAD">
      <w:pPr>
        <w:widowControl/>
        <w:ind w:firstLineChars="0" w:firstLine="0"/>
        <w:jc w:val="left"/>
        <w:rPr>
          <w:rFonts w:ascii="Times New Roman" w:eastAsia="仿宋" w:hAnsi="Times New Roman"/>
          <w:b/>
          <w:bCs/>
          <w:color w:val="auto"/>
          <w:szCs w:val="28"/>
        </w:rPr>
      </w:pPr>
      <w:r>
        <w:rPr>
          <w:rFonts w:ascii="Times New Roman" w:eastAsia="仿宋" w:hAnsi="Times New Roman"/>
          <w:b/>
          <w:bCs/>
          <w:color w:val="auto"/>
          <w:szCs w:val="28"/>
        </w:rPr>
        <w:lastRenderedPageBreak/>
        <w:t>一、经济文件</w:t>
      </w:r>
    </w:p>
    <w:p w14:paraId="0DDB03EB" w14:textId="77777777" w:rsidR="009647AA" w:rsidRDefault="00B05DAD">
      <w:pPr>
        <w:widowControl/>
        <w:ind w:firstLineChars="0" w:firstLine="0"/>
        <w:jc w:val="left"/>
        <w:rPr>
          <w:rFonts w:ascii="Times New Roman" w:eastAsia="仿宋" w:hAnsi="Times New Roman"/>
          <w:color w:val="auto"/>
          <w:szCs w:val="28"/>
        </w:rPr>
      </w:pPr>
      <w:r>
        <w:rPr>
          <w:rFonts w:ascii="Times New Roman" w:eastAsia="仿宋" w:hAnsi="Times New Roman"/>
          <w:color w:val="auto"/>
          <w:szCs w:val="28"/>
        </w:rPr>
        <w:t>1.</w:t>
      </w:r>
      <w:r>
        <w:rPr>
          <w:rFonts w:ascii="Times New Roman" w:eastAsia="仿宋" w:hAnsi="Times New Roman" w:hint="eastAsia"/>
          <w:color w:val="auto"/>
          <w:szCs w:val="28"/>
        </w:rPr>
        <w:t>比选</w:t>
      </w:r>
      <w:r>
        <w:rPr>
          <w:rFonts w:ascii="Times New Roman" w:eastAsia="仿宋" w:hAnsi="Times New Roman"/>
          <w:color w:val="auto"/>
          <w:szCs w:val="28"/>
        </w:rPr>
        <w:t>一览表</w:t>
      </w:r>
    </w:p>
    <w:p w14:paraId="2631F569" w14:textId="77777777" w:rsidR="009647AA" w:rsidRDefault="00B05DAD">
      <w:pPr>
        <w:snapToGrid w:val="0"/>
        <w:spacing w:line="500" w:lineRule="exact"/>
        <w:ind w:firstLine="640"/>
        <w:jc w:val="center"/>
        <w:rPr>
          <w:rFonts w:ascii="Times New Roman" w:eastAsia="仿宋" w:hAnsi="Times New Roman"/>
          <w:color w:val="auto"/>
          <w:sz w:val="32"/>
          <w:szCs w:val="28"/>
        </w:rPr>
      </w:pPr>
      <w:bookmarkStart w:id="158" w:name="_Toc10164"/>
      <w:r>
        <w:rPr>
          <w:rFonts w:ascii="Times New Roman" w:eastAsia="仿宋" w:hAnsi="Times New Roman" w:hint="eastAsia"/>
          <w:color w:val="auto"/>
          <w:sz w:val="32"/>
          <w:szCs w:val="28"/>
        </w:rPr>
        <w:t>比选</w:t>
      </w:r>
      <w:r>
        <w:rPr>
          <w:rFonts w:ascii="Times New Roman" w:eastAsia="仿宋" w:hAnsi="Times New Roman"/>
          <w:color w:val="auto"/>
          <w:sz w:val="32"/>
          <w:szCs w:val="28"/>
        </w:rPr>
        <w:t>一览表</w:t>
      </w:r>
    </w:p>
    <w:p w14:paraId="65A088F8" w14:textId="77777777" w:rsidR="009647AA" w:rsidRDefault="00B05DAD">
      <w:pPr>
        <w:spacing w:line="500" w:lineRule="exact"/>
        <w:ind w:firstLineChars="100" w:firstLine="280"/>
        <w:rPr>
          <w:rFonts w:ascii="Times New Roman" w:eastAsia="仿宋" w:hAnsi="Times New Roman"/>
          <w:color w:val="auto"/>
          <w:szCs w:val="28"/>
        </w:rPr>
      </w:pPr>
      <w:r>
        <w:rPr>
          <w:rFonts w:ascii="Times New Roman" w:eastAsia="仿宋" w:hAnsi="Times New Roman"/>
          <w:color w:val="auto"/>
          <w:szCs w:val="28"/>
        </w:rPr>
        <w:t>比选项目名称：</w:t>
      </w:r>
      <w:r>
        <w:rPr>
          <w:rFonts w:ascii="Times New Roman" w:eastAsia="仿宋" w:hAnsi="Times New Roman"/>
          <w:color w:val="auto"/>
          <w:szCs w:val="28"/>
        </w:rPr>
        <w:t xml:space="preserve">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9647AA" w14:paraId="213A789B"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5AB38B67" w14:textId="77777777" w:rsidR="009647AA" w:rsidRDefault="00B05DAD">
            <w:pPr>
              <w:spacing w:line="400" w:lineRule="exact"/>
              <w:ind w:firstLineChars="0" w:firstLine="0"/>
              <w:rPr>
                <w:rFonts w:ascii="Times New Roman" w:eastAsia="仿宋" w:hAnsi="Times New Roman"/>
                <w:color w:val="auto"/>
                <w:sz w:val="22"/>
                <w:szCs w:val="22"/>
              </w:rPr>
            </w:pPr>
            <w:r>
              <w:rPr>
                <w:rFonts w:ascii="Times New Roman" w:eastAsia="仿宋" w:hAnsi="Times New Roman"/>
                <w:color w:val="auto"/>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34F7CB2E" w14:textId="77777777" w:rsidR="009647AA" w:rsidRDefault="009647AA">
            <w:pPr>
              <w:spacing w:line="500" w:lineRule="exact"/>
              <w:ind w:firstLine="440"/>
              <w:jc w:val="center"/>
              <w:rPr>
                <w:rFonts w:ascii="Times New Roman" w:eastAsia="仿宋" w:hAnsi="Times New Roman"/>
                <w:color w:val="auto"/>
                <w:sz w:val="22"/>
                <w:szCs w:val="22"/>
              </w:rPr>
            </w:pPr>
          </w:p>
        </w:tc>
      </w:tr>
      <w:tr w:rsidR="009647AA" w14:paraId="44410375"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5B31A46E" w14:textId="77777777" w:rsidR="009647AA" w:rsidRDefault="00B05DAD">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序号</w:t>
            </w:r>
          </w:p>
        </w:tc>
        <w:tc>
          <w:tcPr>
            <w:tcW w:w="3617" w:type="dxa"/>
            <w:tcBorders>
              <w:top w:val="single" w:sz="4" w:space="0" w:color="auto"/>
              <w:left w:val="single" w:sz="4" w:space="0" w:color="auto"/>
              <w:right w:val="single" w:sz="4" w:space="0" w:color="auto"/>
            </w:tcBorders>
            <w:vAlign w:val="center"/>
          </w:tcPr>
          <w:p w14:paraId="1A7DECCD" w14:textId="77777777" w:rsidR="009647AA" w:rsidRDefault="00B05DAD">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项目名称</w:t>
            </w:r>
          </w:p>
        </w:tc>
        <w:tc>
          <w:tcPr>
            <w:tcW w:w="4531" w:type="dxa"/>
            <w:tcBorders>
              <w:top w:val="single" w:sz="4" w:space="0" w:color="auto"/>
              <w:left w:val="single" w:sz="4" w:space="0" w:color="auto"/>
              <w:right w:val="single" w:sz="4" w:space="0" w:color="auto"/>
            </w:tcBorders>
            <w:vAlign w:val="center"/>
          </w:tcPr>
          <w:p w14:paraId="6BF229F8" w14:textId="77777777" w:rsidR="009647AA" w:rsidRDefault="00B05DAD">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服务期</w:t>
            </w:r>
          </w:p>
        </w:tc>
      </w:tr>
      <w:tr w:rsidR="009647AA" w14:paraId="2220C3A6"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0D2E7CCB" w14:textId="77777777" w:rsidR="009647AA" w:rsidRDefault="009647AA">
            <w:pPr>
              <w:spacing w:line="400" w:lineRule="exact"/>
              <w:ind w:firstLineChars="0" w:firstLine="0"/>
              <w:jc w:val="center"/>
              <w:rPr>
                <w:rFonts w:ascii="Times New Roman" w:eastAsia="仿宋" w:hAnsi="Times New Roman"/>
                <w:color w:val="auto"/>
                <w:sz w:val="22"/>
                <w:szCs w:val="22"/>
              </w:rPr>
            </w:pPr>
          </w:p>
        </w:tc>
        <w:tc>
          <w:tcPr>
            <w:tcW w:w="3617" w:type="dxa"/>
            <w:tcBorders>
              <w:top w:val="single" w:sz="4" w:space="0" w:color="auto"/>
              <w:left w:val="single" w:sz="4" w:space="0" w:color="auto"/>
              <w:right w:val="single" w:sz="4" w:space="0" w:color="auto"/>
            </w:tcBorders>
            <w:vAlign w:val="center"/>
          </w:tcPr>
          <w:p w14:paraId="4B7630B1" w14:textId="77777777" w:rsidR="009647AA" w:rsidRDefault="009647AA">
            <w:pPr>
              <w:spacing w:line="400" w:lineRule="exact"/>
              <w:ind w:firstLineChars="0" w:firstLine="0"/>
              <w:jc w:val="center"/>
              <w:rPr>
                <w:rFonts w:ascii="Times New Roman" w:eastAsia="仿宋" w:hAnsi="Times New Roman"/>
                <w:color w:val="auto"/>
                <w:sz w:val="22"/>
                <w:szCs w:val="22"/>
              </w:rPr>
            </w:pPr>
          </w:p>
        </w:tc>
        <w:tc>
          <w:tcPr>
            <w:tcW w:w="4531" w:type="dxa"/>
            <w:tcBorders>
              <w:top w:val="single" w:sz="4" w:space="0" w:color="auto"/>
              <w:left w:val="single" w:sz="4" w:space="0" w:color="auto"/>
              <w:right w:val="single" w:sz="4" w:space="0" w:color="auto"/>
            </w:tcBorders>
            <w:vAlign w:val="center"/>
          </w:tcPr>
          <w:p w14:paraId="1036D1F1" w14:textId="77777777" w:rsidR="009647AA" w:rsidRDefault="009647AA">
            <w:pPr>
              <w:spacing w:line="400" w:lineRule="exact"/>
              <w:ind w:firstLineChars="0" w:firstLine="0"/>
              <w:jc w:val="center"/>
              <w:rPr>
                <w:rFonts w:ascii="Times New Roman" w:eastAsia="仿宋" w:hAnsi="Times New Roman"/>
                <w:color w:val="auto"/>
                <w:sz w:val="22"/>
                <w:szCs w:val="22"/>
              </w:rPr>
            </w:pPr>
          </w:p>
        </w:tc>
      </w:tr>
      <w:tr w:rsidR="009647AA" w14:paraId="06AEF12C"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5DFE7A84" w14:textId="77777777" w:rsidR="009647AA" w:rsidRDefault="00B05DAD">
            <w:pPr>
              <w:pStyle w:val="aa"/>
              <w:spacing w:line="500" w:lineRule="exact"/>
              <w:ind w:leftChars="0" w:left="0" w:firstLineChars="0" w:firstLine="0"/>
              <w:jc w:val="center"/>
              <w:rPr>
                <w:rFonts w:ascii="Times New Roman" w:eastAsia="仿宋" w:hAnsi="Times New Roman" w:cs="Times New Roman"/>
                <w:b/>
                <w:color w:val="auto"/>
                <w:sz w:val="22"/>
                <w:szCs w:val="22"/>
              </w:rPr>
            </w:pPr>
            <w:r>
              <w:rPr>
                <w:rFonts w:ascii="Times New Roman" w:eastAsia="仿宋" w:hAnsi="Times New Roman" w:cs="Times New Roman"/>
                <w:b/>
                <w:color w:val="auto"/>
                <w:sz w:val="22"/>
                <w:szCs w:val="22"/>
              </w:rPr>
              <w:t>比选报价</w:t>
            </w:r>
          </w:p>
        </w:tc>
      </w:tr>
      <w:tr w:rsidR="009647AA" w14:paraId="26F09F79" w14:textId="77777777">
        <w:trPr>
          <w:cantSplit/>
          <w:trHeight w:val="892"/>
          <w:jc w:val="center"/>
        </w:trPr>
        <w:tc>
          <w:tcPr>
            <w:tcW w:w="1484" w:type="dxa"/>
            <w:vMerge w:val="restart"/>
            <w:tcBorders>
              <w:left w:val="single" w:sz="4" w:space="0" w:color="auto"/>
              <w:right w:val="single" w:sz="4" w:space="0" w:color="auto"/>
            </w:tcBorders>
            <w:vAlign w:val="center"/>
          </w:tcPr>
          <w:p w14:paraId="0066E8F3" w14:textId="77777777" w:rsidR="009647AA" w:rsidRDefault="00B05DAD">
            <w:pPr>
              <w:pStyle w:val="aa"/>
              <w:spacing w:line="500" w:lineRule="exact"/>
              <w:ind w:leftChars="0" w:left="0" w:firstLineChars="0" w:firstLine="0"/>
              <w:jc w:val="center"/>
              <w:rPr>
                <w:rFonts w:ascii="Times New Roman" w:eastAsia="仿宋" w:hAnsi="Times New Roman" w:cs="Times New Roman"/>
                <w:b/>
                <w:color w:val="auto"/>
                <w:sz w:val="22"/>
                <w:szCs w:val="22"/>
              </w:rPr>
            </w:pPr>
            <w:r>
              <w:rPr>
                <w:rFonts w:ascii="Times New Roman" w:eastAsia="仿宋" w:hAnsi="Times New Roman" w:cs="Times New Roman"/>
                <w:b/>
                <w:color w:val="auto"/>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07035C17" w14:textId="77777777" w:rsidR="009647AA" w:rsidRDefault="00B05DAD">
            <w:pPr>
              <w:widowControl/>
              <w:spacing w:line="400" w:lineRule="exact"/>
              <w:ind w:firstLineChars="0" w:firstLine="0"/>
              <w:jc w:val="left"/>
              <w:rPr>
                <w:rFonts w:ascii="Times New Roman" w:eastAsia="仿宋" w:hAnsi="Times New Roman"/>
                <w:color w:val="auto"/>
                <w:sz w:val="22"/>
                <w:szCs w:val="22"/>
              </w:rPr>
            </w:pPr>
            <w:r>
              <w:rPr>
                <w:rFonts w:ascii="Times New Roman" w:eastAsia="仿宋" w:hAnsi="Times New Roman"/>
                <w:b/>
                <w:color w:val="auto"/>
                <w:sz w:val="22"/>
                <w:szCs w:val="22"/>
              </w:rPr>
              <w:t>小写（元）：</w:t>
            </w:r>
          </w:p>
        </w:tc>
      </w:tr>
      <w:tr w:rsidR="009647AA" w14:paraId="38A57B75"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7822A0E3" w14:textId="77777777" w:rsidR="009647AA" w:rsidRDefault="009647AA">
            <w:pPr>
              <w:pStyle w:val="aa"/>
              <w:spacing w:line="500" w:lineRule="exact"/>
              <w:ind w:leftChars="0" w:left="0" w:firstLineChars="0" w:firstLine="0"/>
              <w:jc w:val="left"/>
              <w:rPr>
                <w:rFonts w:ascii="Times New Roman" w:eastAsia="仿宋" w:hAnsi="Times New Roman" w:cs="Times New Roman"/>
                <w:b/>
                <w:color w:val="auto"/>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63832168" w14:textId="77777777" w:rsidR="009647AA" w:rsidRDefault="00B05DAD">
            <w:pPr>
              <w:widowControl/>
              <w:spacing w:line="400" w:lineRule="exact"/>
              <w:ind w:firstLineChars="0" w:firstLine="0"/>
              <w:jc w:val="left"/>
              <w:rPr>
                <w:rFonts w:ascii="Times New Roman" w:eastAsia="仿宋" w:hAnsi="Times New Roman"/>
                <w:color w:val="auto"/>
                <w:sz w:val="22"/>
                <w:szCs w:val="22"/>
              </w:rPr>
            </w:pPr>
            <w:r>
              <w:rPr>
                <w:rFonts w:ascii="Times New Roman" w:eastAsia="仿宋" w:hAnsi="Times New Roman"/>
                <w:b/>
                <w:color w:val="auto"/>
                <w:sz w:val="22"/>
                <w:szCs w:val="22"/>
              </w:rPr>
              <w:t>大写（元）：</w:t>
            </w:r>
          </w:p>
        </w:tc>
      </w:tr>
      <w:tr w:rsidR="009647AA" w14:paraId="60FF1F10"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3F7E07D4" w14:textId="77777777" w:rsidR="009647AA" w:rsidRDefault="00B05DAD">
            <w:pPr>
              <w:spacing w:line="560" w:lineRule="exact"/>
              <w:ind w:firstLineChars="95" w:firstLine="209"/>
              <w:rPr>
                <w:rFonts w:ascii="Times New Roman" w:eastAsia="仿宋" w:hAnsi="Times New Roman"/>
                <w:color w:val="auto"/>
                <w:sz w:val="22"/>
                <w:szCs w:val="22"/>
              </w:rPr>
            </w:pPr>
            <w:r>
              <w:rPr>
                <w:rFonts w:ascii="Times New Roman" w:eastAsia="仿宋" w:hAnsi="Times New Roman"/>
                <w:color w:val="auto"/>
                <w:sz w:val="22"/>
                <w:szCs w:val="22"/>
              </w:rPr>
              <w:t>备注：</w:t>
            </w:r>
          </w:p>
        </w:tc>
      </w:tr>
    </w:tbl>
    <w:p w14:paraId="36579ADB" w14:textId="77777777" w:rsidR="009647AA" w:rsidRDefault="009647AA">
      <w:pPr>
        <w:pStyle w:val="aa"/>
        <w:spacing w:line="500" w:lineRule="exact"/>
        <w:ind w:leftChars="0" w:left="0" w:firstLineChars="0" w:firstLine="0"/>
        <w:rPr>
          <w:rFonts w:ascii="Times New Roman" w:eastAsia="仿宋" w:hAnsi="Times New Roman" w:cs="Times New Roman"/>
          <w:color w:val="auto"/>
          <w:szCs w:val="28"/>
        </w:rPr>
      </w:pPr>
    </w:p>
    <w:p w14:paraId="59DC8891" w14:textId="77777777" w:rsidR="009647AA" w:rsidRDefault="00B05DAD">
      <w:pPr>
        <w:spacing w:line="500" w:lineRule="exact"/>
        <w:ind w:firstLine="560"/>
        <w:rPr>
          <w:rFonts w:ascii="Times New Roman" w:eastAsia="仿宋" w:hAnsi="Times New Roman"/>
          <w:color w:val="auto"/>
          <w:szCs w:val="28"/>
        </w:rPr>
      </w:pPr>
      <w:r>
        <w:rPr>
          <w:rFonts w:ascii="Times New Roman" w:eastAsia="仿宋" w:hAnsi="Times New Roman"/>
          <w:color w:val="auto"/>
          <w:szCs w:val="28"/>
        </w:rPr>
        <w:t>参选人：</w:t>
      </w:r>
      <w:r>
        <w:rPr>
          <w:rFonts w:ascii="Times New Roman" w:eastAsia="仿宋" w:hAnsi="Times New Roman"/>
          <w:color w:val="auto"/>
          <w:szCs w:val="28"/>
        </w:rPr>
        <w:t xml:space="preserve">                      </w:t>
      </w:r>
      <w:r>
        <w:rPr>
          <w:rFonts w:ascii="Times New Roman" w:eastAsia="仿宋" w:hAnsi="Times New Roman"/>
          <w:color w:val="auto"/>
          <w:szCs w:val="28"/>
        </w:rPr>
        <w:t>法定代表人或法定代表人授权代表：</w:t>
      </w:r>
    </w:p>
    <w:p w14:paraId="7C7007AD" w14:textId="77777777" w:rsidR="009647AA" w:rsidRDefault="00B05DAD">
      <w:pPr>
        <w:spacing w:line="500" w:lineRule="exact"/>
        <w:ind w:firstLineChars="0" w:firstLine="0"/>
        <w:rPr>
          <w:rFonts w:ascii="Times New Roman" w:eastAsia="仿宋" w:hAnsi="Times New Roman"/>
          <w:color w:val="auto"/>
          <w:szCs w:val="28"/>
        </w:rPr>
      </w:pPr>
      <w:r>
        <w:rPr>
          <w:rFonts w:ascii="Times New Roman" w:eastAsia="仿宋" w:hAnsi="Times New Roman"/>
          <w:color w:val="auto"/>
          <w:szCs w:val="28"/>
        </w:rPr>
        <w:t>（参选人公章）</w:t>
      </w:r>
      <w:r>
        <w:rPr>
          <w:rFonts w:ascii="Times New Roman" w:eastAsia="仿宋" w:hAnsi="Times New Roman"/>
          <w:color w:val="auto"/>
          <w:szCs w:val="28"/>
        </w:rPr>
        <w:t xml:space="preserve">                               </w:t>
      </w:r>
      <w:r>
        <w:rPr>
          <w:rFonts w:ascii="Times New Roman" w:eastAsia="仿宋" w:hAnsi="Times New Roman"/>
          <w:color w:val="auto"/>
          <w:szCs w:val="28"/>
        </w:rPr>
        <w:t>（签字或盖章）</w:t>
      </w:r>
    </w:p>
    <w:p w14:paraId="70E3725A" w14:textId="77777777" w:rsidR="009647AA" w:rsidRDefault="00B05DAD">
      <w:pPr>
        <w:spacing w:line="500" w:lineRule="exact"/>
        <w:ind w:firstLine="560"/>
        <w:rPr>
          <w:rFonts w:ascii="Times New Roman" w:eastAsia="仿宋" w:hAnsi="Times New Roman"/>
          <w:color w:val="auto"/>
          <w:sz w:val="24"/>
        </w:rPr>
      </w:pPr>
      <w:r>
        <w:rPr>
          <w:rFonts w:ascii="Times New Roman" w:eastAsia="仿宋" w:hAnsi="Times New Roman"/>
          <w:color w:val="auto"/>
          <w:szCs w:val="28"/>
        </w:rPr>
        <w:t xml:space="preserve">                                         </w:t>
      </w:r>
      <w:r>
        <w:rPr>
          <w:rFonts w:ascii="Times New Roman" w:eastAsia="仿宋" w:hAnsi="Times New Roman"/>
          <w:color w:val="auto"/>
          <w:szCs w:val="28"/>
        </w:rPr>
        <w:t>年</w:t>
      </w:r>
      <w:r>
        <w:rPr>
          <w:rFonts w:ascii="Times New Roman" w:eastAsia="仿宋" w:hAnsi="Times New Roman"/>
          <w:color w:val="auto"/>
          <w:szCs w:val="28"/>
        </w:rPr>
        <w:t xml:space="preserve">     </w:t>
      </w:r>
      <w:r>
        <w:rPr>
          <w:rFonts w:ascii="Times New Roman" w:eastAsia="仿宋" w:hAnsi="Times New Roman"/>
          <w:color w:val="auto"/>
          <w:szCs w:val="28"/>
        </w:rPr>
        <w:t>月</w:t>
      </w:r>
      <w:r>
        <w:rPr>
          <w:rFonts w:ascii="Times New Roman" w:eastAsia="仿宋" w:hAnsi="Times New Roman"/>
          <w:color w:val="auto"/>
          <w:szCs w:val="28"/>
        </w:rPr>
        <w:t xml:space="preserve">  </w:t>
      </w:r>
      <w:r>
        <w:rPr>
          <w:rFonts w:ascii="Times New Roman" w:eastAsia="仿宋" w:hAnsi="Times New Roman"/>
          <w:color w:val="auto"/>
          <w:sz w:val="24"/>
        </w:rPr>
        <w:t xml:space="preserve">   </w:t>
      </w:r>
      <w:r>
        <w:rPr>
          <w:rFonts w:ascii="Times New Roman" w:eastAsia="仿宋" w:hAnsi="Times New Roman"/>
          <w:color w:val="auto"/>
          <w:szCs w:val="28"/>
        </w:rPr>
        <w:t>日</w:t>
      </w:r>
    </w:p>
    <w:p w14:paraId="60A6E64C" w14:textId="77777777" w:rsidR="009647AA" w:rsidRDefault="00B05DAD">
      <w:pPr>
        <w:spacing w:line="500" w:lineRule="exact"/>
        <w:ind w:firstLine="480"/>
        <w:rPr>
          <w:rFonts w:ascii="Times New Roman" w:eastAsia="仿宋" w:hAnsi="Times New Roman"/>
          <w:color w:val="auto"/>
          <w:sz w:val="24"/>
        </w:rPr>
      </w:pPr>
      <w:r>
        <w:rPr>
          <w:rFonts w:ascii="Times New Roman" w:eastAsia="仿宋" w:hAnsi="Times New Roman"/>
          <w:color w:val="auto"/>
          <w:sz w:val="24"/>
        </w:rPr>
        <w:t>说明：</w:t>
      </w:r>
    </w:p>
    <w:p w14:paraId="7DDDD855" w14:textId="77777777" w:rsidR="009647AA" w:rsidRDefault="00B05DAD">
      <w:pPr>
        <w:spacing w:line="500" w:lineRule="exact"/>
        <w:ind w:firstLine="480"/>
        <w:rPr>
          <w:rFonts w:ascii="Times New Roman" w:eastAsia="仿宋" w:hAnsi="Times New Roman"/>
          <w:color w:val="auto"/>
          <w:sz w:val="24"/>
        </w:rPr>
      </w:pPr>
      <w:r>
        <w:rPr>
          <w:rFonts w:ascii="Times New Roman" w:eastAsia="仿宋" w:hAnsi="Times New Roman"/>
          <w:color w:val="auto"/>
          <w:sz w:val="24"/>
        </w:rPr>
        <w:t>1.</w:t>
      </w:r>
      <w:r>
        <w:rPr>
          <w:rFonts w:ascii="Times New Roman" w:eastAsia="仿宋" w:hAnsi="Times New Roman"/>
          <w:color w:val="auto"/>
          <w:sz w:val="24"/>
        </w:rPr>
        <w:t>报价一览表按格式填列；</w:t>
      </w:r>
    </w:p>
    <w:p w14:paraId="42C13635" w14:textId="77777777" w:rsidR="009647AA" w:rsidRDefault="00B05DAD">
      <w:pPr>
        <w:spacing w:line="500" w:lineRule="exact"/>
        <w:ind w:firstLine="480"/>
        <w:rPr>
          <w:rFonts w:ascii="Times New Roman" w:eastAsia="仿宋" w:hAnsi="Times New Roman"/>
          <w:color w:val="auto"/>
          <w:sz w:val="24"/>
        </w:rPr>
      </w:pPr>
      <w:r>
        <w:rPr>
          <w:rFonts w:ascii="Times New Roman" w:eastAsia="仿宋" w:hAnsi="Times New Roman"/>
          <w:color w:val="auto"/>
          <w:sz w:val="24"/>
        </w:rPr>
        <w:t>2.</w:t>
      </w:r>
      <w:r>
        <w:rPr>
          <w:rFonts w:ascii="Times New Roman" w:eastAsia="仿宋" w:hAnsi="Times New Roman"/>
          <w:color w:val="auto"/>
          <w:sz w:val="24"/>
        </w:rPr>
        <w:t>报价一览表在比选现场上当众宣读，务必填写清楚，准确无误</w:t>
      </w:r>
      <w:bookmarkEnd w:id="158"/>
      <w:r>
        <w:rPr>
          <w:rFonts w:ascii="Times New Roman" w:eastAsia="仿宋" w:hAnsi="Times New Roman"/>
          <w:color w:val="auto"/>
          <w:sz w:val="24"/>
        </w:rPr>
        <w:t>。</w:t>
      </w:r>
    </w:p>
    <w:p w14:paraId="09495684" w14:textId="77777777" w:rsidR="009647AA" w:rsidRDefault="009647AA">
      <w:pPr>
        <w:pStyle w:val="a6"/>
        <w:ind w:firstLineChars="0" w:firstLine="0"/>
        <w:rPr>
          <w:rFonts w:eastAsia="仿宋"/>
          <w:color w:val="auto"/>
        </w:rPr>
      </w:pPr>
    </w:p>
    <w:p w14:paraId="5D88AF76" w14:textId="77777777" w:rsidR="009647AA" w:rsidRDefault="009647AA">
      <w:pPr>
        <w:pStyle w:val="a7"/>
        <w:ind w:firstLine="280"/>
      </w:pPr>
    </w:p>
    <w:p w14:paraId="5FC033D5" w14:textId="77777777" w:rsidR="009647AA" w:rsidRDefault="009647AA">
      <w:pPr>
        <w:pStyle w:val="10"/>
        <w:ind w:firstLineChars="0" w:firstLine="0"/>
        <w:rPr>
          <w:color w:val="auto"/>
        </w:rPr>
      </w:pPr>
    </w:p>
    <w:p w14:paraId="6B9156C8" w14:textId="77777777" w:rsidR="009647AA" w:rsidRDefault="00B05DAD">
      <w:pPr>
        <w:widowControl/>
        <w:numPr>
          <w:ilvl w:val="0"/>
          <w:numId w:val="1"/>
        </w:numPr>
        <w:ind w:firstLineChars="0" w:firstLine="0"/>
        <w:jc w:val="left"/>
      </w:pPr>
      <w:r>
        <w:rPr>
          <w:rFonts w:ascii="Times New Roman" w:eastAsia="仿宋" w:hAnsi="Times New Roman"/>
          <w:b/>
          <w:color w:val="auto"/>
          <w:szCs w:val="28"/>
        </w:rPr>
        <w:lastRenderedPageBreak/>
        <w:t>服务</w:t>
      </w:r>
      <w:r>
        <w:rPr>
          <w:rStyle w:val="af3"/>
          <w:rFonts w:ascii="Times New Roman" w:eastAsia="仿宋" w:hAnsi="Times New Roman" w:hint="eastAsia"/>
          <w:color w:val="auto"/>
          <w:u w:val="none"/>
        </w:rPr>
        <w:t>/</w:t>
      </w:r>
      <w:r>
        <w:rPr>
          <w:rFonts w:ascii="Times New Roman" w:eastAsia="仿宋" w:hAnsi="Times New Roman"/>
          <w:b/>
          <w:color w:val="auto"/>
          <w:szCs w:val="28"/>
        </w:rPr>
        <w:t>技术文件</w:t>
      </w:r>
    </w:p>
    <w:p w14:paraId="41BB1FC8" w14:textId="77777777" w:rsidR="009647AA" w:rsidRDefault="00B05DAD">
      <w:pPr>
        <w:widowControl/>
        <w:numPr>
          <w:ilvl w:val="255"/>
          <w:numId w:val="0"/>
        </w:numPr>
        <w:snapToGrid w:val="0"/>
        <w:spacing w:line="500" w:lineRule="exact"/>
        <w:ind w:firstLine="560"/>
        <w:jc w:val="left"/>
        <w:rPr>
          <w:rFonts w:ascii="仿宋" w:eastAsia="仿宋" w:hAnsi="仿宋"/>
          <w:color w:val="000000"/>
        </w:rPr>
      </w:pPr>
      <w:r>
        <w:rPr>
          <w:rFonts w:ascii="仿宋" w:eastAsia="仿宋" w:hAnsi="仿宋" w:hint="eastAsia"/>
          <w:color w:val="000000"/>
        </w:rPr>
        <w:t>1.服务/技术要求应答承诺书</w:t>
      </w:r>
    </w:p>
    <w:p w14:paraId="42BF0F80" w14:textId="77777777" w:rsidR="009647AA" w:rsidRDefault="009647AA">
      <w:pPr>
        <w:tabs>
          <w:tab w:val="left" w:pos="6300"/>
        </w:tabs>
        <w:snapToGrid w:val="0"/>
        <w:spacing w:line="500" w:lineRule="exact"/>
        <w:ind w:firstLineChars="0" w:firstLine="0"/>
        <w:rPr>
          <w:rFonts w:ascii="方正仿宋_GBK" w:hAnsi="方正仿宋_GBK" w:cs="方正仿宋_GBK"/>
          <w:color w:val="auto"/>
          <w:sz w:val="21"/>
          <w:szCs w:val="21"/>
        </w:rPr>
      </w:pPr>
    </w:p>
    <w:p w14:paraId="36C28528" w14:textId="6B6B90DE" w:rsidR="009647AA" w:rsidRDefault="00B05DAD">
      <w:pPr>
        <w:tabs>
          <w:tab w:val="left" w:pos="6300"/>
        </w:tabs>
        <w:snapToGrid w:val="0"/>
        <w:spacing w:line="500" w:lineRule="exact"/>
        <w:ind w:firstLine="560"/>
        <w:jc w:val="center"/>
        <w:rPr>
          <w:rFonts w:ascii="方正仿宋_GBK" w:hAnsi="方正仿宋_GBK" w:cs="方正仿宋_GBK"/>
          <w:color w:val="auto"/>
          <w:szCs w:val="28"/>
        </w:rPr>
      </w:pPr>
      <w:r>
        <w:rPr>
          <w:rFonts w:ascii="方正仿宋_GBK" w:hAnsi="方正仿宋_GBK" w:cs="方正仿宋_GBK" w:hint="eastAsia"/>
          <w:color w:val="auto"/>
          <w:szCs w:val="28"/>
        </w:rPr>
        <w:t>服务要求应答承诺书</w:t>
      </w:r>
    </w:p>
    <w:p w14:paraId="5F7B1956"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比选项目名称：</w:t>
      </w:r>
    </w:p>
    <w:p w14:paraId="1087CEDD"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（采购人名称）</w:t>
      </w:r>
    </w:p>
    <w:p w14:paraId="4517A6DD"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郑重承诺：</w:t>
      </w:r>
    </w:p>
    <w:p w14:paraId="37693710" w14:textId="07E13781"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1﹒我方承诺应答并完全满足竞争性比选文件第二篇“项目服务需求”中所提出的全部技术服务条款要求，否则自愿被评定为无效参选。</w:t>
      </w:r>
    </w:p>
    <w:p w14:paraId="5A72454A"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2﹒我方承诺，若我方中标，在项目实施过程中，我方未遵守和执行竞争性比选文件第二篇“项目技术</w:t>
      </w:r>
      <w:r>
        <w:rPr>
          <w:rStyle w:val="af3"/>
          <w:rFonts w:ascii="方正仿宋_GBK" w:hAnsi="方正仿宋_GBK" w:cs="方正仿宋_GBK" w:hint="eastAsia"/>
          <w:color w:val="auto"/>
          <w:szCs w:val="28"/>
          <w:u w:val="none"/>
        </w:rPr>
        <w:t>/</w:t>
      </w:r>
      <w:r>
        <w:rPr>
          <w:rFonts w:ascii="方正仿宋_GBK" w:hAnsi="方正仿宋_GBK" w:cs="方正仿宋_GBK" w:hint="eastAsia"/>
          <w:color w:val="auto"/>
          <w:szCs w:val="28"/>
        </w:rPr>
        <w:t>服务需求”和我方响应文件中承诺优于竞争性比选文件要求的技术服务条款时，我方自愿随时被采购人终止并解除服务合同，由本公司自行承担一切相应的损失。</w:t>
      </w:r>
    </w:p>
    <w:p w14:paraId="6CD917F9"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3﹒我方承诺优于比选项目技术服务需求的内容如下：</w:t>
      </w:r>
    </w:p>
    <w:p w14:paraId="5F79A178"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w:t>
      </w:r>
    </w:p>
    <w:p w14:paraId="583455BA"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w:t>
      </w:r>
    </w:p>
    <w:p w14:paraId="6AC9B84E" w14:textId="77777777" w:rsidR="009647AA" w:rsidRDefault="009647AA">
      <w:pPr>
        <w:tabs>
          <w:tab w:val="left" w:pos="6300"/>
        </w:tabs>
        <w:snapToGrid w:val="0"/>
        <w:spacing w:line="500" w:lineRule="exact"/>
        <w:ind w:firstLine="560"/>
        <w:rPr>
          <w:rFonts w:ascii="方正仿宋_GBK" w:hAnsi="方正仿宋_GBK" w:cs="方正仿宋_GBK"/>
          <w:color w:val="auto"/>
          <w:szCs w:val="28"/>
        </w:rPr>
      </w:pPr>
    </w:p>
    <w:p w14:paraId="57B06C37"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（如果有，请参选人逐条对照列示。）</w:t>
      </w:r>
    </w:p>
    <w:p w14:paraId="263458C4" w14:textId="77777777" w:rsidR="009647AA" w:rsidRDefault="009647AA">
      <w:pPr>
        <w:tabs>
          <w:tab w:val="left" w:pos="6300"/>
        </w:tabs>
        <w:snapToGrid w:val="0"/>
        <w:spacing w:line="500" w:lineRule="exact"/>
        <w:ind w:firstLineChars="0" w:firstLine="560"/>
        <w:rPr>
          <w:rFonts w:ascii="方正仿宋_GBK" w:hAnsi="方正仿宋_GBK" w:cs="方正仿宋_GBK"/>
          <w:color w:val="auto"/>
          <w:szCs w:val="28"/>
        </w:rPr>
      </w:pPr>
    </w:p>
    <w:p w14:paraId="413E286D" w14:textId="77777777" w:rsidR="009647AA" w:rsidRDefault="00B05DAD">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法定代表人（或代理人）签名或盖章：</w:t>
      </w:r>
    </w:p>
    <w:p w14:paraId="08A1B38B" w14:textId="77777777" w:rsidR="009647AA" w:rsidRDefault="00B05DAD">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法定代表人（或代理人）联系电话：</w:t>
      </w:r>
    </w:p>
    <w:p w14:paraId="3E719C16" w14:textId="77777777" w:rsidR="009647AA" w:rsidRDefault="00B05DAD">
      <w:pPr>
        <w:tabs>
          <w:tab w:val="left" w:pos="6300"/>
        </w:tabs>
        <w:snapToGrid w:val="0"/>
        <w:spacing w:line="5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277DC180" w14:textId="77777777" w:rsidR="009647AA" w:rsidRDefault="00B05DAD">
      <w:pPr>
        <w:tabs>
          <w:tab w:val="left" w:pos="6300"/>
        </w:tabs>
        <w:snapToGrid w:val="0"/>
        <w:spacing w:line="500" w:lineRule="exact"/>
        <w:ind w:firstLineChars="0" w:firstLine="560"/>
        <w:jc w:val="right"/>
        <w:rPr>
          <w:rFonts w:ascii="宋体" w:eastAsia="宋体" w:hAnsi="宋体" w:cs="宋体"/>
          <w:color w:val="auto"/>
          <w:szCs w:val="28"/>
        </w:rPr>
      </w:pPr>
      <w:r>
        <w:rPr>
          <w:rFonts w:ascii="方正仿宋_GBK" w:hAnsi="方正仿宋_GBK" w:cs="方正仿宋_GBK" w:hint="eastAsia"/>
          <w:color w:val="auto"/>
          <w:szCs w:val="28"/>
        </w:rPr>
        <w:t>年   月   日</w:t>
      </w:r>
    </w:p>
    <w:p w14:paraId="1E75063F" w14:textId="77777777" w:rsidR="009647AA" w:rsidRDefault="009647AA">
      <w:pPr>
        <w:snapToGrid w:val="0"/>
        <w:spacing w:line="560" w:lineRule="exact"/>
        <w:ind w:firstLineChars="0" w:firstLine="0"/>
        <w:rPr>
          <w:rFonts w:ascii="Times New Roman" w:eastAsia="仿宋" w:hAnsi="Times New Roman"/>
          <w:color w:val="auto"/>
          <w:sz w:val="21"/>
          <w:szCs w:val="21"/>
        </w:rPr>
      </w:pPr>
    </w:p>
    <w:p w14:paraId="07237090" w14:textId="77777777" w:rsidR="009647AA" w:rsidRDefault="009647AA">
      <w:pPr>
        <w:snapToGrid w:val="0"/>
        <w:spacing w:line="560" w:lineRule="exact"/>
        <w:ind w:firstLineChars="0" w:firstLine="0"/>
        <w:rPr>
          <w:rFonts w:ascii="Times New Roman" w:eastAsia="仿宋" w:hAnsi="Times New Roman"/>
          <w:color w:val="auto"/>
        </w:rPr>
      </w:pPr>
    </w:p>
    <w:p w14:paraId="75A1EA26" w14:textId="661AFB2B" w:rsidR="009647AA" w:rsidRDefault="00B05DAD">
      <w:pPr>
        <w:widowControl/>
        <w:snapToGrid w:val="0"/>
        <w:spacing w:line="500" w:lineRule="exact"/>
        <w:ind w:firstLineChars="0" w:firstLine="0"/>
        <w:jc w:val="left"/>
        <w:rPr>
          <w:rFonts w:ascii="仿宋" w:eastAsia="仿宋" w:hAnsi="仿宋"/>
          <w:color w:val="000000"/>
        </w:rPr>
      </w:pPr>
      <w:r>
        <w:rPr>
          <w:rFonts w:ascii="仿宋" w:eastAsia="仿宋" w:hAnsi="仿宋" w:hint="eastAsia"/>
          <w:color w:val="000000"/>
        </w:rPr>
        <w:lastRenderedPageBreak/>
        <w:t>2.其他服务技部分资料</w:t>
      </w:r>
    </w:p>
    <w:p w14:paraId="5FA0A997" w14:textId="77777777" w:rsidR="009647AA" w:rsidRDefault="009647AA">
      <w:pPr>
        <w:widowControl/>
        <w:ind w:firstLineChars="0" w:firstLine="0"/>
        <w:jc w:val="left"/>
        <w:rPr>
          <w:rFonts w:ascii="Times New Roman" w:eastAsia="仿宋" w:hAnsi="Times New Roman"/>
          <w:color w:val="auto"/>
          <w:szCs w:val="28"/>
        </w:rPr>
      </w:pPr>
    </w:p>
    <w:p w14:paraId="3196F460" w14:textId="77777777" w:rsidR="009647AA" w:rsidRDefault="009647AA">
      <w:pPr>
        <w:widowControl/>
        <w:ind w:firstLineChars="0" w:firstLine="0"/>
        <w:jc w:val="left"/>
        <w:rPr>
          <w:rFonts w:ascii="Times New Roman" w:eastAsia="仿宋" w:hAnsi="Times New Roman"/>
          <w:color w:val="auto"/>
          <w:szCs w:val="28"/>
        </w:rPr>
      </w:pPr>
    </w:p>
    <w:p w14:paraId="0729DDA5" w14:textId="77777777" w:rsidR="009647AA" w:rsidRDefault="009647AA">
      <w:pPr>
        <w:widowControl/>
        <w:ind w:firstLineChars="0" w:firstLine="0"/>
        <w:jc w:val="left"/>
        <w:rPr>
          <w:rFonts w:ascii="Times New Roman" w:eastAsia="仿宋" w:hAnsi="Times New Roman"/>
          <w:color w:val="auto"/>
          <w:szCs w:val="28"/>
        </w:rPr>
      </w:pPr>
    </w:p>
    <w:p w14:paraId="6C28C374" w14:textId="77777777" w:rsidR="009647AA" w:rsidRDefault="009647AA">
      <w:pPr>
        <w:widowControl/>
        <w:ind w:firstLineChars="0" w:firstLine="0"/>
        <w:jc w:val="left"/>
        <w:rPr>
          <w:rFonts w:ascii="Times New Roman" w:eastAsia="仿宋" w:hAnsi="Times New Roman"/>
          <w:color w:val="auto"/>
          <w:szCs w:val="28"/>
        </w:rPr>
      </w:pPr>
    </w:p>
    <w:p w14:paraId="72DF220A" w14:textId="77777777" w:rsidR="009647AA" w:rsidRDefault="009647AA">
      <w:pPr>
        <w:widowControl/>
        <w:ind w:firstLineChars="0" w:firstLine="0"/>
        <w:jc w:val="left"/>
        <w:rPr>
          <w:rFonts w:ascii="Times New Roman" w:eastAsia="仿宋" w:hAnsi="Times New Roman"/>
          <w:color w:val="auto"/>
          <w:szCs w:val="28"/>
        </w:rPr>
      </w:pPr>
    </w:p>
    <w:p w14:paraId="7529BEDC" w14:textId="77777777" w:rsidR="009647AA" w:rsidRDefault="009647AA">
      <w:pPr>
        <w:widowControl/>
        <w:ind w:firstLineChars="0" w:firstLine="0"/>
        <w:jc w:val="left"/>
        <w:rPr>
          <w:rFonts w:ascii="Times New Roman" w:eastAsia="仿宋" w:hAnsi="Times New Roman"/>
          <w:color w:val="auto"/>
          <w:szCs w:val="28"/>
        </w:rPr>
      </w:pPr>
    </w:p>
    <w:p w14:paraId="5D8BE70B" w14:textId="77777777" w:rsidR="009647AA" w:rsidRDefault="009647AA">
      <w:pPr>
        <w:widowControl/>
        <w:ind w:firstLineChars="0" w:firstLine="0"/>
        <w:jc w:val="left"/>
        <w:rPr>
          <w:rFonts w:ascii="Times New Roman" w:eastAsia="仿宋" w:hAnsi="Times New Roman"/>
          <w:color w:val="auto"/>
          <w:szCs w:val="28"/>
        </w:rPr>
      </w:pPr>
    </w:p>
    <w:p w14:paraId="5B2B8B34" w14:textId="77777777" w:rsidR="009647AA" w:rsidRDefault="009647AA">
      <w:pPr>
        <w:widowControl/>
        <w:ind w:firstLineChars="0" w:firstLine="0"/>
        <w:jc w:val="left"/>
        <w:rPr>
          <w:rFonts w:ascii="Times New Roman" w:eastAsia="仿宋" w:hAnsi="Times New Roman"/>
          <w:color w:val="auto"/>
          <w:szCs w:val="28"/>
        </w:rPr>
      </w:pPr>
    </w:p>
    <w:p w14:paraId="30882D8C" w14:textId="77777777" w:rsidR="009647AA" w:rsidRDefault="009647AA">
      <w:pPr>
        <w:widowControl/>
        <w:ind w:firstLineChars="0" w:firstLine="0"/>
        <w:jc w:val="left"/>
        <w:rPr>
          <w:rFonts w:ascii="Times New Roman" w:eastAsia="仿宋" w:hAnsi="Times New Roman"/>
          <w:color w:val="auto"/>
          <w:szCs w:val="28"/>
        </w:rPr>
      </w:pPr>
    </w:p>
    <w:p w14:paraId="73481DA9" w14:textId="77777777" w:rsidR="009647AA" w:rsidRDefault="009647AA">
      <w:pPr>
        <w:widowControl/>
        <w:ind w:firstLineChars="0" w:firstLine="0"/>
        <w:jc w:val="left"/>
        <w:rPr>
          <w:rFonts w:ascii="Times New Roman" w:eastAsia="仿宋" w:hAnsi="Times New Roman"/>
          <w:color w:val="auto"/>
          <w:szCs w:val="28"/>
        </w:rPr>
      </w:pPr>
    </w:p>
    <w:p w14:paraId="30A6D960" w14:textId="77777777" w:rsidR="009647AA" w:rsidRDefault="009647AA">
      <w:pPr>
        <w:widowControl/>
        <w:ind w:firstLineChars="0" w:firstLine="0"/>
        <w:jc w:val="left"/>
        <w:rPr>
          <w:rFonts w:ascii="Times New Roman" w:eastAsia="仿宋" w:hAnsi="Times New Roman"/>
          <w:color w:val="auto"/>
          <w:szCs w:val="28"/>
        </w:rPr>
      </w:pPr>
    </w:p>
    <w:p w14:paraId="0BEE10D2" w14:textId="77777777" w:rsidR="009647AA" w:rsidRDefault="009647AA">
      <w:pPr>
        <w:widowControl/>
        <w:ind w:firstLineChars="0" w:firstLine="0"/>
        <w:jc w:val="left"/>
        <w:rPr>
          <w:rFonts w:ascii="Times New Roman" w:eastAsia="仿宋" w:hAnsi="Times New Roman"/>
          <w:color w:val="auto"/>
          <w:szCs w:val="28"/>
        </w:rPr>
      </w:pPr>
    </w:p>
    <w:p w14:paraId="4707ECB4" w14:textId="77777777" w:rsidR="009647AA" w:rsidRDefault="009647AA">
      <w:pPr>
        <w:widowControl/>
        <w:ind w:firstLineChars="0" w:firstLine="0"/>
        <w:jc w:val="left"/>
        <w:rPr>
          <w:rFonts w:ascii="Times New Roman" w:eastAsia="仿宋" w:hAnsi="Times New Roman"/>
          <w:color w:val="auto"/>
          <w:szCs w:val="28"/>
        </w:rPr>
      </w:pPr>
    </w:p>
    <w:p w14:paraId="161099DF" w14:textId="77777777" w:rsidR="009647AA" w:rsidRDefault="009647AA">
      <w:pPr>
        <w:widowControl/>
        <w:ind w:firstLineChars="0" w:firstLine="0"/>
        <w:jc w:val="left"/>
        <w:rPr>
          <w:rFonts w:ascii="Times New Roman" w:eastAsia="仿宋" w:hAnsi="Times New Roman"/>
          <w:color w:val="auto"/>
          <w:szCs w:val="28"/>
        </w:rPr>
      </w:pPr>
    </w:p>
    <w:p w14:paraId="15EBC9BE" w14:textId="77777777" w:rsidR="009647AA" w:rsidRDefault="009647AA">
      <w:pPr>
        <w:widowControl/>
        <w:ind w:firstLineChars="0" w:firstLine="0"/>
        <w:jc w:val="left"/>
        <w:rPr>
          <w:rFonts w:ascii="Times New Roman" w:eastAsia="仿宋" w:hAnsi="Times New Roman"/>
          <w:color w:val="auto"/>
          <w:szCs w:val="28"/>
        </w:rPr>
      </w:pPr>
    </w:p>
    <w:p w14:paraId="11A74DAD" w14:textId="77777777" w:rsidR="009647AA" w:rsidRDefault="009647AA">
      <w:pPr>
        <w:widowControl/>
        <w:ind w:firstLineChars="0" w:firstLine="0"/>
        <w:jc w:val="left"/>
        <w:rPr>
          <w:rFonts w:ascii="Times New Roman" w:eastAsia="仿宋" w:hAnsi="Times New Roman"/>
          <w:color w:val="auto"/>
          <w:szCs w:val="28"/>
        </w:rPr>
      </w:pPr>
    </w:p>
    <w:p w14:paraId="5A5B9C8B" w14:textId="77777777" w:rsidR="009647AA" w:rsidRDefault="009647AA">
      <w:pPr>
        <w:widowControl/>
        <w:ind w:firstLineChars="0" w:firstLine="0"/>
        <w:jc w:val="left"/>
        <w:rPr>
          <w:rFonts w:ascii="Times New Roman" w:eastAsia="仿宋" w:hAnsi="Times New Roman"/>
          <w:color w:val="auto"/>
          <w:szCs w:val="28"/>
        </w:rPr>
      </w:pPr>
    </w:p>
    <w:p w14:paraId="07917144" w14:textId="77777777" w:rsidR="009647AA" w:rsidRDefault="009647AA">
      <w:pPr>
        <w:widowControl/>
        <w:ind w:firstLineChars="0" w:firstLine="0"/>
        <w:jc w:val="left"/>
        <w:rPr>
          <w:rFonts w:ascii="Times New Roman" w:eastAsia="仿宋" w:hAnsi="Times New Roman"/>
          <w:color w:val="auto"/>
          <w:szCs w:val="28"/>
        </w:rPr>
      </w:pPr>
    </w:p>
    <w:p w14:paraId="71B2FF56" w14:textId="77777777" w:rsidR="009647AA" w:rsidRDefault="009647AA">
      <w:pPr>
        <w:widowControl/>
        <w:ind w:firstLineChars="0" w:firstLine="0"/>
        <w:jc w:val="left"/>
        <w:rPr>
          <w:rFonts w:ascii="Times New Roman" w:eastAsia="仿宋" w:hAnsi="Times New Roman"/>
          <w:color w:val="auto"/>
          <w:szCs w:val="28"/>
        </w:rPr>
      </w:pPr>
    </w:p>
    <w:p w14:paraId="7AFA8AF0" w14:textId="77777777" w:rsidR="009647AA" w:rsidRDefault="009647AA">
      <w:pPr>
        <w:widowControl/>
        <w:ind w:firstLineChars="0" w:firstLine="0"/>
        <w:jc w:val="left"/>
        <w:rPr>
          <w:rFonts w:ascii="Times New Roman" w:eastAsia="仿宋" w:hAnsi="Times New Roman"/>
          <w:color w:val="auto"/>
          <w:szCs w:val="28"/>
        </w:rPr>
      </w:pPr>
    </w:p>
    <w:p w14:paraId="78B10D66" w14:textId="77777777" w:rsidR="009647AA" w:rsidRDefault="009647AA">
      <w:pPr>
        <w:widowControl/>
        <w:ind w:firstLineChars="0" w:firstLine="0"/>
        <w:jc w:val="left"/>
        <w:rPr>
          <w:rFonts w:ascii="Times New Roman" w:eastAsia="仿宋" w:hAnsi="Times New Roman"/>
          <w:color w:val="auto"/>
          <w:szCs w:val="28"/>
        </w:rPr>
      </w:pPr>
    </w:p>
    <w:p w14:paraId="3B5BF7C5" w14:textId="77777777" w:rsidR="009647AA" w:rsidRDefault="00B05DAD">
      <w:pPr>
        <w:widowControl/>
        <w:ind w:firstLineChars="0" w:firstLine="0"/>
        <w:jc w:val="left"/>
        <w:rPr>
          <w:rFonts w:ascii="Times New Roman" w:eastAsia="仿宋" w:hAnsi="Times New Roman"/>
          <w:b/>
          <w:color w:val="auto"/>
          <w:szCs w:val="28"/>
        </w:rPr>
      </w:pPr>
      <w:r>
        <w:rPr>
          <w:rFonts w:ascii="Times New Roman" w:eastAsia="仿宋" w:hAnsi="Times New Roman"/>
          <w:b/>
          <w:color w:val="auto"/>
          <w:szCs w:val="28"/>
        </w:rPr>
        <w:lastRenderedPageBreak/>
        <w:t>三、商务部分</w:t>
      </w:r>
    </w:p>
    <w:p w14:paraId="523D01D4" w14:textId="77777777" w:rsidR="009647AA" w:rsidRDefault="00B05DAD">
      <w:pPr>
        <w:widowControl/>
        <w:snapToGrid w:val="0"/>
        <w:spacing w:line="500" w:lineRule="exact"/>
        <w:ind w:firstLineChars="0" w:firstLine="560"/>
        <w:jc w:val="left"/>
        <w:rPr>
          <w:rFonts w:ascii="仿宋" w:eastAsia="仿宋" w:hAnsi="仿宋"/>
          <w:color w:val="000000"/>
        </w:rPr>
      </w:pPr>
      <w:r>
        <w:rPr>
          <w:rFonts w:ascii="仿宋" w:eastAsia="仿宋" w:hAnsi="仿宋" w:hint="eastAsia"/>
          <w:color w:val="000000"/>
        </w:rPr>
        <w:t>1.比选函</w:t>
      </w:r>
    </w:p>
    <w:p w14:paraId="097C03E0" w14:textId="77777777" w:rsidR="009647AA" w:rsidRDefault="00B05DAD">
      <w:pPr>
        <w:snapToGrid w:val="0"/>
        <w:spacing w:beforeLines="50" w:before="190" w:line="400" w:lineRule="exact"/>
        <w:ind w:firstLine="560"/>
        <w:jc w:val="center"/>
        <w:rPr>
          <w:rFonts w:ascii="方正仿宋_GBK" w:hAnsi="方正仿宋_GBK" w:cs="方正仿宋_GBK"/>
          <w:color w:val="auto"/>
          <w:szCs w:val="28"/>
        </w:rPr>
      </w:pPr>
      <w:r>
        <w:rPr>
          <w:rFonts w:ascii="方正仿宋_GBK" w:hAnsi="方正仿宋_GBK" w:cs="方正仿宋_GBK" w:hint="eastAsia"/>
          <w:color w:val="auto"/>
          <w:szCs w:val="28"/>
        </w:rPr>
        <w:t>比选函（格式）</w:t>
      </w:r>
    </w:p>
    <w:p w14:paraId="75AD6464" w14:textId="77777777" w:rsidR="009647AA" w:rsidRDefault="00B05DAD">
      <w:pPr>
        <w:spacing w:line="400" w:lineRule="exact"/>
        <w:ind w:firstLine="560"/>
        <w:rPr>
          <w:rFonts w:ascii="方正仿宋_GBK" w:hAnsi="方正仿宋_GBK" w:cs="方正仿宋_GBK"/>
          <w:color w:val="auto"/>
          <w:szCs w:val="28"/>
          <w:u w:val="single"/>
        </w:rPr>
      </w:pPr>
      <w:r>
        <w:rPr>
          <w:rFonts w:ascii="方正仿宋_GBK" w:hAnsi="方正仿宋_GBK" w:cs="方正仿宋_GBK" w:hint="eastAsia"/>
          <w:color w:val="auto"/>
          <w:szCs w:val="28"/>
        </w:rPr>
        <w:t>比选项目名称：</w:t>
      </w:r>
      <w:r>
        <w:rPr>
          <w:rFonts w:ascii="方正仿宋_GBK" w:hAnsi="方正仿宋_GBK" w:cs="方正仿宋_GBK" w:hint="eastAsia"/>
          <w:color w:val="auto"/>
          <w:szCs w:val="28"/>
          <w:u w:val="single"/>
        </w:rPr>
        <w:t xml:space="preserve">                                             </w:t>
      </w:r>
    </w:p>
    <w:p w14:paraId="17F13D20"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（采购人）</w:t>
      </w:r>
    </w:p>
    <w:p w14:paraId="1CC2C493" w14:textId="77777777" w:rsidR="009647AA" w:rsidRDefault="00B05DAD">
      <w:pPr>
        <w:snapToGrid w:val="0"/>
        <w:spacing w:beforeLines="50" w:before="190"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（参选人名称）系中华人民共和国合法企业，注册地址：</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。我方就参加本次比选有关事项郑重声明如下：</w:t>
      </w:r>
    </w:p>
    <w:p w14:paraId="76FC0DF8"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一、我方完全理解并接受该项目比选文件所有要求。</w:t>
      </w:r>
    </w:p>
    <w:p w14:paraId="3EB0E9BE"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二、我方提交的所有参选文件、资料都是准确和真实的，如有虚假或隐瞒，我方愿意承担一切法律责任。</w:t>
      </w:r>
    </w:p>
    <w:p w14:paraId="2403E13C"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三、我方承诺按照比选文件要求，提供比选项目的技术服务。</w:t>
      </w:r>
    </w:p>
    <w:p w14:paraId="43E49203"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四、我方按比选文件要求提交的参选文件为：参选文件正本1份，副本1份。</w:t>
      </w:r>
    </w:p>
    <w:p w14:paraId="32C2676A"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五、我方承诺：本次比选的比选有效期为比选截止日期起90天内。</w:t>
      </w:r>
    </w:p>
    <w:p w14:paraId="67061DAE"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六、我方比选报价为闭口价。即在比选有效期和合同有效期内，该报价固定不变。</w:t>
      </w:r>
    </w:p>
    <w:p w14:paraId="70AD83AF"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七、如果我方中选，我方将履行比选文件中规定的各项要求以及我方参选文件的各项承诺，按《中华人民共和国民法典》及合同约定条款承担我方责任。</w:t>
      </w:r>
    </w:p>
    <w:p w14:paraId="4BA1CADB"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八、我方未为采购项目提供整体设计、规范编制或者项目管理、监理、检测等服务。</w:t>
      </w:r>
    </w:p>
    <w:p w14:paraId="18F01E2F" w14:textId="77777777" w:rsidR="009647AA" w:rsidRDefault="00B05DAD">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九、我方理解，最低报价不是中选的唯一条件。</w:t>
      </w:r>
    </w:p>
    <w:p w14:paraId="4EC2B6C2" w14:textId="77777777" w:rsidR="009647AA" w:rsidRDefault="009647AA">
      <w:pPr>
        <w:snapToGrid w:val="0"/>
        <w:spacing w:line="400" w:lineRule="exact"/>
        <w:ind w:firstLineChars="0" w:firstLine="0"/>
        <w:rPr>
          <w:rFonts w:ascii="方正仿宋_GBK" w:hAnsi="方正仿宋_GBK" w:cs="方正仿宋_GBK"/>
          <w:color w:val="auto"/>
          <w:szCs w:val="28"/>
        </w:rPr>
      </w:pPr>
    </w:p>
    <w:p w14:paraId="1EEA0778" w14:textId="77777777" w:rsidR="009647AA" w:rsidRDefault="009647AA">
      <w:pPr>
        <w:pStyle w:val="a6"/>
        <w:spacing w:line="400" w:lineRule="exact"/>
        <w:ind w:firstLine="560"/>
        <w:rPr>
          <w:rFonts w:ascii="方正仿宋_GBK" w:hAnsi="方正仿宋_GBK" w:cs="方正仿宋_GBK"/>
          <w:szCs w:val="28"/>
        </w:rPr>
      </w:pPr>
    </w:p>
    <w:p w14:paraId="132D5C04" w14:textId="77777777" w:rsidR="009647AA" w:rsidRDefault="00B05DAD">
      <w:pPr>
        <w:snapToGrid w:val="0"/>
        <w:spacing w:line="400" w:lineRule="exact"/>
        <w:ind w:firstLineChars="2275" w:firstLine="6370"/>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4E2FBBA0" w14:textId="77777777" w:rsidR="009647AA" w:rsidRDefault="00B05DAD">
      <w:pPr>
        <w:widowControl/>
        <w:snapToGrid w:val="0"/>
        <w:spacing w:line="400" w:lineRule="exact"/>
        <w:ind w:firstLineChars="2400" w:firstLine="6720"/>
        <w:jc w:val="left"/>
        <w:rPr>
          <w:rFonts w:ascii="方正仿宋_GBK" w:hAnsi="方正仿宋_GBK" w:cs="方正仿宋_GBK"/>
          <w:color w:val="auto"/>
          <w:szCs w:val="28"/>
        </w:rPr>
      </w:pPr>
      <w:r>
        <w:rPr>
          <w:rFonts w:ascii="方正仿宋_GBK" w:hAnsi="方正仿宋_GBK" w:cs="方正仿宋_GBK" w:hint="eastAsia"/>
          <w:color w:val="auto"/>
          <w:szCs w:val="28"/>
        </w:rPr>
        <w:t>年    月   日</w:t>
      </w:r>
    </w:p>
    <w:p w14:paraId="183DCF7B" w14:textId="77777777" w:rsidR="009647AA" w:rsidRDefault="009647AA">
      <w:pPr>
        <w:widowControl/>
        <w:snapToGrid w:val="0"/>
        <w:spacing w:line="500" w:lineRule="exact"/>
        <w:ind w:firstLineChars="0" w:firstLine="0"/>
        <w:jc w:val="left"/>
        <w:rPr>
          <w:rFonts w:ascii="仿宋" w:eastAsia="仿宋" w:hAnsi="仿宋"/>
          <w:color w:val="000000"/>
          <w:highlight w:val="lightGray"/>
        </w:rPr>
      </w:pPr>
    </w:p>
    <w:p w14:paraId="164D59CF" w14:textId="77777777" w:rsidR="009647AA" w:rsidRDefault="00B05DAD">
      <w:pPr>
        <w:widowControl/>
        <w:snapToGrid w:val="0"/>
        <w:spacing w:line="500" w:lineRule="exact"/>
        <w:ind w:firstLineChars="0" w:firstLine="560"/>
        <w:jc w:val="left"/>
        <w:rPr>
          <w:rFonts w:ascii="仿宋" w:eastAsia="仿宋" w:hAnsi="仿宋"/>
          <w:color w:val="000000"/>
        </w:rPr>
      </w:pPr>
      <w:r>
        <w:rPr>
          <w:rFonts w:ascii="仿宋" w:eastAsia="仿宋" w:hAnsi="仿宋" w:hint="eastAsia"/>
          <w:color w:val="000000"/>
        </w:rPr>
        <w:t>2.商务要求应答承诺书</w:t>
      </w:r>
    </w:p>
    <w:p w14:paraId="307B0F8D" w14:textId="77777777" w:rsidR="009647AA" w:rsidRDefault="00B05DAD">
      <w:pPr>
        <w:tabs>
          <w:tab w:val="left" w:pos="6300"/>
        </w:tabs>
        <w:snapToGrid w:val="0"/>
        <w:spacing w:line="500" w:lineRule="exact"/>
        <w:ind w:firstLine="560"/>
        <w:jc w:val="center"/>
        <w:rPr>
          <w:rFonts w:ascii="方正仿宋_GBK" w:hAnsi="方正仿宋_GBK" w:cs="方正仿宋_GBK"/>
          <w:color w:val="auto"/>
          <w:szCs w:val="28"/>
        </w:rPr>
      </w:pPr>
      <w:bookmarkStart w:id="159" w:name="_Toc26028"/>
      <w:bookmarkStart w:id="160" w:name="_Toc24275"/>
      <w:bookmarkStart w:id="161" w:name="_Toc10836"/>
      <w:bookmarkStart w:id="162" w:name="_Toc101362777"/>
      <w:bookmarkStart w:id="163" w:name="_Toc97027591"/>
      <w:bookmarkStart w:id="164" w:name="_Toc25952"/>
      <w:bookmarkStart w:id="165" w:name="_Toc106896351"/>
      <w:r>
        <w:rPr>
          <w:rFonts w:ascii="方正仿宋_GBK" w:hAnsi="方正仿宋_GBK" w:cs="方正仿宋_GBK" w:hint="eastAsia"/>
          <w:color w:val="auto"/>
          <w:szCs w:val="28"/>
        </w:rPr>
        <w:t>商务要求应答承诺书</w:t>
      </w:r>
      <w:bookmarkEnd w:id="159"/>
      <w:bookmarkEnd w:id="160"/>
      <w:bookmarkEnd w:id="161"/>
      <w:bookmarkEnd w:id="162"/>
      <w:bookmarkEnd w:id="163"/>
      <w:bookmarkEnd w:id="164"/>
      <w:bookmarkEnd w:id="165"/>
    </w:p>
    <w:p w14:paraId="7C105448"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lastRenderedPageBreak/>
        <w:t>比选项目名称：</w:t>
      </w:r>
    </w:p>
    <w:p w14:paraId="197E59FA"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（采购人名称）</w:t>
      </w:r>
      <w:r>
        <w:rPr>
          <w:rFonts w:ascii="方正仿宋_GBK" w:hAnsi="方正仿宋_GBK" w:cs="方正仿宋_GBK" w:hint="eastAsia"/>
          <w:color w:val="auto"/>
          <w:szCs w:val="28"/>
        </w:rPr>
        <w:t>：</w:t>
      </w:r>
    </w:p>
    <w:p w14:paraId="1F4E7D33"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郑重承诺：</w:t>
      </w:r>
    </w:p>
    <w:p w14:paraId="2125DBE8"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1﹒我方承诺应答并完全满足竞争性比选文件第三篇“项目商务要求”中所提出的全部商务条款要求，否则自愿被评定为无效参选。</w:t>
      </w:r>
    </w:p>
    <w:p w14:paraId="4472069B"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65745268"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3﹒我方承诺优于比选项目商务要求的内容如下：</w:t>
      </w:r>
    </w:p>
    <w:p w14:paraId="3A8A416A"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w:t>
      </w:r>
    </w:p>
    <w:p w14:paraId="64FC4CFB"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w:t>
      </w:r>
    </w:p>
    <w:p w14:paraId="3E223258" w14:textId="77777777" w:rsidR="009647AA" w:rsidRDefault="009647AA">
      <w:pPr>
        <w:pStyle w:val="TOC1"/>
        <w:ind w:firstLine="480"/>
      </w:pPr>
    </w:p>
    <w:p w14:paraId="40F228CB"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（如果有，请参选人逐条对照列示。）</w:t>
      </w:r>
    </w:p>
    <w:p w14:paraId="2513D0E2" w14:textId="77777777" w:rsidR="009647AA" w:rsidRDefault="009647AA">
      <w:pPr>
        <w:tabs>
          <w:tab w:val="left" w:pos="6300"/>
        </w:tabs>
        <w:snapToGrid w:val="0"/>
        <w:spacing w:line="500" w:lineRule="exact"/>
        <w:ind w:firstLineChars="0" w:firstLine="560"/>
        <w:rPr>
          <w:rFonts w:ascii="方正仿宋_GBK" w:hAnsi="方正仿宋_GBK" w:cs="方正仿宋_GBK"/>
          <w:color w:val="auto"/>
          <w:szCs w:val="28"/>
        </w:rPr>
      </w:pPr>
    </w:p>
    <w:p w14:paraId="04413F7A" w14:textId="77777777" w:rsidR="009647AA" w:rsidRDefault="00B05DAD">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法定代表人（或代理人）签名或盖章：</w:t>
      </w:r>
    </w:p>
    <w:p w14:paraId="562CE8D6" w14:textId="77777777" w:rsidR="009647AA" w:rsidRDefault="00B05DAD">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法定代表人（或代理人）联系电话：</w:t>
      </w:r>
    </w:p>
    <w:p w14:paraId="13ED3874" w14:textId="77777777" w:rsidR="009647AA" w:rsidRDefault="009647AA">
      <w:pPr>
        <w:tabs>
          <w:tab w:val="left" w:pos="6300"/>
        </w:tabs>
        <w:snapToGrid w:val="0"/>
        <w:spacing w:line="500" w:lineRule="exact"/>
        <w:ind w:firstLineChars="0" w:firstLine="560"/>
        <w:jc w:val="right"/>
        <w:rPr>
          <w:rFonts w:ascii="方正仿宋_GBK" w:hAnsi="方正仿宋_GBK" w:cs="方正仿宋_GBK"/>
          <w:color w:val="auto"/>
          <w:szCs w:val="28"/>
        </w:rPr>
      </w:pPr>
    </w:p>
    <w:p w14:paraId="0E9B8466" w14:textId="77777777" w:rsidR="009647AA" w:rsidRDefault="00B05DAD">
      <w:pPr>
        <w:tabs>
          <w:tab w:val="left" w:pos="6300"/>
        </w:tabs>
        <w:snapToGrid w:val="0"/>
        <w:spacing w:line="5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7F32F0C0" w14:textId="77777777" w:rsidR="009647AA" w:rsidRDefault="00B05DAD">
      <w:pPr>
        <w:tabs>
          <w:tab w:val="left" w:pos="6300"/>
        </w:tabs>
        <w:snapToGrid w:val="0"/>
        <w:spacing w:line="5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年  月  日</w:t>
      </w:r>
    </w:p>
    <w:p w14:paraId="604B02B0" w14:textId="77777777" w:rsidR="009647AA" w:rsidRDefault="009647AA">
      <w:pPr>
        <w:pStyle w:val="a6"/>
        <w:ind w:firstLineChars="0" w:firstLine="0"/>
        <w:rPr>
          <w:rFonts w:ascii="方正仿宋_GBK" w:hAnsi="方正仿宋_GBK" w:cs="方正仿宋_GBK"/>
          <w:color w:val="auto"/>
          <w:sz w:val="21"/>
          <w:szCs w:val="21"/>
        </w:rPr>
      </w:pPr>
    </w:p>
    <w:p w14:paraId="38B30D67" w14:textId="795DE2D7" w:rsidR="009647AA" w:rsidRDefault="009647AA">
      <w:pPr>
        <w:pStyle w:val="a7"/>
        <w:ind w:firstLineChars="0" w:firstLine="0"/>
        <w:rPr>
          <w:color w:val="auto"/>
        </w:rPr>
      </w:pPr>
    </w:p>
    <w:p w14:paraId="21D43DA1" w14:textId="664D1623" w:rsidR="00FF48BE" w:rsidRDefault="00FF48BE">
      <w:pPr>
        <w:pStyle w:val="a7"/>
        <w:ind w:firstLineChars="0" w:firstLine="0"/>
        <w:rPr>
          <w:color w:val="auto"/>
        </w:rPr>
      </w:pPr>
    </w:p>
    <w:p w14:paraId="365735F3" w14:textId="77777777" w:rsidR="00FF48BE" w:rsidRDefault="00FF48BE">
      <w:pPr>
        <w:pStyle w:val="a7"/>
        <w:ind w:firstLineChars="0" w:firstLine="0"/>
        <w:rPr>
          <w:color w:val="auto"/>
        </w:rPr>
      </w:pPr>
    </w:p>
    <w:p w14:paraId="4815FEBC" w14:textId="77777777" w:rsidR="009647AA" w:rsidRDefault="00B05DAD">
      <w:pPr>
        <w:widowControl/>
        <w:snapToGrid w:val="0"/>
        <w:spacing w:line="500" w:lineRule="exact"/>
        <w:ind w:firstLineChars="0" w:firstLine="0"/>
        <w:jc w:val="left"/>
        <w:rPr>
          <w:rFonts w:ascii="仿宋" w:eastAsia="仿宋" w:hAnsi="仿宋"/>
          <w:color w:val="000000"/>
        </w:rPr>
      </w:pPr>
      <w:bookmarkStart w:id="166" w:name="_Toc17051"/>
      <w:bookmarkStart w:id="167" w:name="_Toc105081946"/>
      <w:bookmarkStart w:id="168" w:name="_Toc31670"/>
      <w:bookmarkStart w:id="169" w:name="_Toc97027592"/>
      <w:bookmarkStart w:id="170" w:name="_Toc6407"/>
      <w:bookmarkStart w:id="171" w:name="_Toc194572030"/>
      <w:r>
        <w:rPr>
          <w:rFonts w:ascii="仿宋" w:eastAsia="仿宋" w:hAnsi="仿宋" w:hint="eastAsia"/>
          <w:color w:val="000000"/>
        </w:rPr>
        <w:lastRenderedPageBreak/>
        <w:t>3.</w:t>
      </w:r>
      <w:bookmarkEnd w:id="166"/>
      <w:bookmarkEnd w:id="167"/>
      <w:bookmarkEnd w:id="168"/>
      <w:bookmarkEnd w:id="169"/>
      <w:bookmarkEnd w:id="170"/>
      <w:r>
        <w:rPr>
          <w:rFonts w:ascii="仿宋" w:eastAsia="仿宋" w:hAnsi="仿宋" w:hint="eastAsia"/>
          <w:color w:val="000000"/>
        </w:rPr>
        <w:t>其他商务部分资料</w:t>
      </w:r>
      <w:bookmarkEnd w:id="171"/>
    </w:p>
    <w:p w14:paraId="4765CB28" w14:textId="49815A3D" w:rsidR="009647AA"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r>
        <w:rPr>
          <w:rFonts w:ascii="Times New Roman" w:eastAsia="仿宋" w:hAnsi="Times New Roman"/>
          <w:color w:val="auto"/>
          <w:sz w:val="32"/>
          <w:szCs w:val="32"/>
        </w:rPr>
        <w:tab/>
      </w:r>
    </w:p>
    <w:p w14:paraId="026FA045" w14:textId="0F641CD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EB2DFD7" w14:textId="7F41F80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0D4CB82" w14:textId="1E8FFF17"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1539C610" w14:textId="647009D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39362F29" w14:textId="6EBBF841"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3C2FD6F1" w14:textId="1255A2D0"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A53AF12" w14:textId="77703780"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70E3458" w14:textId="66FADDC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411ACB8C" w14:textId="3BFF92CD"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56AF8D40" w14:textId="27CAB4BB"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68433AA" w14:textId="38BED068"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B4E02D9" w14:textId="4ACFE2DF"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43F6D04" w14:textId="3045EA6D"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53F2561" w14:textId="62899C2E"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5439756A" w14:textId="3B5A422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10A848BB" w14:textId="22FAE5C2"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E4D0352" w14:textId="3B850AF9"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A02D668" w14:textId="59E85FD2"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42B0E7DC" w14:textId="17BBC45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1967A974" w14:textId="38DC7FF0"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E24E7E2" w14:textId="68E0D72A"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14AB4F16" w14:textId="0B05B6E4"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5460FA2" w14:textId="1BD2ACA5"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C35F3E7" w14:textId="3CDAED70"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35D3B9BB" w14:textId="1688FED2"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0A4877F" w14:textId="62EED85E"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FEF880E" w14:textId="23436F3C"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6D0F04DF" w14:textId="743AC210"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D33E51D" w14:textId="1AE94269"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1A56474" w14:textId="410B735B"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6F555342" w14:textId="3767F12E"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99C4243" w14:textId="6AA6C1EE"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1A6AAD24" w14:textId="09810437"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358B660E" w14:textId="3FD70A24"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37ACE5DD" w14:textId="7EFB2081"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031AF12C" w14:textId="3BA2E5A6"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350E1C7" w14:textId="00F28349"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2A341E3" w14:textId="7C238E69"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7B1B3B91" w14:textId="5EC91964"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3F064E43" w14:textId="77777777" w:rsidR="00FF48BE" w:rsidRDefault="00FF48BE" w:rsidP="00FF48BE">
      <w:pPr>
        <w:tabs>
          <w:tab w:val="left" w:pos="585"/>
        </w:tabs>
        <w:snapToGrid w:val="0"/>
        <w:spacing w:line="600" w:lineRule="exact"/>
        <w:ind w:firstLineChars="0" w:firstLine="0"/>
        <w:jc w:val="left"/>
        <w:rPr>
          <w:rFonts w:ascii="Times New Roman" w:eastAsia="仿宋" w:hAnsi="Times New Roman"/>
          <w:color w:val="auto"/>
          <w:sz w:val="32"/>
          <w:szCs w:val="32"/>
        </w:rPr>
      </w:pPr>
    </w:p>
    <w:p w14:paraId="272F8ADC" w14:textId="77777777" w:rsidR="009647AA" w:rsidRDefault="00B05DAD">
      <w:pPr>
        <w:widowControl/>
        <w:ind w:firstLineChars="0" w:firstLine="0"/>
        <w:jc w:val="left"/>
        <w:rPr>
          <w:rFonts w:ascii="Times New Roman" w:eastAsia="仿宋" w:hAnsi="Times New Roman"/>
          <w:b/>
          <w:color w:val="auto"/>
        </w:rPr>
      </w:pPr>
      <w:r>
        <w:rPr>
          <w:rFonts w:ascii="Times New Roman" w:eastAsia="仿宋" w:hAnsi="Times New Roman"/>
          <w:b/>
          <w:color w:val="auto"/>
          <w:szCs w:val="28"/>
        </w:rPr>
        <w:lastRenderedPageBreak/>
        <w:t>四、</w:t>
      </w:r>
      <w:r>
        <w:rPr>
          <w:rFonts w:ascii="Times New Roman" w:eastAsia="仿宋" w:hAnsi="Times New Roman"/>
          <w:b/>
          <w:color w:val="auto"/>
        </w:rPr>
        <w:t>其他与项目有关的资料（自附）</w:t>
      </w:r>
    </w:p>
    <w:p w14:paraId="65EEDEC7" w14:textId="77777777" w:rsidR="009647AA" w:rsidRDefault="009647AA">
      <w:pPr>
        <w:snapToGrid w:val="0"/>
        <w:spacing w:line="600" w:lineRule="exact"/>
        <w:ind w:firstLineChars="0" w:firstLine="0"/>
        <w:jc w:val="left"/>
        <w:rPr>
          <w:rFonts w:ascii="Times New Roman" w:eastAsia="仿宋" w:hAnsi="Times New Roman"/>
          <w:color w:val="auto"/>
          <w:sz w:val="32"/>
          <w:szCs w:val="32"/>
        </w:rPr>
      </w:pPr>
    </w:p>
    <w:p w14:paraId="17E575BA" w14:textId="77777777" w:rsidR="009647AA" w:rsidRDefault="009647AA">
      <w:pPr>
        <w:ind w:left="560" w:firstLineChars="0" w:firstLine="0"/>
        <w:rPr>
          <w:rFonts w:ascii="Times New Roman" w:eastAsia="仿宋" w:hAnsi="Times New Roman"/>
          <w:color w:val="auto"/>
        </w:rPr>
      </w:pPr>
    </w:p>
    <w:p w14:paraId="58E21698" w14:textId="77777777" w:rsidR="009647AA" w:rsidRDefault="009647AA">
      <w:pPr>
        <w:ind w:left="560" w:firstLineChars="0" w:firstLine="0"/>
        <w:rPr>
          <w:rFonts w:ascii="Times New Roman" w:eastAsia="仿宋" w:hAnsi="Times New Roman"/>
          <w:color w:val="auto"/>
        </w:rPr>
      </w:pPr>
    </w:p>
    <w:p w14:paraId="74899DA2" w14:textId="77777777" w:rsidR="009647AA" w:rsidRDefault="009647AA">
      <w:pPr>
        <w:ind w:left="560" w:firstLineChars="0" w:firstLine="0"/>
        <w:rPr>
          <w:rFonts w:ascii="Times New Roman" w:eastAsia="仿宋" w:hAnsi="Times New Roman"/>
          <w:color w:val="auto"/>
        </w:rPr>
      </w:pPr>
    </w:p>
    <w:p w14:paraId="5E713694" w14:textId="77777777" w:rsidR="009647AA" w:rsidRDefault="009647AA">
      <w:pPr>
        <w:ind w:left="560" w:firstLineChars="0" w:firstLine="0"/>
        <w:rPr>
          <w:rFonts w:ascii="Times New Roman" w:eastAsia="仿宋" w:hAnsi="Times New Roman"/>
          <w:color w:val="auto"/>
        </w:rPr>
      </w:pPr>
    </w:p>
    <w:p w14:paraId="3847A6CE" w14:textId="77777777" w:rsidR="009647AA" w:rsidRDefault="009647AA">
      <w:pPr>
        <w:ind w:left="560" w:firstLineChars="0" w:firstLine="0"/>
        <w:rPr>
          <w:rFonts w:ascii="Times New Roman" w:eastAsia="仿宋" w:hAnsi="Times New Roman"/>
          <w:color w:val="auto"/>
        </w:rPr>
      </w:pPr>
    </w:p>
    <w:p w14:paraId="2FD6FAEA" w14:textId="77777777" w:rsidR="009647AA" w:rsidRDefault="009647AA">
      <w:pPr>
        <w:ind w:left="560" w:firstLineChars="0" w:firstLine="0"/>
        <w:rPr>
          <w:rFonts w:ascii="Times New Roman" w:eastAsia="仿宋" w:hAnsi="Times New Roman"/>
          <w:color w:val="auto"/>
        </w:rPr>
      </w:pPr>
    </w:p>
    <w:p w14:paraId="6564A0D2" w14:textId="77777777" w:rsidR="009647AA" w:rsidRDefault="009647AA">
      <w:pPr>
        <w:ind w:left="560" w:firstLineChars="0" w:firstLine="0"/>
        <w:rPr>
          <w:rFonts w:ascii="Times New Roman" w:eastAsia="仿宋" w:hAnsi="Times New Roman"/>
          <w:color w:val="auto"/>
        </w:rPr>
      </w:pPr>
    </w:p>
    <w:p w14:paraId="607A92DF" w14:textId="77777777" w:rsidR="009647AA" w:rsidRDefault="009647AA">
      <w:pPr>
        <w:ind w:left="560" w:firstLineChars="0" w:firstLine="0"/>
        <w:rPr>
          <w:rFonts w:ascii="Times New Roman" w:eastAsia="仿宋" w:hAnsi="Times New Roman"/>
          <w:color w:val="auto"/>
        </w:rPr>
      </w:pPr>
    </w:p>
    <w:p w14:paraId="59615525" w14:textId="77777777" w:rsidR="009647AA" w:rsidRDefault="009647AA">
      <w:pPr>
        <w:ind w:left="560" w:firstLineChars="0" w:firstLine="0"/>
        <w:rPr>
          <w:rFonts w:ascii="Times New Roman" w:eastAsia="仿宋" w:hAnsi="Times New Roman"/>
          <w:color w:val="auto"/>
        </w:rPr>
      </w:pPr>
    </w:p>
    <w:p w14:paraId="060C4802" w14:textId="77777777" w:rsidR="009647AA" w:rsidRDefault="009647AA">
      <w:pPr>
        <w:ind w:left="560" w:firstLineChars="0" w:firstLine="0"/>
        <w:rPr>
          <w:rFonts w:ascii="Times New Roman" w:eastAsia="仿宋" w:hAnsi="Times New Roman"/>
          <w:color w:val="auto"/>
        </w:rPr>
      </w:pPr>
    </w:p>
    <w:p w14:paraId="203326DB" w14:textId="77777777" w:rsidR="009647AA" w:rsidRDefault="009647AA">
      <w:pPr>
        <w:ind w:left="560" w:firstLineChars="0" w:firstLine="0"/>
        <w:rPr>
          <w:rFonts w:ascii="Times New Roman" w:eastAsia="仿宋" w:hAnsi="Times New Roman"/>
          <w:color w:val="auto"/>
        </w:rPr>
      </w:pPr>
    </w:p>
    <w:p w14:paraId="656666E3" w14:textId="77777777" w:rsidR="009647AA" w:rsidRDefault="009647AA">
      <w:pPr>
        <w:ind w:left="560" w:firstLineChars="0" w:firstLine="0"/>
        <w:rPr>
          <w:rFonts w:ascii="Times New Roman" w:eastAsia="仿宋" w:hAnsi="Times New Roman"/>
          <w:color w:val="auto"/>
        </w:rPr>
      </w:pPr>
    </w:p>
    <w:p w14:paraId="24860FAC" w14:textId="77777777" w:rsidR="009647AA" w:rsidRDefault="009647AA">
      <w:pPr>
        <w:ind w:firstLine="562"/>
        <w:rPr>
          <w:rFonts w:ascii="Times New Roman" w:eastAsia="仿宋" w:hAnsi="Times New Roman"/>
          <w:b/>
          <w:color w:val="auto"/>
        </w:rPr>
      </w:pPr>
    </w:p>
    <w:p w14:paraId="461400F7" w14:textId="77777777" w:rsidR="009647AA" w:rsidRDefault="009647AA">
      <w:pPr>
        <w:ind w:left="560" w:firstLineChars="0" w:firstLine="0"/>
        <w:rPr>
          <w:rFonts w:ascii="Times New Roman" w:eastAsia="仿宋" w:hAnsi="Times New Roman"/>
          <w:color w:val="auto"/>
        </w:rPr>
      </w:pPr>
    </w:p>
    <w:p w14:paraId="0875E883" w14:textId="77777777" w:rsidR="009647AA" w:rsidRDefault="009647AA">
      <w:pPr>
        <w:ind w:left="560" w:firstLineChars="0" w:firstLine="0"/>
        <w:rPr>
          <w:rFonts w:ascii="Times New Roman" w:eastAsia="仿宋" w:hAnsi="Times New Roman"/>
          <w:color w:val="auto"/>
        </w:rPr>
      </w:pPr>
    </w:p>
    <w:p w14:paraId="2E65A8D5" w14:textId="77777777" w:rsidR="009647AA" w:rsidRDefault="009647AA">
      <w:pPr>
        <w:ind w:left="560" w:firstLineChars="0" w:firstLine="0"/>
        <w:rPr>
          <w:rFonts w:ascii="Times New Roman" w:eastAsia="仿宋" w:hAnsi="Times New Roman"/>
          <w:color w:val="auto"/>
        </w:rPr>
      </w:pPr>
    </w:p>
    <w:p w14:paraId="0D0AB28C" w14:textId="77777777" w:rsidR="009647AA" w:rsidRDefault="009647AA">
      <w:pPr>
        <w:ind w:firstLine="560"/>
        <w:rPr>
          <w:rFonts w:ascii="Times New Roman" w:eastAsia="仿宋" w:hAnsi="Times New Roman"/>
          <w:color w:val="auto"/>
        </w:rPr>
      </w:pPr>
    </w:p>
    <w:p w14:paraId="6E705D0E" w14:textId="77777777" w:rsidR="009647AA" w:rsidRDefault="009647AA">
      <w:pPr>
        <w:ind w:left="560" w:firstLineChars="0" w:firstLine="0"/>
        <w:rPr>
          <w:rFonts w:ascii="Times New Roman" w:eastAsia="仿宋" w:hAnsi="Times New Roman"/>
          <w:color w:val="auto"/>
        </w:rPr>
      </w:pPr>
    </w:p>
    <w:p w14:paraId="67AEC4C4" w14:textId="77777777" w:rsidR="009647AA" w:rsidRDefault="009647AA">
      <w:pPr>
        <w:ind w:left="560" w:firstLineChars="0" w:firstLine="0"/>
        <w:rPr>
          <w:rFonts w:ascii="Times New Roman" w:eastAsia="仿宋" w:hAnsi="Times New Roman"/>
          <w:color w:val="auto"/>
        </w:rPr>
      </w:pPr>
    </w:p>
    <w:p w14:paraId="36BF7596" w14:textId="77777777" w:rsidR="009647AA" w:rsidRDefault="00B05DAD">
      <w:pPr>
        <w:widowControl/>
        <w:ind w:firstLineChars="0" w:firstLine="0"/>
        <w:jc w:val="left"/>
        <w:rPr>
          <w:rFonts w:ascii="Times New Roman" w:eastAsia="仿宋" w:hAnsi="Times New Roman"/>
          <w:b/>
          <w:color w:val="auto"/>
          <w:szCs w:val="28"/>
        </w:rPr>
      </w:pPr>
      <w:bookmarkStart w:id="172" w:name="_Toc97027593"/>
      <w:r>
        <w:rPr>
          <w:rFonts w:ascii="Times New Roman" w:eastAsia="仿宋" w:hAnsi="Times New Roman"/>
          <w:b/>
          <w:color w:val="auto"/>
          <w:szCs w:val="28"/>
        </w:rPr>
        <w:lastRenderedPageBreak/>
        <w:t>五、资格文件</w:t>
      </w:r>
      <w:bookmarkEnd w:id="172"/>
    </w:p>
    <w:p w14:paraId="6A0EC1EC" w14:textId="77777777" w:rsidR="009647AA" w:rsidRDefault="00B05DAD">
      <w:pPr>
        <w:widowControl/>
        <w:tabs>
          <w:tab w:val="left" w:pos="6300"/>
        </w:tabs>
        <w:snapToGrid w:val="0"/>
        <w:spacing w:line="600" w:lineRule="exact"/>
        <w:ind w:firstLineChars="0" w:firstLine="0"/>
        <w:jc w:val="left"/>
        <w:rPr>
          <w:rFonts w:ascii="方正仿宋_GBK" w:hAnsi="方正仿宋_GBK" w:cs="方正仿宋_GBK"/>
          <w:color w:val="auto"/>
          <w:szCs w:val="28"/>
        </w:rPr>
      </w:pPr>
      <w:bookmarkStart w:id="173" w:name="_Toc97027594"/>
      <w:bookmarkStart w:id="174" w:name="_Toc2183"/>
      <w:bookmarkStart w:id="175" w:name="_Toc105081947"/>
      <w:r>
        <w:rPr>
          <w:rFonts w:ascii="方正仿宋_GBK" w:hAnsi="方正仿宋_GBK" w:cs="方正仿宋_GBK" w:hint="eastAsia"/>
          <w:color w:val="auto"/>
          <w:szCs w:val="28"/>
        </w:rPr>
        <w:t>1.</w:t>
      </w:r>
      <w:bookmarkEnd w:id="173"/>
      <w:bookmarkEnd w:id="174"/>
      <w:bookmarkEnd w:id="175"/>
      <w:r>
        <w:rPr>
          <w:rFonts w:ascii="方正仿宋_GBK" w:hAnsi="方正仿宋_GBK" w:cs="方正仿宋_GBK" w:hint="eastAsia"/>
          <w:color w:val="auto"/>
          <w:szCs w:val="28"/>
        </w:rPr>
        <w:t xml:space="preserve"> 法人营业执照（副本）或事业单位法人证书（副本）或个体工商户营业执照或有效的自然人身份证明或社会团体法人登记证书复印件（加盖参选人公章）</w:t>
      </w:r>
    </w:p>
    <w:p w14:paraId="5332710C" w14:textId="77777777" w:rsidR="009647AA" w:rsidRDefault="009647AA">
      <w:pPr>
        <w:tabs>
          <w:tab w:val="left" w:pos="6300"/>
        </w:tabs>
        <w:snapToGrid w:val="0"/>
        <w:spacing w:line="500" w:lineRule="exact"/>
        <w:ind w:firstLine="560"/>
        <w:rPr>
          <w:rFonts w:ascii="Times New Roman" w:eastAsia="仿宋" w:hAnsi="Times New Roman"/>
          <w:color w:val="auto"/>
        </w:rPr>
      </w:pPr>
    </w:p>
    <w:p w14:paraId="5127ABEE" w14:textId="77777777" w:rsidR="009647AA" w:rsidRDefault="009647AA">
      <w:pPr>
        <w:tabs>
          <w:tab w:val="left" w:pos="6300"/>
        </w:tabs>
        <w:snapToGrid w:val="0"/>
        <w:spacing w:line="500" w:lineRule="exact"/>
        <w:ind w:firstLine="560"/>
        <w:rPr>
          <w:rFonts w:ascii="Times New Roman" w:eastAsia="仿宋" w:hAnsi="Times New Roman"/>
          <w:color w:val="auto"/>
        </w:rPr>
      </w:pPr>
    </w:p>
    <w:p w14:paraId="79FBA9BE" w14:textId="77777777" w:rsidR="009647AA" w:rsidRDefault="009647AA">
      <w:pPr>
        <w:tabs>
          <w:tab w:val="left" w:pos="6300"/>
        </w:tabs>
        <w:snapToGrid w:val="0"/>
        <w:spacing w:line="500" w:lineRule="exact"/>
        <w:ind w:firstLine="560"/>
        <w:rPr>
          <w:rFonts w:ascii="Times New Roman" w:eastAsia="仿宋" w:hAnsi="Times New Roman"/>
          <w:color w:val="auto"/>
        </w:rPr>
      </w:pPr>
    </w:p>
    <w:p w14:paraId="46ABC786" w14:textId="77777777" w:rsidR="009647AA" w:rsidRDefault="009647AA">
      <w:pPr>
        <w:tabs>
          <w:tab w:val="left" w:pos="6300"/>
        </w:tabs>
        <w:snapToGrid w:val="0"/>
        <w:spacing w:line="500" w:lineRule="exact"/>
        <w:ind w:firstLine="560"/>
        <w:rPr>
          <w:rFonts w:ascii="Times New Roman" w:eastAsia="仿宋" w:hAnsi="Times New Roman"/>
          <w:color w:val="auto"/>
        </w:rPr>
      </w:pPr>
    </w:p>
    <w:p w14:paraId="47122FEE" w14:textId="77777777" w:rsidR="009647AA" w:rsidRDefault="009647AA">
      <w:pPr>
        <w:tabs>
          <w:tab w:val="left" w:pos="6300"/>
        </w:tabs>
        <w:snapToGrid w:val="0"/>
        <w:spacing w:line="500" w:lineRule="exact"/>
        <w:ind w:firstLine="560"/>
        <w:rPr>
          <w:rFonts w:ascii="Times New Roman" w:eastAsia="仿宋" w:hAnsi="Times New Roman"/>
          <w:color w:val="auto"/>
        </w:rPr>
      </w:pPr>
    </w:p>
    <w:p w14:paraId="1FC5858B" w14:textId="77777777" w:rsidR="009647AA" w:rsidRDefault="009647AA">
      <w:pPr>
        <w:tabs>
          <w:tab w:val="left" w:pos="6300"/>
        </w:tabs>
        <w:snapToGrid w:val="0"/>
        <w:spacing w:line="500" w:lineRule="exact"/>
        <w:ind w:firstLine="560"/>
        <w:rPr>
          <w:rFonts w:ascii="Times New Roman" w:eastAsia="仿宋" w:hAnsi="Times New Roman"/>
          <w:color w:val="auto"/>
        </w:rPr>
      </w:pPr>
    </w:p>
    <w:p w14:paraId="77A0F54B" w14:textId="77777777" w:rsidR="009647AA" w:rsidRDefault="009647AA">
      <w:pPr>
        <w:tabs>
          <w:tab w:val="left" w:pos="6300"/>
        </w:tabs>
        <w:snapToGrid w:val="0"/>
        <w:spacing w:line="500" w:lineRule="exact"/>
        <w:ind w:firstLineChars="0" w:firstLine="0"/>
        <w:rPr>
          <w:rFonts w:ascii="Times New Roman" w:eastAsia="仿宋" w:hAnsi="Times New Roman"/>
          <w:color w:val="auto"/>
        </w:rPr>
      </w:pPr>
    </w:p>
    <w:p w14:paraId="74EF293E" w14:textId="77777777" w:rsidR="009647AA" w:rsidRDefault="009647AA">
      <w:pPr>
        <w:widowControl/>
        <w:spacing w:line="240" w:lineRule="auto"/>
        <w:ind w:firstLineChars="0" w:firstLine="0"/>
        <w:jc w:val="left"/>
        <w:rPr>
          <w:rFonts w:ascii="Times New Roman" w:eastAsia="仿宋" w:hAnsi="Times New Roman"/>
          <w:color w:val="auto"/>
          <w:szCs w:val="28"/>
        </w:rPr>
      </w:pPr>
    </w:p>
    <w:p w14:paraId="160E180D" w14:textId="77777777" w:rsidR="009647AA" w:rsidRDefault="009647AA">
      <w:pPr>
        <w:ind w:left="560" w:firstLineChars="0" w:firstLine="0"/>
        <w:rPr>
          <w:rFonts w:ascii="Times New Roman" w:eastAsia="仿宋" w:hAnsi="Times New Roman"/>
          <w:color w:val="auto"/>
        </w:rPr>
      </w:pPr>
    </w:p>
    <w:p w14:paraId="35BD6D2F" w14:textId="77777777" w:rsidR="009647AA" w:rsidRDefault="009647AA">
      <w:pPr>
        <w:ind w:firstLine="560"/>
        <w:rPr>
          <w:rFonts w:ascii="Times New Roman" w:eastAsia="仿宋" w:hAnsi="Times New Roman"/>
          <w:color w:val="auto"/>
        </w:rPr>
      </w:pPr>
    </w:p>
    <w:p w14:paraId="3F128256" w14:textId="77777777" w:rsidR="009647AA" w:rsidRDefault="009647AA">
      <w:pPr>
        <w:ind w:left="560" w:firstLineChars="0" w:firstLine="0"/>
        <w:rPr>
          <w:rFonts w:ascii="Times New Roman" w:eastAsia="仿宋" w:hAnsi="Times New Roman"/>
          <w:color w:val="auto"/>
        </w:rPr>
      </w:pPr>
    </w:p>
    <w:p w14:paraId="441EE40D" w14:textId="77777777" w:rsidR="009647AA" w:rsidRDefault="009647AA">
      <w:pPr>
        <w:ind w:left="560" w:firstLineChars="0" w:firstLine="0"/>
        <w:rPr>
          <w:rFonts w:ascii="Times New Roman" w:eastAsia="仿宋" w:hAnsi="Times New Roman"/>
          <w:color w:val="auto"/>
        </w:rPr>
      </w:pPr>
      <w:bookmarkStart w:id="176" w:name="_Toc25694"/>
      <w:bookmarkStart w:id="177" w:name="_Toc97027595"/>
    </w:p>
    <w:p w14:paraId="701F9326" w14:textId="77777777" w:rsidR="009647AA" w:rsidRDefault="009647AA">
      <w:pPr>
        <w:ind w:left="560" w:firstLineChars="0" w:firstLine="0"/>
        <w:rPr>
          <w:rFonts w:ascii="Times New Roman" w:eastAsia="仿宋" w:hAnsi="Times New Roman"/>
          <w:color w:val="auto"/>
        </w:rPr>
      </w:pPr>
    </w:p>
    <w:p w14:paraId="065CFD23" w14:textId="77777777" w:rsidR="009647AA" w:rsidRDefault="009647AA">
      <w:pPr>
        <w:ind w:left="560" w:firstLineChars="0" w:firstLine="0"/>
        <w:rPr>
          <w:rFonts w:ascii="Times New Roman" w:eastAsia="仿宋" w:hAnsi="Times New Roman"/>
          <w:color w:val="auto"/>
        </w:rPr>
      </w:pPr>
    </w:p>
    <w:p w14:paraId="3867E395" w14:textId="77777777" w:rsidR="009647AA" w:rsidRDefault="009647AA">
      <w:pPr>
        <w:ind w:left="560" w:firstLineChars="0" w:firstLine="0"/>
        <w:rPr>
          <w:rFonts w:ascii="Times New Roman" w:eastAsia="仿宋" w:hAnsi="Times New Roman"/>
          <w:color w:val="auto"/>
        </w:rPr>
      </w:pPr>
    </w:p>
    <w:p w14:paraId="0492A9FE" w14:textId="77777777" w:rsidR="009647AA" w:rsidRDefault="009647AA">
      <w:pPr>
        <w:ind w:left="560" w:firstLineChars="0" w:firstLine="0"/>
        <w:rPr>
          <w:rFonts w:ascii="Times New Roman" w:eastAsia="仿宋" w:hAnsi="Times New Roman"/>
          <w:color w:val="auto"/>
        </w:rPr>
      </w:pPr>
    </w:p>
    <w:p w14:paraId="0990271B" w14:textId="77777777" w:rsidR="009647AA" w:rsidRDefault="009647AA">
      <w:pPr>
        <w:ind w:left="560" w:firstLineChars="0" w:firstLine="0"/>
        <w:rPr>
          <w:rFonts w:ascii="Times New Roman" w:eastAsia="仿宋" w:hAnsi="Times New Roman"/>
          <w:color w:val="auto"/>
        </w:rPr>
      </w:pPr>
    </w:p>
    <w:p w14:paraId="7A38E244" w14:textId="77777777" w:rsidR="009647AA" w:rsidRDefault="009647AA">
      <w:pPr>
        <w:ind w:left="560" w:firstLineChars="0" w:firstLine="0"/>
        <w:rPr>
          <w:rFonts w:ascii="Times New Roman" w:eastAsia="仿宋" w:hAnsi="Times New Roman"/>
          <w:color w:val="auto"/>
        </w:rPr>
      </w:pPr>
    </w:p>
    <w:p w14:paraId="734D3207" w14:textId="77777777" w:rsidR="009647AA" w:rsidRDefault="009647AA">
      <w:pPr>
        <w:ind w:left="560" w:firstLineChars="0" w:firstLine="0"/>
        <w:rPr>
          <w:rFonts w:ascii="Times New Roman" w:eastAsia="仿宋" w:hAnsi="Times New Roman"/>
          <w:color w:val="auto"/>
        </w:rPr>
      </w:pPr>
    </w:p>
    <w:p w14:paraId="738522F6" w14:textId="77777777" w:rsidR="009647AA" w:rsidRDefault="00B05DAD">
      <w:pPr>
        <w:widowControl/>
        <w:numPr>
          <w:ilvl w:val="0"/>
          <w:numId w:val="2"/>
        </w:numPr>
        <w:ind w:firstLineChars="0" w:firstLine="0"/>
        <w:jc w:val="left"/>
        <w:outlineLvl w:val="1"/>
        <w:rPr>
          <w:rFonts w:ascii="Times New Roman" w:eastAsia="仿宋" w:hAnsi="Times New Roman"/>
          <w:color w:val="auto"/>
          <w:szCs w:val="28"/>
        </w:rPr>
      </w:pPr>
      <w:bookmarkStart w:id="178" w:name="_Toc105081948"/>
      <w:r>
        <w:rPr>
          <w:rFonts w:ascii="Times New Roman" w:eastAsia="仿宋" w:hAnsi="Times New Roman"/>
          <w:color w:val="auto"/>
          <w:szCs w:val="28"/>
        </w:rPr>
        <w:lastRenderedPageBreak/>
        <w:t>法定代表人身份证明书（格式）</w:t>
      </w:r>
      <w:bookmarkEnd w:id="176"/>
      <w:bookmarkEnd w:id="177"/>
      <w:bookmarkEnd w:id="178"/>
    </w:p>
    <w:p w14:paraId="559B3146" w14:textId="77777777" w:rsidR="009647AA" w:rsidRDefault="009647AA">
      <w:pPr>
        <w:pStyle w:val="a6"/>
        <w:numPr>
          <w:ilvl w:val="255"/>
          <w:numId w:val="0"/>
        </w:numPr>
        <w:rPr>
          <w:rFonts w:ascii="Times New Roman" w:eastAsia="仿宋" w:hAnsi="Times New Roman"/>
          <w:color w:val="auto"/>
          <w:szCs w:val="28"/>
        </w:rPr>
      </w:pPr>
    </w:p>
    <w:p w14:paraId="3DBE38A6" w14:textId="77777777" w:rsidR="009647AA" w:rsidRDefault="009647AA">
      <w:pPr>
        <w:pStyle w:val="a6"/>
        <w:numPr>
          <w:ilvl w:val="255"/>
          <w:numId w:val="0"/>
        </w:numPr>
        <w:rPr>
          <w:rFonts w:ascii="方正仿宋_GBK" w:hAnsi="方正仿宋_GBK" w:cs="方正仿宋_GBK"/>
          <w:color w:val="auto"/>
          <w:sz w:val="21"/>
          <w:szCs w:val="21"/>
        </w:rPr>
      </w:pPr>
    </w:p>
    <w:p w14:paraId="45901990" w14:textId="77777777" w:rsidR="009647AA" w:rsidRDefault="00B05DAD">
      <w:pPr>
        <w:snapToGrid w:val="0"/>
        <w:spacing w:line="600" w:lineRule="exact"/>
        <w:ind w:firstLineChars="0" w:firstLine="0"/>
        <w:jc w:val="center"/>
        <w:outlineLvl w:val="1"/>
        <w:rPr>
          <w:rFonts w:ascii="方正仿宋_GBK" w:hAnsi="方正仿宋_GBK" w:cs="方正仿宋_GBK"/>
          <w:bCs/>
          <w:color w:val="auto"/>
          <w:szCs w:val="28"/>
        </w:rPr>
      </w:pPr>
      <w:bookmarkStart w:id="179" w:name="_Toc105081949"/>
      <w:bookmarkStart w:id="180" w:name="_Toc2265"/>
      <w:bookmarkStart w:id="181" w:name="_Toc97027596"/>
      <w:r>
        <w:rPr>
          <w:rFonts w:ascii="方正仿宋_GBK" w:hAnsi="方正仿宋_GBK" w:cs="方正仿宋_GBK" w:hint="eastAsia"/>
          <w:bCs/>
          <w:color w:val="auto"/>
          <w:szCs w:val="28"/>
        </w:rPr>
        <w:t>法定代表人身份证明书</w:t>
      </w:r>
      <w:bookmarkEnd w:id="179"/>
      <w:bookmarkEnd w:id="180"/>
      <w:bookmarkEnd w:id="181"/>
    </w:p>
    <w:p w14:paraId="44317A4F" w14:textId="77777777" w:rsidR="009647AA" w:rsidRDefault="00B05DAD">
      <w:pPr>
        <w:tabs>
          <w:tab w:val="left" w:pos="6300"/>
        </w:tabs>
        <w:snapToGrid w:val="0"/>
        <w:ind w:firstLineChars="71" w:firstLine="199"/>
        <w:rPr>
          <w:rFonts w:ascii="方正仿宋_GBK" w:hAnsi="方正仿宋_GBK" w:cs="方正仿宋_GBK"/>
          <w:color w:val="auto"/>
          <w:szCs w:val="28"/>
          <w:u w:val="single"/>
        </w:rPr>
      </w:pPr>
      <w:r>
        <w:rPr>
          <w:rFonts w:ascii="方正仿宋_GBK" w:hAnsi="方正仿宋_GBK" w:cs="方正仿宋_GBK" w:hint="eastAsia"/>
          <w:color w:val="auto"/>
          <w:szCs w:val="28"/>
          <w:u w:val="single"/>
        </w:rPr>
        <w:t>（采购人名称）   :</w:t>
      </w:r>
    </w:p>
    <w:p w14:paraId="392E101A" w14:textId="77777777" w:rsidR="009647AA" w:rsidRDefault="00B05DAD">
      <w:pPr>
        <w:tabs>
          <w:tab w:val="left" w:pos="6300"/>
        </w:tabs>
        <w:snapToGrid w:val="0"/>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（法定代表人姓名）</w:t>
      </w:r>
      <w:r>
        <w:rPr>
          <w:rFonts w:ascii="方正仿宋_GBK" w:hAnsi="方正仿宋_GBK" w:cs="方正仿宋_GBK" w:hint="eastAsia"/>
          <w:color w:val="auto"/>
          <w:szCs w:val="28"/>
        </w:rPr>
        <w:t>在</w:t>
      </w: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任</w:t>
      </w:r>
      <w:r>
        <w:rPr>
          <w:rFonts w:ascii="方正仿宋_GBK" w:hAnsi="方正仿宋_GBK" w:cs="方正仿宋_GBK" w:hint="eastAsia"/>
          <w:color w:val="auto"/>
          <w:szCs w:val="28"/>
          <w:u w:val="single"/>
        </w:rPr>
        <w:t>（职务名称）</w:t>
      </w:r>
      <w:r>
        <w:rPr>
          <w:rFonts w:ascii="方正仿宋_GBK" w:hAnsi="方正仿宋_GBK" w:cs="方正仿宋_GBK" w:hint="eastAsia"/>
          <w:color w:val="auto"/>
          <w:szCs w:val="28"/>
        </w:rPr>
        <w:t>职务，是</w:t>
      </w: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的法定代表人，联系电话为：</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w:t>
      </w:r>
    </w:p>
    <w:p w14:paraId="372C8266" w14:textId="77777777" w:rsidR="009647AA" w:rsidRDefault="009647AA">
      <w:pPr>
        <w:tabs>
          <w:tab w:val="left" w:pos="6300"/>
        </w:tabs>
        <w:snapToGrid w:val="0"/>
        <w:ind w:firstLine="560"/>
        <w:rPr>
          <w:rFonts w:ascii="方正仿宋_GBK" w:hAnsi="方正仿宋_GBK" w:cs="方正仿宋_GBK"/>
          <w:color w:val="auto"/>
          <w:szCs w:val="28"/>
        </w:rPr>
      </w:pPr>
    </w:p>
    <w:p w14:paraId="41934B70" w14:textId="77777777" w:rsidR="009647AA" w:rsidRDefault="00B05DAD">
      <w:pPr>
        <w:tabs>
          <w:tab w:val="left" w:pos="6300"/>
        </w:tabs>
        <w:snapToGrid w:val="0"/>
        <w:ind w:right="560" w:firstLine="560"/>
        <w:jc w:val="left"/>
        <w:rPr>
          <w:rFonts w:ascii="方正仿宋_GBK" w:hAnsi="方正仿宋_GBK" w:cs="方正仿宋_GBK"/>
          <w:color w:val="auto"/>
          <w:szCs w:val="28"/>
        </w:rPr>
      </w:pPr>
      <w:bookmarkStart w:id="182" w:name="_Toc58919196"/>
      <w:bookmarkStart w:id="183" w:name="_Toc58919068"/>
      <w:bookmarkStart w:id="184" w:name="_Toc58918987"/>
      <w:r>
        <w:rPr>
          <w:rFonts w:ascii="方正仿宋_GBK" w:hAnsi="方正仿宋_GBK" w:cs="方正仿宋_GBK" w:hint="eastAsia"/>
          <w:color w:val="auto"/>
          <w:szCs w:val="28"/>
        </w:rPr>
        <w:t>特此证明。</w:t>
      </w:r>
      <w:bookmarkEnd w:id="182"/>
      <w:bookmarkEnd w:id="183"/>
      <w:bookmarkEnd w:id="184"/>
    </w:p>
    <w:p w14:paraId="4AC1CCFF" w14:textId="77777777" w:rsidR="009647AA" w:rsidRDefault="009647AA">
      <w:pPr>
        <w:tabs>
          <w:tab w:val="left" w:pos="6300"/>
        </w:tabs>
        <w:snapToGrid w:val="0"/>
        <w:ind w:firstLine="560"/>
        <w:rPr>
          <w:rFonts w:ascii="方正仿宋_GBK" w:hAnsi="方正仿宋_GBK" w:cs="方正仿宋_GBK"/>
          <w:color w:val="auto"/>
          <w:szCs w:val="28"/>
        </w:rPr>
      </w:pPr>
    </w:p>
    <w:p w14:paraId="07E22D27" w14:textId="77777777" w:rsidR="009647AA" w:rsidRDefault="00B05DAD">
      <w:pPr>
        <w:tabs>
          <w:tab w:val="left" w:pos="6300"/>
        </w:tabs>
        <w:snapToGrid w:val="0"/>
        <w:ind w:right="56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0AEAF4D5" w14:textId="77777777" w:rsidR="009647AA" w:rsidRDefault="00B05DAD">
      <w:pPr>
        <w:tabs>
          <w:tab w:val="left" w:pos="6300"/>
        </w:tabs>
        <w:snapToGrid w:val="0"/>
        <w:ind w:firstLine="560"/>
        <w:jc w:val="center"/>
        <w:rPr>
          <w:rFonts w:ascii="方正仿宋_GBK" w:hAnsi="方正仿宋_GBK" w:cs="方正仿宋_GBK"/>
          <w:color w:val="auto"/>
          <w:szCs w:val="28"/>
        </w:rPr>
      </w:pPr>
      <w:r>
        <w:rPr>
          <w:rFonts w:ascii="方正仿宋_GBK" w:hAnsi="方正仿宋_GBK" w:cs="方正仿宋_GBK" w:hint="eastAsia"/>
          <w:color w:val="auto"/>
          <w:szCs w:val="28"/>
        </w:rPr>
        <w:t xml:space="preserve">                                        年  月   日</w:t>
      </w:r>
    </w:p>
    <w:p w14:paraId="72BF43AD" w14:textId="77777777" w:rsidR="009647AA" w:rsidRDefault="009647AA">
      <w:pPr>
        <w:tabs>
          <w:tab w:val="left" w:pos="6300"/>
        </w:tabs>
        <w:snapToGrid w:val="0"/>
        <w:ind w:firstLine="560"/>
        <w:jc w:val="left"/>
        <w:rPr>
          <w:rFonts w:ascii="方正仿宋_GBK" w:hAnsi="方正仿宋_GBK" w:cs="方正仿宋_GBK"/>
          <w:color w:val="auto"/>
          <w:szCs w:val="28"/>
        </w:rPr>
      </w:pPr>
    </w:p>
    <w:p w14:paraId="2E943BCF" w14:textId="77777777" w:rsidR="009647AA" w:rsidRDefault="009647AA">
      <w:pPr>
        <w:tabs>
          <w:tab w:val="left" w:pos="6300"/>
        </w:tabs>
        <w:snapToGrid w:val="0"/>
        <w:spacing w:line="500" w:lineRule="exact"/>
        <w:ind w:firstLine="560"/>
        <w:rPr>
          <w:rFonts w:ascii="方正仿宋_GBK" w:hAnsi="方正仿宋_GBK" w:cs="方正仿宋_GBK"/>
          <w:color w:val="auto"/>
          <w:szCs w:val="28"/>
        </w:rPr>
      </w:pPr>
    </w:p>
    <w:p w14:paraId="07C746B3" w14:textId="77777777" w:rsidR="009647AA" w:rsidRDefault="00B05DAD">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（附：法定代表人身份证正反面复印件）</w:t>
      </w:r>
    </w:p>
    <w:p w14:paraId="02EFF3FC" w14:textId="77777777" w:rsidR="009647AA" w:rsidRDefault="009647AA">
      <w:pPr>
        <w:tabs>
          <w:tab w:val="left" w:pos="6300"/>
        </w:tabs>
        <w:snapToGrid w:val="0"/>
        <w:spacing w:line="500" w:lineRule="exact"/>
        <w:ind w:firstLine="420"/>
        <w:rPr>
          <w:rFonts w:ascii="方正仿宋_GBK" w:hAnsi="方正仿宋_GBK" w:cs="方正仿宋_GBK"/>
          <w:color w:val="auto"/>
          <w:sz w:val="21"/>
          <w:szCs w:val="21"/>
        </w:rPr>
      </w:pPr>
    </w:p>
    <w:p w14:paraId="4A6FAB71" w14:textId="77777777" w:rsidR="009647AA" w:rsidRDefault="009647AA">
      <w:pPr>
        <w:tabs>
          <w:tab w:val="left" w:pos="6300"/>
        </w:tabs>
        <w:snapToGrid w:val="0"/>
        <w:spacing w:line="500" w:lineRule="exact"/>
        <w:ind w:firstLine="420"/>
        <w:rPr>
          <w:rFonts w:ascii="方正仿宋_GBK" w:hAnsi="方正仿宋_GBK" w:cs="方正仿宋_GBK"/>
          <w:color w:val="auto"/>
          <w:sz w:val="21"/>
          <w:szCs w:val="21"/>
        </w:rPr>
      </w:pPr>
    </w:p>
    <w:p w14:paraId="3910DDED" w14:textId="77777777" w:rsidR="009647AA" w:rsidRDefault="009647AA">
      <w:pPr>
        <w:tabs>
          <w:tab w:val="left" w:pos="6300"/>
        </w:tabs>
        <w:snapToGrid w:val="0"/>
        <w:spacing w:line="500" w:lineRule="exact"/>
        <w:ind w:firstLine="480"/>
        <w:rPr>
          <w:rFonts w:ascii="宋体" w:eastAsia="宋体" w:hAnsi="宋体" w:cs="宋体"/>
          <w:color w:val="auto"/>
          <w:sz w:val="24"/>
        </w:rPr>
      </w:pPr>
    </w:p>
    <w:p w14:paraId="571EAFB4" w14:textId="77777777" w:rsidR="009647AA" w:rsidRDefault="009647AA">
      <w:pPr>
        <w:tabs>
          <w:tab w:val="left" w:pos="6300"/>
        </w:tabs>
        <w:snapToGrid w:val="0"/>
        <w:spacing w:line="500" w:lineRule="exact"/>
        <w:ind w:firstLine="480"/>
        <w:rPr>
          <w:rFonts w:ascii="Times New Roman" w:eastAsia="仿宋" w:hAnsi="Times New Roman"/>
          <w:color w:val="auto"/>
          <w:sz w:val="24"/>
        </w:rPr>
      </w:pPr>
    </w:p>
    <w:p w14:paraId="4F4767BA" w14:textId="77777777" w:rsidR="009647AA" w:rsidRDefault="009647AA">
      <w:pPr>
        <w:tabs>
          <w:tab w:val="left" w:pos="6300"/>
        </w:tabs>
        <w:snapToGrid w:val="0"/>
        <w:spacing w:line="500" w:lineRule="exact"/>
        <w:ind w:firstLine="480"/>
        <w:rPr>
          <w:rFonts w:ascii="Times New Roman" w:eastAsia="仿宋" w:hAnsi="Times New Roman"/>
          <w:color w:val="auto"/>
          <w:sz w:val="24"/>
        </w:rPr>
      </w:pPr>
    </w:p>
    <w:p w14:paraId="01633486" w14:textId="77777777" w:rsidR="009647AA" w:rsidRDefault="009647AA">
      <w:pPr>
        <w:tabs>
          <w:tab w:val="left" w:pos="6300"/>
        </w:tabs>
        <w:snapToGrid w:val="0"/>
        <w:spacing w:line="500" w:lineRule="exact"/>
        <w:ind w:firstLine="480"/>
        <w:rPr>
          <w:rFonts w:ascii="Times New Roman" w:eastAsia="仿宋" w:hAnsi="Times New Roman"/>
          <w:color w:val="auto"/>
          <w:sz w:val="24"/>
        </w:rPr>
      </w:pPr>
    </w:p>
    <w:p w14:paraId="55E2A603" w14:textId="77777777" w:rsidR="009647AA" w:rsidRDefault="00B05DAD">
      <w:pPr>
        <w:widowControl/>
        <w:ind w:firstLineChars="0" w:firstLine="0"/>
        <w:jc w:val="left"/>
        <w:rPr>
          <w:rFonts w:ascii="Times New Roman" w:eastAsia="仿宋" w:hAnsi="Times New Roman"/>
          <w:color w:val="auto"/>
        </w:rPr>
      </w:pPr>
      <w:r>
        <w:rPr>
          <w:rFonts w:ascii="Times New Roman" w:eastAsia="仿宋" w:hAnsi="Times New Roman"/>
          <w:color w:val="auto"/>
        </w:rPr>
        <w:br w:type="column"/>
      </w:r>
      <w:r>
        <w:rPr>
          <w:rFonts w:ascii="Times New Roman" w:eastAsia="仿宋" w:hAnsi="Times New Roman"/>
          <w:color w:val="auto"/>
          <w:szCs w:val="28"/>
        </w:rPr>
        <w:lastRenderedPageBreak/>
        <w:t>3.</w:t>
      </w:r>
      <w:r>
        <w:rPr>
          <w:rFonts w:ascii="Times New Roman" w:eastAsia="仿宋" w:hAnsi="Times New Roman"/>
          <w:color w:val="auto"/>
          <w:szCs w:val="28"/>
        </w:rPr>
        <w:t>法定代表人授权委托书（格式）</w:t>
      </w:r>
    </w:p>
    <w:p w14:paraId="730796CE" w14:textId="77777777" w:rsidR="009647AA" w:rsidRDefault="00B05DAD">
      <w:pPr>
        <w:snapToGrid w:val="0"/>
        <w:spacing w:line="600" w:lineRule="exact"/>
        <w:ind w:firstLineChars="0" w:firstLine="0"/>
        <w:jc w:val="center"/>
        <w:outlineLvl w:val="0"/>
        <w:rPr>
          <w:rFonts w:ascii="方正仿宋_GBK" w:hAnsi="方正仿宋_GBK" w:cs="方正仿宋_GBK"/>
          <w:bCs/>
          <w:color w:val="auto"/>
          <w:szCs w:val="28"/>
        </w:rPr>
      </w:pPr>
      <w:bookmarkStart w:id="185" w:name="_Toc97027597"/>
      <w:bookmarkStart w:id="186" w:name="_Toc6017"/>
      <w:bookmarkStart w:id="187" w:name="_Toc105081950"/>
      <w:bookmarkStart w:id="188" w:name="_Toc194572031"/>
      <w:bookmarkStart w:id="189" w:name="_Toc31928"/>
      <w:bookmarkStart w:id="190" w:name="_Toc6808"/>
      <w:r>
        <w:rPr>
          <w:rFonts w:ascii="方正仿宋_GBK" w:hAnsi="方正仿宋_GBK" w:cs="方正仿宋_GBK" w:hint="eastAsia"/>
          <w:bCs/>
          <w:color w:val="auto"/>
          <w:szCs w:val="28"/>
        </w:rPr>
        <w:t>法定代表人授权委托书</w:t>
      </w:r>
      <w:bookmarkEnd w:id="185"/>
      <w:bookmarkEnd w:id="186"/>
      <w:bookmarkEnd w:id="187"/>
      <w:bookmarkEnd w:id="188"/>
      <w:bookmarkEnd w:id="189"/>
      <w:bookmarkEnd w:id="190"/>
    </w:p>
    <w:p w14:paraId="053160B7" w14:textId="77777777" w:rsidR="009647AA" w:rsidRDefault="009647AA">
      <w:pPr>
        <w:snapToGrid w:val="0"/>
        <w:spacing w:line="600" w:lineRule="exact"/>
        <w:ind w:firstLine="560"/>
        <w:jc w:val="center"/>
        <w:rPr>
          <w:rFonts w:ascii="方正仿宋_GBK" w:hAnsi="方正仿宋_GBK" w:cs="方正仿宋_GBK"/>
          <w:color w:val="auto"/>
          <w:szCs w:val="28"/>
        </w:rPr>
      </w:pPr>
    </w:p>
    <w:p w14:paraId="5257F3F8"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项目名称：</w:t>
      </w:r>
    </w:p>
    <w:p w14:paraId="1337405F"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致：（采购人名称）</w:t>
      </w:r>
    </w:p>
    <w:p w14:paraId="49AD36BB"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（参选人名称）是中华人民共和国合法企业，法定地址</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w:t>
      </w:r>
    </w:p>
    <w:p w14:paraId="151982F2"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（参选人法定代表人姓名）特授权</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（被授权人姓名、身份证代码及电话号码）代表我单位全权办理对上述项目的比选、签约等具体工作，并签署全部有关的文件、协议及合同。</w:t>
      </w:r>
    </w:p>
    <w:p w14:paraId="0EC13DAE"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我单位对被授权人的签字负全部责任。</w:t>
      </w:r>
    </w:p>
    <w:p w14:paraId="266805CB"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在撤销授权的书面通知以前，本授权书一直有效。被授权人签署的所有文件（在授权书有效期内签署的）不因授权的撤销而失效。</w:t>
      </w:r>
    </w:p>
    <w:p w14:paraId="7FB2FE74" w14:textId="77777777" w:rsidR="009647AA" w:rsidRDefault="009647AA">
      <w:pPr>
        <w:tabs>
          <w:tab w:val="left" w:pos="6300"/>
        </w:tabs>
        <w:snapToGrid w:val="0"/>
        <w:spacing w:line="600" w:lineRule="exact"/>
        <w:ind w:firstLine="560"/>
        <w:rPr>
          <w:rFonts w:ascii="方正仿宋_GBK" w:hAnsi="方正仿宋_GBK" w:cs="方正仿宋_GBK"/>
          <w:color w:val="auto"/>
          <w:szCs w:val="28"/>
        </w:rPr>
      </w:pPr>
    </w:p>
    <w:p w14:paraId="10D8B3CF"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被授权人：                            法定代表人：</w:t>
      </w:r>
    </w:p>
    <w:p w14:paraId="6476D5DA" w14:textId="77777777" w:rsidR="009647AA" w:rsidRDefault="00B05DAD">
      <w:pPr>
        <w:tabs>
          <w:tab w:val="left" w:pos="6300"/>
        </w:tabs>
        <w:snapToGrid w:val="0"/>
        <w:spacing w:line="600" w:lineRule="exact"/>
        <w:ind w:firstLine="560"/>
        <w:jc w:val="left"/>
        <w:rPr>
          <w:rFonts w:ascii="方正仿宋_GBK" w:hAnsi="方正仿宋_GBK" w:cs="方正仿宋_GBK"/>
          <w:color w:val="auto"/>
          <w:szCs w:val="28"/>
        </w:rPr>
      </w:pPr>
      <w:r>
        <w:rPr>
          <w:rFonts w:ascii="方正仿宋_GBK" w:hAnsi="方正仿宋_GBK" w:cs="方正仿宋_GBK" w:hint="eastAsia"/>
          <w:color w:val="auto"/>
          <w:szCs w:val="28"/>
        </w:rPr>
        <w:t>（签字或盖章）                       （签字或盖章）</w:t>
      </w:r>
    </w:p>
    <w:p w14:paraId="3DF6FB3D" w14:textId="77777777" w:rsidR="009647AA" w:rsidRDefault="00B05DAD">
      <w:pPr>
        <w:tabs>
          <w:tab w:val="left" w:pos="6300"/>
        </w:tabs>
        <w:snapToGrid w:val="0"/>
        <w:spacing w:line="6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47113458" w14:textId="77777777" w:rsidR="009647AA" w:rsidRDefault="00B05DAD">
      <w:pPr>
        <w:tabs>
          <w:tab w:val="left" w:pos="6300"/>
        </w:tabs>
        <w:snapToGrid w:val="0"/>
        <w:spacing w:line="600" w:lineRule="exact"/>
        <w:ind w:right="204"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年   月   日</w:t>
      </w:r>
    </w:p>
    <w:p w14:paraId="7A11DDFF" w14:textId="77777777" w:rsidR="009647AA" w:rsidRDefault="00B05DAD">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（附：被授权人身份证复印件）</w:t>
      </w:r>
    </w:p>
    <w:p w14:paraId="1A7E6B29" w14:textId="77777777" w:rsidR="009647AA" w:rsidRDefault="009647AA">
      <w:pPr>
        <w:tabs>
          <w:tab w:val="left" w:pos="6300"/>
        </w:tabs>
        <w:snapToGrid w:val="0"/>
        <w:spacing w:line="600" w:lineRule="exact"/>
        <w:ind w:firstLineChars="0" w:firstLine="480"/>
        <w:rPr>
          <w:rFonts w:ascii="方正仿宋_GBK" w:hAnsi="方正仿宋_GBK" w:cs="方正仿宋_GBK"/>
          <w:color w:val="auto"/>
          <w:szCs w:val="28"/>
        </w:rPr>
      </w:pPr>
    </w:p>
    <w:p w14:paraId="7EE1D08B" w14:textId="77777777" w:rsidR="009647AA" w:rsidRDefault="00B05DAD">
      <w:pPr>
        <w:tabs>
          <w:tab w:val="left" w:pos="6300"/>
        </w:tabs>
        <w:snapToGrid w:val="0"/>
        <w:spacing w:line="600" w:lineRule="exact"/>
        <w:ind w:firstLineChars="0" w:firstLine="480"/>
        <w:rPr>
          <w:rFonts w:ascii="方正仿宋_GBK" w:hAnsi="方正仿宋_GBK" w:cs="方正仿宋_GBK"/>
          <w:b/>
          <w:bCs/>
          <w:color w:val="auto"/>
          <w:szCs w:val="28"/>
        </w:rPr>
      </w:pPr>
      <w:r>
        <w:rPr>
          <w:rFonts w:ascii="方正仿宋_GBK" w:hAnsi="方正仿宋_GBK" w:cs="方正仿宋_GBK" w:hint="eastAsia"/>
          <w:b/>
          <w:bCs/>
          <w:color w:val="auto"/>
          <w:szCs w:val="28"/>
        </w:rPr>
        <w:t>注：若为法定代表人办理并签署比选文件的，不提供此文件。</w:t>
      </w:r>
    </w:p>
    <w:p w14:paraId="380A5DBB" w14:textId="77777777" w:rsidR="009647AA" w:rsidRDefault="00B05DAD">
      <w:pPr>
        <w:widowControl/>
        <w:numPr>
          <w:ilvl w:val="255"/>
          <w:numId w:val="0"/>
        </w:numPr>
        <w:jc w:val="left"/>
        <w:rPr>
          <w:rFonts w:ascii="Times New Roman" w:eastAsia="仿宋" w:hAnsi="Times New Roman"/>
          <w:color w:val="auto"/>
          <w:szCs w:val="28"/>
        </w:rPr>
      </w:pPr>
      <w:r>
        <w:rPr>
          <w:rFonts w:ascii="方正仿宋_GBK" w:hAnsi="方正仿宋_GBK" w:cs="方正仿宋_GBK" w:hint="eastAsia"/>
          <w:color w:val="auto"/>
          <w:sz w:val="21"/>
          <w:szCs w:val="21"/>
        </w:rPr>
        <w:br w:type="column"/>
      </w:r>
      <w:r>
        <w:rPr>
          <w:rFonts w:ascii="Times New Roman" w:eastAsia="仿宋" w:hAnsi="Times New Roman" w:hint="eastAsia"/>
          <w:color w:val="auto"/>
        </w:rPr>
        <w:lastRenderedPageBreak/>
        <w:t>4.</w:t>
      </w:r>
      <w:r>
        <w:rPr>
          <w:rFonts w:ascii="Times New Roman" w:eastAsia="仿宋" w:hAnsi="Times New Roman"/>
          <w:color w:val="auto"/>
          <w:szCs w:val="28"/>
        </w:rPr>
        <w:t>基本资格条件承诺函</w:t>
      </w:r>
    </w:p>
    <w:p w14:paraId="00BAA4E1" w14:textId="77777777" w:rsidR="009647AA" w:rsidRDefault="009647AA">
      <w:pPr>
        <w:pStyle w:val="a6"/>
        <w:numPr>
          <w:ilvl w:val="255"/>
          <w:numId w:val="0"/>
        </w:numPr>
        <w:rPr>
          <w:color w:val="auto"/>
        </w:rPr>
      </w:pPr>
    </w:p>
    <w:p w14:paraId="13540C54" w14:textId="77777777" w:rsidR="009647AA" w:rsidRDefault="00B05DAD">
      <w:pPr>
        <w:spacing w:line="530" w:lineRule="exact"/>
        <w:ind w:firstLine="562"/>
        <w:jc w:val="center"/>
        <w:outlineLvl w:val="0"/>
        <w:rPr>
          <w:rFonts w:ascii="方正仿宋_GBK" w:hAnsi="方正仿宋_GBK" w:cs="方正仿宋_GBK"/>
          <w:b/>
          <w:bCs/>
          <w:color w:val="auto"/>
          <w:szCs w:val="28"/>
        </w:rPr>
      </w:pPr>
      <w:bookmarkStart w:id="191" w:name="_Toc194572032"/>
      <w:r>
        <w:rPr>
          <w:rFonts w:ascii="方正仿宋_GBK" w:hAnsi="方正仿宋_GBK" w:cs="方正仿宋_GBK" w:hint="eastAsia"/>
          <w:b/>
          <w:bCs/>
          <w:color w:val="auto"/>
          <w:szCs w:val="28"/>
        </w:rPr>
        <w:t>基本资格条件承诺函</w:t>
      </w:r>
      <w:bookmarkEnd w:id="191"/>
    </w:p>
    <w:p w14:paraId="1A69BC06" w14:textId="77777777" w:rsidR="009647AA" w:rsidRDefault="009647AA">
      <w:pPr>
        <w:tabs>
          <w:tab w:val="left" w:pos="6300"/>
        </w:tabs>
        <w:snapToGrid w:val="0"/>
        <w:spacing w:line="530" w:lineRule="exact"/>
        <w:ind w:firstLineChars="0" w:firstLine="0"/>
        <w:rPr>
          <w:rFonts w:ascii="方正仿宋_GBK" w:hAnsi="方正仿宋_GBK" w:cs="方正仿宋_GBK"/>
          <w:color w:val="auto"/>
          <w:szCs w:val="28"/>
        </w:rPr>
      </w:pPr>
    </w:p>
    <w:p w14:paraId="655EF86C" w14:textId="77777777" w:rsidR="009647AA" w:rsidRDefault="00B05DAD">
      <w:pPr>
        <w:tabs>
          <w:tab w:val="left" w:pos="6300"/>
        </w:tabs>
        <w:snapToGrid w:val="0"/>
        <w:spacing w:line="530" w:lineRule="exact"/>
        <w:ind w:firstLineChars="0" w:firstLine="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（采购人名称）：</w:t>
      </w:r>
    </w:p>
    <w:p w14:paraId="076D3F50" w14:textId="77777777" w:rsidR="009647AA" w:rsidRDefault="00B05DAD">
      <w:pPr>
        <w:tabs>
          <w:tab w:val="left" w:pos="6300"/>
        </w:tabs>
        <w:snapToGrid w:val="0"/>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（参选人名称）</w:t>
      </w:r>
      <w:r>
        <w:rPr>
          <w:rFonts w:ascii="方正仿宋_GBK" w:hAnsi="方正仿宋_GBK" w:cs="方正仿宋_GBK" w:hint="eastAsia"/>
          <w:color w:val="auto"/>
          <w:szCs w:val="28"/>
        </w:rPr>
        <w:t>郑重承诺：</w:t>
      </w:r>
    </w:p>
    <w:p w14:paraId="0522836F"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1818E29D"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2.我方未列入信用中国网站（www.creditchina.gov.cn）“失信被执行人”“重大税收违法案件当事人名单”中。</w:t>
      </w:r>
    </w:p>
    <w:p w14:paraId="0DBA57BC"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3.我方在采购项目评审（评选）环节结束后，随时接受采购人的检查验证，配合提供相关证明材料，证明符合比选文件规定的参选人基本资格条件。</w:t>
      </w:r>
    </w:p>
    <w:p w14:paraId="40C491B3" w14:textId="77777777" w:rsidR="009647AA" w:rsidRDefault="00B05DAD">
      <w:pPr>
        <w:tabs>
          <w:tab w:val="left" w:pos="6300"/>
        </w:tabs>
        <w:snapToGrid w:val="0"/>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我方对以上承诺负全部法律责任。</w:t>
      </w:r>
    </w:p>
    <w:p w14:paraId="50166807" w14:textId="77777777" w:rsidR="009647AA" w:rsidRDefault="00B05DAD">
      <w:pPr>
        <w:tabs>
          <w:tab w:val="left" w:pos="6300"/>
        </w:tabs>
        <w:snapToGrid w:val="0"/>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特此承诺。</w:t>
      </w:r>
    </w:p>
    <w:p w14:paraId="06A1B2E2" w14:textId="77777777" w:rsidR="009647AA" w:rsidRDefault="009647AA">
      <w:pPr>
        <w:tabs>
          <w:tab w:val="left" w:pos="6300"/>
        </w:tabs>
        <w:snapToGrid w:val="0"/>
        <w:spacing w:line="530" w:lineRule="exact"/>
        <w:ind w:firstLineChars="0" w:firstLine="0"/>
        <w:rPr>
          <w:rFonts w:ascii="方正仿宋_GBK" w:hAnsi="方正仿宋_GBK" w:cs="方正仿宋_GBK"/>
          <w:color w:val="auto"/>
          <w:szCs w:val="28"/>
        </w:rPr>
      </w:pPr>
    </w:p>
    <w:p w14:paraId="04582F85" w14:textId="77777777" w:rsidR="009647AA" w:rsidRDefault="00B05DAD">
      <w:pPr>
        <w:tabs>
          <w:tab w:val="left" w:pos="6300"/>
        </w:tabs>
        <w:snapToGrid w:val="0"/>
        <w:spacing w:line="530" w:lineRule="exact"/>
        <w:ind w:right="424" w:firstLineChars="0" w:firstLine="57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4623A342" w14:textId="77777777" w:rsidR="009647AA" w:rsidRDefault="00B05DAD">
      <w:pPr>
        <w:tabs>
          <w:tab w:val="left" w:pos="6300"/>
        </w:tabs>
        <w:snapToGrid w:val="0"/>
        <w:spacing w:line="500" w:lineRule="exact"/>
        <w:ind w:firstLineChars="0" w:firstLine="0"/>
        <w:jc w:val="center"/>
        <w:rPr>
          <w:rFonts w:ascii="方正仿宋_GBK" w:hAnsi="方正仿宋_GBK" w:cs="方正仿宋_GBK"/>
          <w:color w:val="auto"/>
          <w:szCs w:val="28"/>
        </w:rPr>
      </w:pPr>
      <w:r>
        <w:rPr>
          <w:rFonts w:ascii="方正仿宋_GBK" w:hAnsi="方正仿宋_GBK" w:cs="方正仿宋_GBK" w:hint="eastAsia"/>
          <w:color w:val="auto"/>
          <w:szCs w:val="28"/>
        </w:rPr>
        <w:t xml:space="preserve">                                              年   月   日</w:t>
      </w:r>
    </w:p>
    <w:p w14:paraId="603AFFAE" w14:textId="77777777" w:rsidR="009647AA" w:rsidRDefault="009647AA">
      <w:pPr>
        <w:widowControl/>
        <w:ind w:firstLineChars="0" w:firstLine="0"/>
        <w:jc w:val="left"/>
        <w:rPr>
          <w:rFonts w:ascii="方正仿宋_GBK" w:hAnsi="方正仿宋_GBK" w:cs="方正仿宋_GBK"/>
          <w:color w:val="auto"/>
          <w:sz w:val="21"/>
          <w:szCs w:val="21"/>
        </w:rPr>
      </w:pPr>
    </w:p>
    <w:p w14:paraId="526F94D8" w14:textId="77777777" w:rsidR="009647AA" w:rsidRDefault="009647AA">
      <w:pPr>
        <w:tabs>
          <w:tab w:val="left" w:pos="6300"/>
        </w:tabs>
        <w:snapToGrid w:val="0"/>
        <w:spacing w:line="500" w:lineRule="exact"/>
        <w:ind w:firstLine="420"/>
        <w:jc w:val="center"/>
        <w:rPr>
          <w:rFonts w:ascii="方正仿宋_GBK" w:hAnsi="方正仿宋_GBK" w:cs="方正仿宋_GBK"/>
          <w:color w:val="auto"/>
          <w:sz w:val="21"/>
          <w:szCs w:val="21"/>
        </w:rPr>
      </w:pPr>
    </w:p>
    <w:p w14:paraId="1DAE0C1F" w14:textId="77777777" w:rsidR="009647AA" w:rsidRDefault="009647AA">
      <w:pPr>
        <w:tabs>
          <w:tab w:val="left" w:pos="6300"/>
        </w:tabs>
        <w:snapToGrid w:val="0"/>
        <w:spacing w:line="500" w:lineRule="exact"/>
        <w:ind w:firstLine="560"/>
        <w:jc w:val="center"/>
        <w:rPr>
          <w:rFonts w:ascii="Times New Roman" w:eastAsia="仿宋" w:hAnsi="Times New Roman"/>
          <w:color w:val="auto"/>
        </w:rPr>
      </w:pPr>
    </w:p>
    <w:p w14:paraId="3913B916" w14:textId="77777777" w:rsidR="009647AA" w:rsidRDefault="009647AA">
      <w:pPr>
        <w:tabs>
          <w:tab w:val="left" w:pos="6300"/>
        </w:tabs>
        <w:snapToGrid w:val="0"/>
        <w:spacing w:line="500" w:lineRule="exact"/>
        <w:ind w:firstLine="560"/>
        <w:jc w:val="center"/>
        <w:rPr>
          <w:rFonts w:ascii="Times New Roman" w:eastAsia="仿宋" w:hAnsi="Times New Roman"/>
          <w:color w:val="auto"/>
        </w:rPr>
      </w:pPr>
    </w:p>
    <w:p w14:paraId="44B040D5" w14:textId="77777777" w:rsidR="009647AA" w:rsidRDefault="00B05DAD">
      <w:pPr>
        <w:tabs>
          <w:tab w:val="left" w:pos="6300"/>
        </w:tabs>
        <w:snapToGrid w:val="0"/>
        <w:spacing w:line="500" w:lineRule="exact"/>
        <w:ind w:firstLineChars="0" w:firstLine="0"/>
        <w:jc w:val="left"/>
        <w:rPr>
          <w:rFonts w:ascii="Times New Roman" w:eastAsia="仿宋" w:hAnsi="Times New Roman"/>
          <w:color w:val="auto"/>
          <w:szCs w:val="28"/>
        </w:rPr>
      </w:pPr>
      <w:r>
        <w:rPr>
          <w:rFonts w:ascii="Times New Roman" w:eastAsia="仿宋" w:hAnsi="Times New Roman"/>
          <w:color w:val="auto"/>
        </w:rPr>
        <w:lastRenderedPageBreak/>
        <w:t>5.</w:t>
      </w:r>
      <w:r>
        <w:rPr>
          <w:rFonts w:ascii="Times New Roman" w:eastAsia="仿宋" w:hAnsi="Times New Roman"/>
          <w:color w:val="auto"/>
        </w:rPr>
        <w:t>承诺函（格式自拟）</w:t>
      </w:r>
    </w:p>
    <w:p w14:paraId="38B3FBED" w14:textId="77777777" w:rsidR="009647AA" w:rsidRDefault="009647AA">
      <w:pPr>
        <w:pStyle w:val="TOC1"/>
        <w:ind w:firstLine="480"/>
        <w:rPr>
          <w:rFonts w:eastAsia="仿宋"/>
          <w:color w:val="auto"/>
        </w:rPr>
      </w:pPr>
    </w:p>
    <w:p w14:paraId="6BD4970D" w14:textId="77777777" w:rsidR="009647AA" w:rsidRDefault="00B05DAD">
      <w:pPr>
        <w:snapToGrid w:val="0"/>
        <w:spacing w:line="560" w:lineRule="exact"/>
        <w:ind w:firstLine="560"/>
        <w:jc w:val="center"/>
        <w:rPr>
          <w:rFonts w:ascii="方正仿宋_GBK" w:hAnsi="方正仿宋_GBK" w:cs="方正仿宋_GBK"/>
          <w:bCs/>
          <w:szCs w:val="28"/>
        </w:rPr>
      </w:pPr>
      <w:r>
        <w:rPr>
          <w:rFonts w:ascii="方正仿宋_GBK" w:hAnsi="方正仿宋_GBK" w:cs="方正仿宋_GBK" w:hint="eastAsia"/>
          <w:bCs/>
          <w:szCs w:val="28"/>
        </w:rPr>
        <w:t>承诺函</w:t>
      </w:r>
    </w:p>
    <w:p w14:paraId="55B3B366" w14:textId="77777777" w:rsidR="009647AA" w:rsidRDefault="00B05DAD">
      <w:pPr>
        <w:snapToGrid w:val="0"/>
        <w:spacing w:line="500" w:lineRule="exact"/>
        <w:ind w:firstLine="560"/>
        <w:rPr>
          <w:rFonts w:ascii="方正仿宋_GBK" w:hAnsi="方正仿宋_GBK" w:cs="方正仿宋_GBK"/>
          <w:bCs/>
          <w:szCs w:val="28"/>
        </w:rPr>
      </w:pPr>
      <w:r>
        <w:rPr>
          <w:rFonts w:ascii="方正仿宋_GBK" w:hAnsi="方正仿宋_GBK" w:cs="方正仿宋_GBK" w:hint="eastAsia"/>
          <w:bCs/>
          <w:szCs w:val="28"/>
        </w:rPr>
        <w:t xml:space="preserve"> </w:t>
      </w:r>
    </w:p>
    <w:p w14:paraId="69F63CA0"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（采购人）：</w:t>
      </w:r>
    </w:p>
    <w:p w14:paraId="2680A789"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我单位在参加</w:t>
      </w:r>
      <w:r>
        <w:rPr>
          <w:rFonts w:ascii="方正仿宋_GBK" w:hAnsi="方正仿宋_GBK" w:cs="方正仿宋_GBK" w:hint="eastAsia"/>
          <w:color w:val="auto"/>
          <w:szCs w:val="28"/>
          <w:u w:val="single"/>
        </w:rPr>
        <w:t xml:space="preserve">           （项目名称）</w:t>
      </w:r>
      <w:r>
        <w:rPr>
          <w:rFonts w:ascii="方正仿宋_GBK" w:hAnsi="方正仿宋_GBK" w:cs="方正仿宋_GBK" w:hint="eastAsia"/>
          <w:color w:val="auto"/>
          <w:szCs w:val="28"/>
        </w:rPr>
        <w:t>采购活动中，郑重承诺不存在下列情形：</w:t>
      </w:r>
    </w:p>
    <w:p w14:paraId="30A7EB57"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1.单位股东非华龙网公司员工及配偶、员工子女及其配偶；</w:t>
      </w:r>
    </w:p>
    <w:p w14:paraId="34FC47C4"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2.单位负责人为同一人或者存在直接控股、管理关系的不同参选人，不得参加同一合同项（包）下的比选活动”。</w:t>
      </w:r>
    </w:p>
    <w:p w14:paraId="4D59F7E7"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我单位若有违反本承诺内容的行为，愿意承担法律责任，愿意接受相关规定做出的处罚。</w:t>
      </w:r>
    </w:p>
    <w:p w14:paraId="0F88409F" w14:textId="77777777" w:rsidR="009647AA" w:rsidRDefault="009647AA">
      <w:pPr>
        <w:spacing w:line="530" w:lineRule="exact"/>
        <w:ind w:firstLine="560"/>
        <w:rPr>
          <w:rFonts w:ascii="方正仿宋_GBK" w:hAnsi="方正仿宋_GBK" w:cs="方正仿宋_GBK"/>
          <w:color w:val="auto"/>
          <w:szCs w:val="28"/>
        </w:rPr>
      </w:pPr>
    </w:p>
    <w:p w14:paraId="7923D638" w14:textId="77777777" w:rsidR="009647AA" w:rsidRDefault="009647AA">
      <w:pPr>
        <w:spacing w:line="530" w:lineRule="exact"/>
        <w:ind w:firstLine="560"/>
        <w:rPr>
          <w:rFonts w:ascii="方正仿宋_GBK" w:hAnsi="方正仿宋_GBK" w:cs="方正仿宋_GBK"/>
          <w:color w:val="auto"/>
          <w:szCs w:val="28"/>
        </w:rPr>
      </w:pPr>
    </w:p>
    <w:p w14:paraId="6EDE26F7"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参选人法定代表人签字：</w:t>
      </w:r>
    </w:p>
    <w:p w14:paraId="5B89BF0D" w14:textId="77777777" w:rsidR="009647AA" w:rsidRDefault="009647AA">
      <w:pPr>
        <w:snapToGrid w:val="0"/>
        <w:spacing w:line="500" w:lineRule="exact"/>
        <w:ind w:firstLine="560"/>
        <w:rPr>
          <w:rFonts w:ascii="方正仿宋_GBK" w:hAnsi="方正仿宋_GBK" w:cs="方正仿宋_GBK"/>
          <w:bCs/>
          <w:szCs w:val="28"/>
        </w:rPr>
      </w:pPr>
    </w:p>
    <w:p w14:paraId="4E733029" w14:textId="77777777" w:rsidR="009647AA" w:rsidRDefault="009647AA">
      <w:pPr>
        <w:snapToGrid w:val="0"/>
        <w:spacing w:line="500" w:lineRule="exact"/>
        <w:ind w:firstLine="560"/>
        <w:rPr>
          <w:rFonts w:ascii="方正仿宋_GBK" w:hAnsi="方正仿宋_GBK" w:cs="方正仿宋_GBK"/>
          <w:bCs/>
          <w:szCs w:val="28"/>
        </w:rPr>
      </w:pPr>
    </w:p>
    <w:p w14:paraId="340B77F3" w14:textId="77777777" w:rsidR="009647AA" w:rsidRDefault="00B05DAD">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37058410" w14:textId="77777777" w:rsidR="009647AA" w:rsidRDefault="00B05DAD">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ab/>
        <w:t xml:space="preserve">                                       年    月    日</w:t>
      </w:r>
    </w:p>
    <w:p w14:paraId="69A82B08" w14:textId="77777777" w:rsidR="009647AA" w:rsidRDefault="009647AA">
      <w:pPr>
        <w:ind w:firstLine="560"/>
        <w:rPr>
          <w:rFonts w:ascii="Times New Roman" w:eastAsia="仿宋" w:hAnsi="Times New Roman"/>
          <w:color w:val="auto"/>
          <w:szCs w:val="28"/>
        </w:rPr>
      </w:pPr>
    </w:p>
    <w:p w14:paraId="7387CE36" w14:textId="77777777" w:rsidR="009647AA" w:rsidRDefault="009647AA">
      <w:pPr>
        <w:pStyle w:val="TOC1"/>
        <w:ind w:firstLine="480"/>
        <w:rPr>
          <w:rFonts w:eastAsia="仿宋"/>
          <w:color w:val="auto"/>
        </w:rPr>
      </w:pPr>
    </w:p>
    <w:p w14:paraId="3BFED492" w14:textId="77777777" w:rsidR="009647AA" w:rsidRDefault="009647AA">
      <w:pPr>
        <w:pStyle w:val="10"/>
        <w:ind w:firstLineChars="0" w:firstLine="0"/>
      </w:pPr>
    </w:p>
    <w:p w14:paraId="3A2DAEB2" w14:textId="77777777" w:rsidR="009647AA" w:rsidRDefault="009647AA">
      <w:pPr>
        <w:pStyle w:val="10"/>
        <w:ind w:firstLineChars="0" w:firstLine="0"/>
      </w:pPr>
    </w:p>
    <w:p w14:paraId="0593AB59" w14:textId="77777777" w:rsidR="009647AA" w:rsidRDefault="009647AA">
      <w:pPr>
        <w:pStyle w:val="10"/>
        <w:ind w:firstLineChars="0" w:firstLine="0"/>
      </w:pPr>
    </w:p>
    <w:p w14:paraId="0D213027" w14:textId="77777777" w:rsidR="009647AA" w:rsidRDefault="00B05DAD">
      <w:pPr>
        <w:widowControl/>
        <w:spacing w:line="240" w:lineRule="auto"/>
        <w:ind w:firstLineChars="0" w:firstLine="0"/>
        <w:jc w:val="left"/>
        <w:rPr>
          <w:rFonts w:ascii="Times New Roman" w:eastAsia="仿宋" w:hAnsi="Times New Roman"/>
          <w:b/>
          <w:bCs/>
          <w:color w:val="auto"/>
          <w:sz w:val="32"/>
          <w:szCs w:val="32"/>
        </w:rPr>
      </w:pPr>
      <w:r>
        <w:rPr>
          <w:rFonts w:ascii="Times New Roman" w:eastAsia="仿宋" w:hAnsi="Times New Roman"/>
          <w:color w:val="auto"/>
          <w:szCs w:val="28"/>
        </w:rPr>
        <w:lastRenderedPageBreak/>
        <w:t>6.</w:t>
      </w:r>
      <w:r>
        <w:rPr>
          <w:rFonts w:ascii="Times New Roman" w:eastAsia="仿宋" w:hAnsi="Times New Roman"/>
          <w:color w:val="auto"/>
          <w:szCs w:val="28"/>
        </w:rPr>
        <w:t>诚信声明</w:t>
      </w:r>
      <w:bookmarkEnd w:id="135"/>
      <w:bookmarkEnd w:id="136"/>
      <w:bookmarkEnd w:id="137"/>
      <w:bookmarkEnd w:id="138"/>
      <w:bookmarkEnd w:id="139"/>
    </w:p>
    <w:p w14:paraId="4D411232" w14:textId="77777777" w:rsidR="009647AA" w:rsidRDefault="00B05DAD">
      <w:pPr>
        <w:tabs>
          <w:tab w:val="left" w:pos="6300"/>
        </w:tabs>
        <w:spacing w:line="360" w:lineRule="auto"/>
        <w:ind w:firstLineChars="0" w:firstLine="0"/>
        <w:jc w:val="center"/>
        <w:rPr>
          <w:rFonts w:ascii="方正仿宋_GBK" w:hAnsi="方正仿宋_GBK" w:cs="方正仿宋_GBK"/>
          <w:b/>
          <w:bCs/>
          <w:color w:val="auto"/>
          <w:szCs w:val="28"/>
        </w:rPr>
      </w:pPr>
      <w:r>
        <w:rPr>
          <w:rFonts w:ascii="方正仿宋_GBK" w:hAnsi="方正仿宋_GBK" w:cs="方正仿宋_GBK" w:hint="eastAsia"/>
          <w:b/>
          <w:bCs/>
          <w:color w:val="auto"/>
          <w:szCs w:val="28"/>
        </w:rPr>
        <w:t>诚信声明</w:t>
      </w:r>
    </w:p>
    <w:p w14:paraId="5463F3AF" w14:textId="77777777" w:rsidR="009647AA" w:rsidRDefault="00B05DAD">
      <w:pPr>
        <w:tabs>
          <w:tab w:val="left" w:pos="6300"/>
        </w:tabs>
        <w:snapToGrid w:val="0"/>
        <w:spacing w:line="500" w:lineRule="exact"/>
        <w:ind w:firstLineChars="0" w:firstLine="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（采购人）：</w:t>
      </w:r>
    </w:p>
    <w:p w14:paraId="19887384"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我单位在参加贵司组织的</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（项目名称）竞争性比选活动中，郑重承诺如下：</w:t>
      </w:r>
    </w:p>
    <w:p w14:paraId="22C45ADC" w14:textId="77777777" w:rsidR="009647AA" w:rsidRDefault="00B05DAD">
      <w:pPr>
        <w:spacing w:line="530" w:lineRule="exact"/>
        <w:ind w:firstLine="560"/>
        <w:rPr>
          <w:rFonts w:ascii="方正仿宋_GBK" w:hAnsi="方正仿宋_GBK" w:cs="方正仿宋_GBK"/>
          <w:color w:val="auto"/>
          <w:spacing w:val="-6"/>
          <w:szCs w:val="28"/>
        </w:rPr>
      </w:pPr>
      <w:r>
        <w:rPr>
          <w:rFonts w:ascii="方正仿宋_GBK" w:hAnsi="方正仿宋_GBK" w:cs="方正仿宋_GBK" w:hint="eastAsia"/>
          <w:color w:val="auto"/>
          <w:szCs w:val="28"/>
        </w:rPr>
        <w:t>1.遵循公</w:t>
      </w:r>
      <w:r>
        <w:rPr>
          <w:rFonts w:ascii="方正仿宋_GBK" w:hAnsi="方正仿宋_GBK" w:cs="方正仿宋_GBK" w:hint="eastAsia"/>
          <w:color w:val="auto"/>
          <w:spacing w:val="-6"/>
          <w:szCs w:val="28"/>
        </w:rPr>
        <w:t>开、公平、公正和诚实守信的原则参加该项目竞争性比选活动；</w:t>
      </w:r>
    </w:p>
    <w:p w14:paraId="61DE5D79"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2.所提供的一切材料都是真实、有效、合法的；</w:t>
      </w:r>
    </w:p>
    <w:p w14:paraId="2AB4C399"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3.不与参与此次竞争性比选活动的其他参选人相互串通报价，不排挤其他参选人的公平竞争；</w:t>
      </w:r>
    </w:p>
    <w:p w14:paraId="73C099D9"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4.不向采购人成员贿赂以牟取中选；</w:t>
      </w:r>
    </w:p>
    <w:p w14:paraId="3EDB0ECC"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5.不以他人名义参与此次竞争性比选活动或者以其他方式弄虚作假；</w:t>
      </w:r>
    </w:p>
    <w:p w14:paraId="74D3706A"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6.不恶意压低或抬高报价；</w:t>
      </w:r>
    </w:p>
    <w:p w14:paraId="6E8C7735"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7.不在竞争性比选活动后进行虚假恶意投诉；</w:t>
      </w:r>
    </w:p>
    <w:p w14:paraId="1DC63141"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8.我单位一旦中选，不进行违法分包、转包，按照比选邀请函要求的时间与贵司签订合同，并严格按照采购人的要求完成本次项目。</w:t>
      </w:r>
    </w:p>
    <w:p w14:paraId="575C4DF9"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我单位若有违反本承诺内容的行为，愿意承担法律责任，愿意接受相关规定做出的处罚。</w:t>
      </w:r>
    </w:p>
    <w:p w14:paraId="0B282E9D" w14:textId="77777777" w:rsidR="009647AA" w:rsidRDefault="009647AA">
      <w:pPr>
        <w:spacing w:line="530" w:lineRule="exact"/>
        <w:ind w:firstLine="560"/>
        <w:rPr>
          <w:rFonts w:ascii="方正仿宋_GBK" w:hAnsi="方正仿宋_GBK" w:cs="方正仿宋_GBK"/>
          <w:color w:val="auto"/>
          <w:szCs w:val="28"/>
        </w:rPr>
      </w:pPr>
    </w:p>
    <w:p w14:paraId="1F90F8C1" w14:textId="77777777" w:rsidR="009647AA" w:rsidRDefault="00B05DAD">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参选人法定代表人签字：</w:t>
      </w:r>
    </w:p>
    <w:p w14:paraId="17A3D50A" w14:textId="77777777" w:rsidR="009647AA" w:rsidRDefault="009647AA">
      <w:pPr>
        <w:tabs>
          <w:tab w:val="left" w:pos="6300"/>
        </w:tabs>
        <w:snapToGrid w:val="0"/>
        <w:spacing w:line="360" w:lineRule="auto"/>
        <w:ind w:firstLine="560"/>
        <w:rPr>
          <w:rFonts w:ascii="方正仿宋_GBK" w:hAnsi="方正仿宋_GBK" w:cs="方正仿宋_GBK"/>
          <w:color w:val="auto"/>
          <w:szCs w:val="28"/>
        </w:rPr>
      </w:pPr>
    </w:p>
    <w:p w14:paraId="03309AB5" w14:textId="77777777" w:rsidR="009647AA" w:rsidRDefault="00B05DAD">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7AABBC76" w14:textId="77777777" w:rsidR="009647AA" w:rsidRDefault="00B05DAD">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ab/>
        <w:t xml:space="preserve">                                       年    月    日</w:t>
      </w:r>
      <w:bookmarkStart w:id="192" w:name="_Toc20481"/>
      <w:bookmarkStart w:id="193" w:name="_Toc194572033"/>
      <w:bookmarkStart w:id="194" w:name="_Toc16237"/>
    </w:p>
    <w:p w14:paraId="2969E93E" w14:textId="77777777" w:rsidR="009647AA" w:rsidRDefault="009647AA">
      <w:pPr>
        <w:pStyle w:val="TOC1"/>
        <w:ind w:firstLine="480"/>
        <w:rPr>
          <w:highlight w:val="lightGray"/>
        </w:rPr>
      </w:pPr>
    </w:p>
    <w:p w14:paraId="5F25A8FE" w14:textId="77777777" w:rsidR="009647AA" w:rsidRDefault="009647AA">
      <w:pPr>
        <w:pStyle w:val="1"/>
        <w:ind w:firstLine="562"/>
        <w:jc w:val="center"/>
        <w:rPr>
          <w:rFonts w:ascii="Times New Roman" w:eastAsia="仿宋" w:hAnsi="Times New Roman" w:cs="Times New Roman"/>
          <w:b/>
          <w:bCs/>
          <w:color w:val="auto"/>
          <w:sz w:val="28"/>
          <w:szCs w:val="28"/>
        </w:rPr>
      </w:pPr>
    </w:p>
    <w:p w14:paraId="42D0FE53" w14:textId="77777777" w:rsidR="009647AA" w:rsidRDefault="009647AA">
      <w:pPr>
        <w:ind w:firstLine="560"/>
      </w:pPr>
    </w:p>
    <w:p w14:paraId="66B99F20" w14:textId="77777777" w:rsidR="009647AA" w:rsidRDefault="00B05DAD">
      <w:pPr>
        <w:pStyle w:val="1"/>
        <w:ind w:firstLine="562"/>
        <w:jc w:val="center"/>
        <w:rPr>
          <w:rFonts w:ascii="Times New Roman" w:eastAsia="仿宋" w:hAnsi="Times New Roman" w:cs="Times New Roman"/>
          <w:b/>
          <w:bCs/>
          <w:color w:val="auto"/>
          <w:sz w:val="28"/>
          <w:szCs w:val="28"/>
        </w:rPr>
      </w:pPr>
      <w:r>
        <w:rPr>
          <w:rFonts w:ascii="Times New Roman" w:eastAsia="仿宋" w:hAnsi="Times New Roman" w:cs="Times New Roman"/>
          <w:b/>
          <w:bCs/>
          <w:color w:val="auto"/>
          <w:sz w:val="28"/>
          <w:szCs w:val="28"/>
        </w:rPr>
        <w:t>（结束）</w:t>
      </w:r>
      <w:bookmarkEnd w:id="192"/>
      <w:bookmarkEnd w:id="193"/>
      <w:bookmarkEnd w:id="194"/>
    </w:p>
    <w:p w14:paraId="7A1A7AD1" w14:textId="77777777" w:rsidR="009647AA" w:rsidRDefault="009647AA">
      <w:pPr>
        <w:ind w:firstLine="560"/>
        <w:rPr>
          <w:rFonts w:ascii="Times New Roman" w:eastAsia="仿宋" w:hAnsi="Times New Roman"/>
          <w:color w:val="auto"/>
        </w:rPr>
      </w:pPr>
    </w:p>
    <w:p w14:paraId="64E6AF37" w14:textId="77777777" w:rsidR="009647AA" w:rsidRDefault="009647AA">
      <w:pPr>
        <w:ind w:firstLine="560"/>
      </w:pPr>
    </w:p>
    <w:sectPr w:rsidR="009647AA">
      <w:headerReference w:type="default" r:id="rId15"/>
      <w:footerReference w:type="default" r:id="rId16"/>
      <w:pgSz w:w="11906" w:h="16838"/>
      <w:pgMar w:top="2098" w:right="1531" w:bottom="1985" w:left="1531" w:header="851" w:footer="567"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19654" w14:textId="77777777" w:rsidR="008D066E" w:rsidRDefault="008D066E">
      <w:pPr>
        <w:spacing w:line="240" w:lineRule="auto"/>
        <w:ind w:firstLine="560"/>
      </w:pPr>
      <w:r>
        <w:separator/>
      </w:r>
    </w:p>
  </w:endnote>
  <w:endnote w:type="continuationSeparator" w:id="0">
    <w:p w14:paraId="6FD0A020" w14:textId="77777777" w:rsidR="008D066E" w:rsidRDefault="008D066E">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DC628390-152A-4E7B-8C5B-BF6953849B14}"/>
    <w:embedBold r:id="rId2" w:fontKey="{EA7A821F-7436-4D51-A129-18BD40B6DA00}"/>
  </w:font>
  <w:font w:name="宋体">
    <w:altName w:val="SimSun"/>
    <w:panose1 w:val="02010600030101010101"/>
    <w:charset w:val="86"/>
    <w:family w:val="auto"/>
    <w:pitch w:val="variable"/>
    <w:sig w:usb0="00000203" w:usb1="288F0000" w:usb2="00000016" w:usb3="00000000" w:csb0="00040001" w:csb1="00000000"/>
    <w:embedRegular r:id="rId3" w:subsetted="1" w:fontKey="{BA714BA8-2F05-443E-BA8B-6778095EA4FE}"/>
    <w:embedBold r:id="rId4" w:subsetted="1" w:fontKey="{2F1531E6-2349-4FDC-A8EF-DE20AF94464E}"/>
  </w:font>
  <w:font w:name="Calibri">
    <w:panose1 w:val="020F0502020204030204"/>
    <w:charset w:val="00"/>
    <w:family w:val="swiss"/>
    <w:pitch w:val="variable"/>
    <w:sig w:usb0="E4002EFF" w:usb1="C200247B" w:usb2="00000009" w:usb3="00000000" w:csb0="000001FF" w:csb1="00000000"/>
    <w:embedRegular r:id="rId5" w:fontKey="{230ADF78-3164-43B9-B553-CBA9D64CC2F2}"/>
    <w:embedBold r:id="rId6" w:fontKey="{1431F9EE-E98A-4B4B-ADA0-D63A9932E19B}"/>
  </w:font>
  <w:font w:name="方正仿宋_GBK">
    <w:panose1 w:val="03000509000000000000"/>
    <w:charset w:val="86"/>
    <w:family w:val="script"/>
    <w:pitch w:val="fixed"/>
    <w:sig w:usb0="00000001" w:usb1="080E0000" w:usb2="00000010" w:usb3="00000000" w:csb0="00040000" w:csb1="00000000"/>
    <w:embedRegular r:id="rId7" w:subsetted="1" w:fontKey="{6EC12144-BD27-4AE9-9D61-5DBA209D9AEF}"/>
    <w:embedBold r:id="rId8" w:subsetted="1" w:fontKey="{6F99C9CD-DB8C-49C8-AA0A-20A8867504CB}"/>
  </w:font>
  <w:font w:name="Calibri Light">
    <w:panose1 w:val="020F0302020204030204"/>
    <w:charset w:val="00"/>
    <w:family w:val="swiss"/>
    <w:pitch w:val="variable"/>
    <w:sig w:usb0="E4002EFF" w:usb1="C200247B" w:usb2="00000009" w:usb3="00000000" w:csb0="000001FF" w:csb1="00000000"/>
    <w:embedRegular r:id="rId9" w:fontKey="{B1D1BF79-7125-4499-B32A-B6B02B953CD4}"/>
  </w:font>
  <w:font w:name="Mona Medium">
    <w:altName w:val="Segoe Print"/>
    <w:charset w:val="00"/>
    <w:family w:val="auto"/>
    <w:pitch w:val="default"/>
    <w:sig w:usb0="800000AF" w:usb1="1000204A" w:usb2="00000000" w:usb3="00000000" w:csb0="20000193" w:csb1="00000000"/>
    <w:embedRegular r:id="rId10" w:fontKey="{B5A0776E-3E4F-4C60-B62B-FB0D81696471}"/>
  </w:font>
  <w:font w:name="Courier New">
    <w:panose1 w:val="02070309020205020404"/>
    <w:charset w:val="00"/>
    <w:family w:val="modern"/>
    <w:pitch w:val="fixed"/>
    <w:sig w:usb0="E0002EFF" w:usb1="C0007843" w:usb2="00000009" w:usb3="00000000" w:csb0="000001FF" w:csb1="00000000"/>
    <w:embedRegular r:id="rId11" w:fontKey="{10C298A9-C689-400B-9C62-9AE7027074F5}"/>
  </w:font>
  <w:font w:name="Arial">
    <w:panose1 w:val="020B0604020202020204"/>
    <w:charset w:val="00"/>
    <w:family w:val="swiss"/>
    <w:pitch w:val="variable"/>
    <w:sig w:usb0="E0002EFF" w:usb1="C000785B" w:usb2="00000009" w:usb3="00000000" w:csb0="000001FF" w:csb1="00000000"/>
    <w:embedBold r:id="rId12" w:fontKey="{C0202031-6104-44FD-90C2-48946296F2EB}"/>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13" w:subsetted="1" w:fontKey="{5BC37643-226A-4282-8B2B-E6029723E999}"/>
    <w:embedBold r:id="rId14" w:subsetted="1" w:fontKey="{1097CBA8-4113-4545-B4B4-87D0D962860D}"/>
  </w:font>
  <w:font w:name="方正小标宋_GBK">
    <w:panose1 w:val="03000509000000000000"/>
    <w:charset w:val="86"/>
    <w:family w:val="script"/>
    <w:pitch w:val="fixed"/>
    <w:sig w:usb0="00000001" w:usb1="080E0000" w:usb2="00000010" w:usb3="00000000" w:csb0="00040000" w:csb1="00000000"/>
    <w:embedRegular r:id="rId15" w:subsetted="1" w:fontKey="{210BBC81-7A58-4E00-A4CB-B10C34128DC7}"/>
    <w:embedBold r:id="rId16" w:subsetted="1" w:fontKey="{CEB69EAF-0165-43D2-9AE5-13623069C11F}"/>
  </w:font>
  <w:font w:name="方正黑体_GBK">
    <w:panose1 w:val="03000509000000000000"/>
    <w:charset w:val="86"/>
    <w:family w:val="script"/>
    <w:pitch w:val="fixed"/>
    <w:sig w:usb0="00000001" w:usb1="080E0000" w:usb2="00000010" w:usb3="00000000" w:csb0="00040000" w:csb1="00000000"/>
    <w:embedRegular r:id="rId17" w:subsetted="1" w:fontKey="{E2F38BF1-8DDF-4C7A-B55C-6A1B04446CA7}"/>
  </w:font>
  <w:font w:name="微软雅黑">
    <w:panose1 w:val="020B0503020204020204"/>
    <w:charset w:val="86"/>
    <w:family w:val="swiss"/>
    <w:pitch w:val="variable"/>
    <w:sig w:usb0="80000287" w:usb1="2ACF3C50" w:usb2="00000016" w:usb3="00000000" w:csb0="0004001F" w:csb1="00000000"/>
    <w:embedRegular r:id="rId18" w:subsetted="1" w:fontKey="{FFA143ED-AED8-4E8E-93A4-1A4BDD4C359B}"/>
    <w:embedBold r:id="rId19" w:subsetted="1" w:fontKey="{36354BBB-B117-4C49-93EF-F6673AD13A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DA40D" w14:textId="77777777" w:rsidR="009647AA" w:rsidRDefault="009647AA">
    <w:pPr>
      <w:pStyle w:val="ab"/>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54D65" w14:textId="77777777" w:rsidR="009647AA" w:rsidRDefault="009647AA">
    <w:pPr>
      <w:pStyle w:val="ab"/>
      <w:ind w:firstLine="422"/>
      <w:jc w:val="center"/>
      <w:rPr>
        <w:rFonts w:ascii="Times New Roman" w:hAnsi="Times New Roman"/>
        <w:b/>
        <w:sz w:val="21"/>
        <w:szCs w:val="21"/>
      </w:rPr>
    </w:pPr>
  </w:p>
  <w:p w14:paraId="4637050A" w14:textId="77777777" w:rsidR="009647AA" w:rsidRDefault="009647AA">
    <w:pPr>
      <w:pStyle w:val="ab"/>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AA01D" w14:textId="77777777" w:rsidR="009647AA" w:rsidRDefault="009647AA">
    <w:pPr>
      <w:pStyle w:val="ab"/>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7D2BBF1A" w14:textId="77777777" w:rsidR="009647AA" w:rsidRDefault="00B05DAD">
        <w:pPr>
          <w:pStyle w:val="ab"/>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124F4E7F" w14:textId="77777777" w:rsidR="009647AA" w:rsidRDefault="009647AA">
    <w:pPr>
      <w:pStyle w:val="ab"/>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EE1A8" w14:textId="77777777" w:rsidR="008D066E" w:rsidRDefault="008D066E">
      <w:pPr>
        <w:spacing w:line="240" w:lineRule="auto"/>
        <w:ind w:firstLine="560"/>
      </w:pPr>
      <w:r>
        <w:separator/>
      </w:r>
    </w:p>
  </w:footnote>
  <w:footnote w:type="continuationSeparator" w:id="0">
    <w:p w14:paraId="54E25E4A" w14:textId="77777777" w:rsidR="008D066E" w:rsidRDefault="008D066E">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7330" w14:textId="77777777" w:rsidR="009647AA" w:rsidRDefault="009647AA">
    <w:pPr>
      <w:pStyle w:val="ac"/>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9C3B" w14:textId="77777777" w:rsidR="009647AA" w:rsidRDefault="009647AA">
    <w:pPr>
      <w:pStyle w:val="ac"/>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5C07" w14:textId="77777777" w:rsidR="009647AA" w:rsidRDefault="009647AA">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E280" w14:textId="77777777" w:rsidR="009647AA" w:rsidRDefault="00B05DAD">
    <w:pPr>
      <w:pStyle w:val="ac"/>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064B62"/>
    <w:multiLevelType w:val="singleLevel"/>
    <w:tmpl w:val="92064B62"/>
    <w:lvl w:ilvl="0">
      <w:start w:val="2"/>
      <w:numFmt w:val="chineseCounting"/>
      <w:suff w:val="nothing"/>
      <w:lvlText w:val="%1、"/>
      <w:lvlJc w:val="left"/>
      <w:rPr>
        <w:rFonts w:hint="eastAsia"/>
      </w:rPr>
    </w:lvl>
  </w:abstractNum>
  <w:abstractNum w:abstractNumId="1" w15:restartNumberingAfterBreak="0">
    <w:nsid w:val="468DA384"/>
    <w:multiLevelType w:val="singleLevel"/>
    <w:tmpl w:val="468DA384"/>
    <w:lvl w:ilvl="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2086E"/>
    <w:rsid w:val="0003264D"/>
    <w:rsid w:val="00076B81"/>
    <w:rsid w:val="00126F8D"/>
    <w:rsid w:val="001407B9"/>
    <w:rsid w:val="00292BD9"/>
    <w:rsid w:val="002D4200"/>
    <w:rsid w:val="002F15D3"/>
    <w:rsid w:val="002F559F"/>
    <w:rsid w:val="002F5F3A"/>
    <w:rsid w:val="00352115"/>
    <w:rsid w:val="00365E53"/>
    <w:rsid w:val="003C27FD"/>
    <w:rsid w:val="003C65B4"/>
    <w:rsid w:val="003D137F"/>
    <w:rsid w:val="003D3CEE"/>
    <w:rsid w:val="003E321A"/>
    <w:rsid w:val="003F46D5"/>
    <w:rsid w:val="00405ECE"/>
    <w:rsid w:val="0042738F"/>
    <w:rsid w:val="004304C3"/>
    <w:rsid w:val="00441D45"/>
    <w:rsid w:val="004733B7"/>
    <w:rsid w:val="004B0429"/>
    <w:rsid w:val="004F477A"/>
    <w:rsid w:val="004F7844"/>
    <w:rsid w:val="005227C9"/>
    <w:rsid w:val="0052420D"/>
    <w:rsid w:val="0053514C"/>
    <w:rsid w:val="00572017"/>
    <w:rsid w:val="00573468"/>
    <w:rsid w:val="00581325"/>
    <w:rsid w:val="00595555"/>
    <w:rsid w:val="005B5D63"/>
    <w:rsid w:val="00636453"/>
    <w:rsid w:val="00642306"/>
    <w:rsid w:val="006613C5"/>
    <w:rsid w:val="006678A5"/>
    <w:rsid w:val="006A7F6F"/>
    <w:rsid w:val="006D4692"/>
    <w:rsid w:val="006E2129"/>
    <w:rsid w:val="006F2001"/>
    <w:rsid w:val="00700C4F"/>
    <w:rsid w:val="0074638A"/>
    <w:rsid w:val="00837AB6"/>
    <w:rsid w:val="00850157"/>
    <w:rsid w:val="008B5116"/>
    <w:rsid w:val="008D066E"/>
    <w:rsid w:val="00942596"/>
    <w:rsid w:val="00952B3B"/>
    <w:rsid w:val="00962CF1"/>
    <w:rsid w:val="009647AA"/>
    <w:rsid w:val="0099751E"/>
    <w:rsid w:val="00A163B2"/>
    <w:rsid w:val="00A3216A"/>
    <w:rsid w:val="00A5664F"/>
    <w:rsid w:val="00A6316E"/>
    <w:rsid w:val="00A640C0"/>
    <w:rsid w:val="00AA7076"/>
    <w:rsid w:val="00AC6F86"/>
    <w:rsid w:val="00AD3737"/>
    <w:rsid w:val="00B05DAD"/>
    <w:rsid w:val="00BB2BE4"/>
    <w:rsid w:val="00BC08F4"/>
    <w:rsid w:val="00BC432B"/>
    <w:rsid w:val="00BE71A6"/>
    <w:rsid w:val="00BF5CBF"/>
    <w:rsid w:val="00C220C6"/>
    <w:rsid w:val="00C67113"/>
    <w:rsid w:val="00C968F7"/>
    <w:rsid w:val="00CC4B49"/>
    <w:rsid w:val="00CE1F9B"/>
    <w:rsid w:val="00D067CF"/>
    <w:rsid w:val="00D8322B"/>
    <w:rsid w:val="00D846A4"/>
    <w:rsid w:val="00D84877"/>
    <w:rsid w:val="00D92D05"/>
    <w:rsid w:val="00DE3434"/>
    <w:rsid w:val="00E22D2A"/>
    <w:rsid w:val="00E41507"/>
    <w:rsid w:val="00E70749"/>
    <w:rsid w:val="00E863A1"/>
    <w:rsid w:val="00E912DC"/>
    <w:rsid w:val="00ED21C9"/>
    <w:rsid w:val="00EE14CA"/>
    <w:rsid w:val="00F30843"/>
    <w:rsid w:val="00F3134F"/>
    <w:rsid w:val="00F33CD2"/>
    <w:rsid w:val="00F61157"/>
    <w:rsid w:val="00FA1641"/>
    <w:rsid w:val="00FB1B5E"/>
    <w:rsid w:val="00FE172C"/>
    <w:rsid w:val="00FE72D6"/>
    <w:rsid w:val="00FF48BE"/>
    <w:rsid w:val="013B4445"/>
    <w:rsid w:val="018C1916"/>
    <w:rsid w:val="0314AE73"/>
    <w:rsid w:val="031B61E7"/>
    <w:rsid w:val="04FC088E"/>
    <w:rsid w:val="052B589C"/>
    <w:rsid w:val="053D2093"/>
    <w:rsid w:val="062067FE"/>
    <w:rsid w:val="066E23A7"/>
    <w:rsid w:val="06835628"/>
    <w:rsid w:val="06AB089E"/>
    <w:rsid w:val="07BA6D83"/>
    <w:rsid w:val="07E33ABA"/>
    <w:rsid w:val="08F05A13"/>
    <w:rsid w:val="09033ED8"/>
    <w:rsid w:val="091B52F7"/>
    <w:rsid w:val="09554D92"/>
    <w:rsid w:val="09791E74"/>
    <w:rsid w:val="098F1CD1"/>
    <w:rsid w:val="0A3671C9"/>
    <w:rsid w:val="0BAC05B3"/>
    <w:rsid w:val="0BEF7007"/>
    <w:rsid w:val="0C390FAC"/>
    <w:rsid w:val="0CAB21EE"/>
    <w:rsid w:val="0CBA28DF"/>
    <w:rsid w:val="0D350609"/>
    <w:rsid w:val="0E7F768D"/>
    <w:rsid w:val="0EB033A3"/>
    <w:rsid w:val="0F0659CC"/>
    <w:rsid w:val="0F3535BB"/>
    <w:rsid w:val="0FBB640B"/>
    <w:rsid w:val="0FDC7F9F"/>
    <w:rsid w:val="10130E26"/>
    <w:rsid w:val="102747AC"/>
    <w:rsid w:val="139433C6"/>
    <w:rsid w:val="13DF7FD8"/>
    <w:rsid w:val="14613830"/>
    <w:rsid w:val="14DD024B"/>
    <w:rsid w:val="15794360"/>
    <w:rsid w:val="161812A0"/>
    <w:rsid w:val="17A93780"/>
    <w:rsid w:val="186152BF"/>
    <w:rsid w:val="18845E2F"/>
    <w:rsid w:val="189F7B1F"/>
    <w:rsid w:val="19915122"/>
    <w:rsid w:val="19AA2D7C"/>
    <w:rsid w:val="1A2258F9"/>
    <w:rsid w:val="1B670A25"/>
    <w:rsid w:val="1BD950B2"/>
    <w:rsid w:val="1D6C18C0"/>
    <w:rsid w:val="1DE17414"/>
    <w:rsid w:val="1ED7093D"/>
    <w:rsid w:val="1F4B4494"/>
    <w:rsid w:val="1FBB21C0"/>
    <w:rsid w:val="1FFF2AD5"/>
    <w:rsid w:val="200B5FC6"/>
    <w:rsid w:val="204A5285"/>
    <w:rsid w:val="20844AD5"/>
    <w:rsid w:val="21422BB5"/>
    <w:rsid w:val="219746CE"/>
    <w:rsid w:val="22161C69"/>
    <w:rsid w:val="22350AE4"/>
    <w:rsid w:val="22623DF9"/>
    <w:rsid w:val="22F23322"/>
    <w:rsid w:val="23BA54E1"/>
    <w:rsid w:val="23EC39D7"/>
    <w:rsid w:val="24467667"/>
    <w:rsid w:val="26550282"/>
    <w:rsid w:val="28C86E51"/>
    <w:rsid w:val="28DF46E1"/>
    <w:rsid w:val="294B635F"/>
    <w:rsid w:val="295D20E0"/>
    <w:rsid w:val="295F5E6C"/>
    <w:rsid w:val="29D25B2C"/>
    <w:rsid w:val="2B4A7694"/>
    <w:rsid w:val="2D067F88"/>
    <w:rsid w:val="2D5B7F98"/>
    <w:rsid w:val="2DB40530"/>
    <w:rsid w:val="2DD7781E"/>
    <w:rsid w:val="2E156399"/>
    <w:rsid w:val="2FDB5C46"/>
    <w:rsid w:val="31E80CC4"/>
    <w:rsid w:val="33FFFCBA"/>
    <w:rsid w:val="34CF1F34"/>
    <w:rsid w:val="34DD524A"/>
    <w:rsid w:val="35154ED0"/>
    <w:rsid w:val="35831E78"/>
    <w:rsid w:val="367342D8"/>
    <w:rsid w:val="368C170D"/>
    <w:rsid w:val="3753251F"/>
    <w:rsid w:val="38CC7C0A"/>
    <w:rsid w:val="39241B86"/>
    <w:rsid w:val="39382F3B"/>
    <w:rsid w:val="395E29FD"/>
    <w:rsid w:val="39906A3C"/>
    <w:rsid w:val="3B6B3A9C"/>
    <w:rsid w:val="3BDDCCB3"/>
    <w:rsid w:val="3BFCE255"/>
    <w:rsid w:val="3C3629CF"/>
    <w:rsid w:val="3CBF8B15"/>
    <w:rsid w:val="3D0251C0"/>
    <w:rsid w:val="3D032475"/>
    <w:rsid w:val="3DE41FEB"/>
    <w:rsid w:val="3DEAB8DF"/>
    <w:rsid w:val="3E341A7C"/>
    <w:rsid w:val="3E3C5B94"/>
    <w:rsid w:val="3E6760E9"/>
    <w:rsid w:val="3F9C1BC0"/>
    <w:rsid w:val="3FB7C1B8"/>
    <w:rsid w:val="407F76A2"/>
    <w:rsid w:val="4175033C"/>
    <w:rsid w:val="43346FA1"/>
    <w:rsid w:val="436314FD"/>
    <w:rsid w:val="43C90AFF"/>
    <w:rsid w:val="441840B8"/>
    <w:rsid w:val="45EC57D9"/>
    <w:rsid w:val="470E0586"/>
    <w:rsid w:val="47770EF5"/>
    <w:rsid w:val="48AE321A"/>
    <w:rsid w:val="4A1452FF"/>
    <w:rsid w:val="4ADE6DB0"/>
    <w:rsid w:val="4AE165F3"/>
    <w:rsid w:val="4AEB6CEE"/>
    <w:rsid w:val="4C917B7B"/>
    <w:rsid w:val="4D1D28A8"/>
    <w:rsid w:val="4DF7156F"/>
    <w:rsid w:val="4FB90CA0"/>
    <w:rsid w:val="516D10F0"/>
    <w:rsid w:val="51B9766F"/>
    <w:rsid w:val="52880638"/>
    <w:rsid w:val="53B263AB"/>
    <w:rsid w:val="53EA0E7E"/>
    <w:rsid w:val="53FD6E04"/>
    <w:rsid w:val="54BB7CA0"/>
    <w:rsid w:val="54DE09F7"/>
    <w:rsid w:val="567D4907"/>
    <w:rsid w:val="56DE51D5"/>
    <w:rsid w:val="582B5BF5"/>
    <w:rsid w:val="58FA7DB6"/>
    <w:rsid w:val="59FFA9DD"/>
    <w:rsid w:val="5A186745"/>
    <w:rsid w:val="5A76335E"/>
    <w:rsid w:val="5A7E502C"/>
    <w:rsid w:val="5AFB4E85"/>
    <w:rsid w:val="5B1969AC"/>
    <w:rsid w:val="5B473F64"/>
    <w:rsid w:val="5C7A95D3"/>
    <w:rsid w:val="5CA50038"/>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90C1B6B"/>
    <w:rsid w:val="696371C7"/>
    <w:rsid w:val="69F11721"/>
    <w:rsid w:val="6BAA2A12"/>
    <w:rsid w:val="6BE88D43"/>
    <w:rsid w:val="6BFB0013"/>
    <w:rsid w:val="6CD258F7"/>
    <w:rsid w:val="6D4A0A51"/>
    <w:rsid w:val="6E5512C0"/>
    <w:rsid w:val="6E7DEFA4"/>
    <w:rsid w:val="6EFFF5B8"/>
    <w:rsid w:val="6F834BB1"/>
    <w:rsid w:val="6FC427B3"/>
    <w:rsid w:val="6FDA7AFC"/>
    <w:rsid w:val="70486CB3"/>
    <w:rsid w:val="714A25FE"/>
    <w:rsid w:val="720D56A0"/>
    <w:rsid w:val="72E13957"/>
    <w:rsid w:val="72E7737D"/>
    <w:rsid w:val="73D43914"/>
    <w:rsid w:val="741C383E"/>
    <w:rsid w:val="762C432F"/>
    <w:rsid w:val="76447C6A"/>
    <w:rsid w:val="773CFBAE"/>
    <w:rsid w:val="77D15AFC"/>
    <w:rsid w:val="77F94EA6"/>
    <w:rsid w:val="77FF7213"/>
    <w:rsid w:val="78B72FC5"/>
    <w:rsid w:val="79334384"/>
    <w:rsid w:val="7A69118B"/>
    <w:rsid w:val="7A7C6425"/>
    <w:rsid w:val="7A7F4DEE"/>
    <w:rsid w:val="7B955AA9"/>
    <w:rsid w:val="7B975929"/>
    <w:rsid w:val="7BD6BF7F"/>
    <w:rsid w:val="7BDFA59B"/>
    <w:rsid w:val="7CFF2D64"/>
    <w:rsid w:val="7DFE0E69"/>
    <w:rsid w:val="7E713F67"/>
    <w:rsid w:val="7E80763A"/>
    <w:rsid w:val="7EBF6243"/>
    <w:rsid w:val="7EFF387C"/>
    <w:rsid w:val="7F465591"/>
    <w:rsid w:val="7F592015"/>
    <w:rsid w:val="7F6B1151"/>
    <w:rsid w:val="7F6FF723"/>
    <w:rsid w:val="7FD7F919"/>
    <w:rsid w:val="7FE17456"/>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575734"/>
  <w15:docId w15:val="{453A9085-7734-43D0-8287-299E3C17B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uto"/>
      <w:ind w:firstLine="420"/>
    </w:pPr>
    <w:rPr>
      <w:sz w:val="24"/>
    </w:rPr>
  </w:style>
  <w:style w:type="paragraph" w:styleId="a4">
    <w:name w:val="annotation text"/>
    <w:basedOn w:val="a"/>
    <w:link w:val="a5"/>
    <w:uiPriority w:val="99"/>
    <w:unhideWhenUsed/>
    <w:qFormat/>
    <w:pPr>
      <w:jc w:val="left"/>
    </w:pPr>
  </w:style>
  <w:style w:type="paragraph" w:styleId="a6">
    <w:name w:val="Body Text"/>
    <w:basedOn w:val="a"/>
    <w:next w:val="a7"/>
    <w:uiPriority w:val="99"/>
    <w:unhideWhenUsed/>
    <w:qFormat/>
    <w:pPr>
      <w:spacing w:after="120"/>
    </w:pPr>
  </w:style>
  <w:style w:type="paragraph" w:styleId="a7">
    <w:name w:val="Body Text First Indent"/>
    <w:basedOn w:val="a6"/>
    <w:uiPriority w:val="99"/>
    <w:semiHidden/>
    <w:unhideWhenUsed/>
    <w:qFormat/>
    <w:pPr>
      <w:ind w:firstLineChars="100" w:firstLine="420"/>
    </w:pPr>
  </w:style>
  <w:style w:type="paragraph" w:styleId="a8">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9">
    <w:name w:val="Plain Text"/>
    <w:basedOn w:val="a"/>
    <w:qFormat/>
    <w:pPr>
      <w:adjustRightInd w:val="0"/>
      <w:snapToGrid w:val="0"/>
      <w:spacing w:line="360" w:lineRule="auto"/>
    </w:pPr>
    <w:rPr>
      <w:rFonts w:ascii="宋体" w:eastAsiaTheme="minorEastAsia" w:hAnsi="Courier New" w:cstheme="minorBidi"/>
      <w:szCs w:val="22"/>
    </w:rPr>
  </w:style>
  <w:style w:type="paragraph" w:styleId="aa">
    <w:name w:val="Date"/>
    <w:basedOn w:val="a"/>
    <w:next w:val="a"/>
    <w:uiPriority w:val="99"/>
    <w:qFormat/>
    <w:pPr>
      <w:ind w:leftChars="2500" w:left="100"/>
    </w:pPr>
    <w:rPr>
      <w:rFonts w:asciiTheme="minorHAnsi" w:eastAsiaTheme="minorEastAsia" w:hAnsiTheme="minorHAnsi" w:cstheme="minorBidi"/>
    </w:rPr>
  </w:style>
  <w:style w:type="paragraph" w:styleId="ab">
    <w:name w:val="footer"/>
    <w:basedOn w:val="a"/>
    <w:uiPriority w:val="99"/>
    <w:unhideWhenUsed/>
    <w:qFormat/>
    <w:pPr>
      <w:tabs>
        <w:tab w:val="center" w:pos="4153"/>
        <w:tab w:val="right" w:pos="8306"/>
      </w:tabs>
      <w:snapToGrid w:val="0"/>
      <w:jc w:val="left"/>
    </w:pPr>
    <w:rPr>
      <w:sz w:val="18"/>
      <w:szCs w:val="18"/>
    </w:rPr>
  </w:style>
  <w:style w:type="paragraph" w:styleId="ac">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d">
    <w:name w:val="Normal (Web)"/>
    <w:basedOn w:val="a"/>
    <w:qFormat/>
    <w:pPr>
      <w:widowControl/>
      <w:spacing w:before="100" w:beforeAutospacing="1" w:after="100" w:afterAutospacing="1"/>
      <w:jc w:val="left"/>
    </w:pPr>
    <w:rPr>
      <w:rFonts w:ascii="宋体" w:hAnsi="宋体" w:cs="宋体"/>
      <w:kern w:val="0"/>
      <w:sz w:val="24"/>
    </w:rPr>
  </w:style>
  <w:style w:type="paragraph" w:styleId="ae">
    <w:name w:val="Title"/>
    <w:basedOn w:val="a"/>
    <w:next w:val="a"/>
    <w:qFormat/>
    <w:pPr>
      <w:widowControl/>
      <w:spacing w:after="240" w:line="360" w:lineRule="auto"/>
      <w:jc w:val="center"/>
    </w:pPr>
    <w:rPr>
      <w:rFonts w:ascii="Arial" w:hAnsi="Arial"/>
      <w:b/>
      <w:kern w:val="28"/>
      <w:sz w:val="36"/>
      <w:lang w:eastAsia="en-US"/>
    </w:rPr>
  </w:style>
  <w:style w:type="paragraph" w:styleId="af">
    <w:name w:val="annotation subject"/>
    <w:basedOn w:val="a4"/>
    <w:next w:val="a4"/>
    <w:link w:val="af0"/>
    <w:qFormat/>
    <w:rPr>
      <w:b/>
      <w:bCs/>
    </w:rPr>
  </w:style>
  <w:style w:type="paragraph" w:styleId="20">
    <w:name w:val="Body Text First Indent 2"/>
    <w:basedOn w:val="a8"/>
    <w:uiPriority w:val="99"/>
    <w:unhideWhenUsed/>
    <w:qFormat/>
    <w:pPr>
      <w:spacing w:line="240" w:lineRule="auto"/>
      <w:ind w:firstLine="420"/>
    </w:pPr>
    <w:rPr>
      <w:rFonts w:ascii="Times New Roman" w:eastAsia="宋体" w:hAnsi="Times New Roman"/>
      <w:sz w:val="21"/>
    </w:r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qFormat/>
    <w:rPr>
      <w:b/>
    </w:rPr>
  </w:style>
  <w:style w:type="character" w:styleId="af3">
    <w:name w:val="Hyperlink"/>
    <w:basedOn w:val="a0"/>
    <w:uiPriority w:val="99"/>
    <w:unhideWhenUsed/>
    <w:qFormat/>
    <w:rPr>
      <w:color w:val="0000FF"/>
      <w:u w:val="single"/>
    </w:rPr>
  </w:style>
  <w:style w:type="character" w:styleId="af4">
    <w:name w:val="annotation reference"/>
    <w:basedOn w:val="a0"/>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5">
    <w:name w:val="表格内字体"/>
    <w:basedOn w:val="a"/>
    <w:autoRedefine/>
    <w:qFormat/>
    <w:pPr>
      <w:spacing w:line="240" w:lineRule="auto"/>
      <w:ind w:firstLineChars="0" w:firstLine="0"/>
      <w:jc w:val="center"/>
    </w:pPr>
    <w:rPr>
      <w:rFonts w:hint="eastAsia"/>
      <w:sz w:val="21"/>
    </w:rPr>
  </w:style>
  <w:style w:type="character" w:customStyle="1" w:styleId="a5">
    <w:name w:val="批注文字 字符"/>
    <w:basedOn w:val="a0"/>
    <w:link w:val="a4"/>
    <w:uiPriority w:val="99"/>
    <w:qFormat/>
    <w:rPr>
      <w:rFonts w:ascii="Calibri" w:eastAsia="方正仿宋_GBK" w:hAnsi="Calibri"/>
      <w:color w:val="000000" w:themeColor="text1"/>
      <w:kern w:val="2"/>
      <w:sz w:val="28"/>
      <w:szCs w:val="24"/>
    </w:rPr>
  </w:style>
  <w:style w:type="character" w:customStyle="1" w:styleId="af0">
    <w:name w:val="批注主题 字符"/>
    <w:basedOn w:val="a5"/>
    <w:link w:val="af"/>
    <w:qFormat/>
    <w:rPr>
      <w:rFonts w:ascii="Calibri" w:eastAsia="方正仿宋_GBK" w:hAnsi="Calibri"/>
      <w:b/>
      <w:bCs/>
      <w:color w:val="000000" w:themeColor="text1"/>
      <w:kern w:val="2"/>
      <w:sz w:val="28"/>
      <w:szCs w:val="24"/>
    </w:rPr>
  </w:style>
  <w:style w:type="paragraph" w:styleId="af6">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7">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font41">
    <w:name w:val="font4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Calibri" w:hAnsi="Calibri" w:cs="Calibri"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contractReview xmlns="http://schemas.wps.cn/vas-ai-hub/contract-review">
  <reviewItems>
    <reviewItem>
      <errorID>d918de4e-fe03-4521-8db8-ae7fbc462b5b</errorID>
      <errorWord>(</errorWord>
      <group>L1_Format</group>
      <groupName>格式问题</groupName>
      <ability>L2_HalfPunc</ability>
      <abilityName>全半角检查</abilityName>
      <candidateList>
        <item>（</item>
      </candidateList>
      <explain>文本全半角错误。</explain>
      <paraID>33DB3834</paraID>
      <start>9</start>
      <end>10</end>
      <status>modified</status>
      <modifiedWord>（</modifiedWord>
      <trackRevisions>true</trackRevisions>
    </reviewItem>
    <reviewItem>
      <errorID>0b482669-04e0-4bad-ab12-b58d081e01fc</errorID>
      <errorWord>)</errorWord>
      <group>L1_Format</group>
      <groupName>格式问题</groupName>
      <ability>L2_HalfPunc</ability>
      <abilityName>全半角检查</abilityName>
      <candidateList>
        <item>）</item>
      </candidateList>
      <explain>文本全半角错误。</explain>
      <paraID>33DB3834</paraID>
      <start>19</start>
      <end>20</end>
      <status>modified</status>
      <modifiedWord>）</modifiedWord>
      <trackRevisions>true</trackRevisions>
    </reviewItem>
    <reviewItem>
      <errorID>2ca2efc8-4ad1-45ec-a399-f297652b63f7</errorID>
      <errorWord>需求具体</errorWord>
      <group>L1_AI</group>
      <groupName>深度校对</groupName>
      <ability>L2_AI_Grammar</ability>
      <abilityName>语法纠错</abilityName>
      <candidateList>
        <item>需求</item>
      </candidateList>
      <explain/>
      <paraID>62FE1AB6</paraID>
      <start>12</start>
      <end>14</end>
      <status>modified</status>
      <modifiedWord>需求</modifiedWord>
      <trackRevisions>true</trackRevisions>
    </reviewItem>
    <reviewItem>
      <errorID>a21229bc-f676-4649-8644-c7e6afa88365</errorID>
      <errorWord>/</errorWord>
      <group>L1_AI</group>
      <groupName>深度校对</groupName>
      <ability>L2_AI_Word</ability>
      <abilityName>字词纠错</abilityName>
      <candidateList>
        <item>及</item>
      </candidateList>
      <explain/>
      <paraID>35EDFC9D</paraID>
      <start>7</start>
      <end>8</end>
      <status>modified</status>
      <modifiedWord>及</modifiedWord>
      <trackRevisions>true</trackRevisions>
    </reviewItem>
    <reviewItem>
      <errorID>923c9a96-6bad-4315-be28-fc47b2f2612c</errorID>
      <errorWord>记录（注）</errorWord>
      <group>L1_AI</group>
      <groupName>深度校对</groupName>
      <ability>L2_AI_Grammar</ability>
      <abilityName>语法纠错</abilityName>
      <candidateList>
        <item>记录</item>
      </candidateList>
      <explain/>
      <paraID>1F7401B5</paraID>
      <start>26</start>
      <end>28</end>
      <status>modified</status>
      <modifiedWord>记录</modifiedWord>
      <trackRevisions>true</trackRevisions>
    </reviewItem>
    <reviewItem>
      <errorID>af807c05-9dc3-47d5-b010-f5b723e769df</errorID>
      <errorWord>(</errorWord>
      <group>L1_Format</group>
      <groupName>格式问题</groupName>
      <ability>L2_HalfPunc</ability>
      <abilityName>全半角检查</abilityName>
      <candidateList>
        <item>（</item>
      </candidateList>
      <explain>文本全半角错误。</explain>
      <paraID> 6C1CBC3</paraID>
      <start>6</start>
      <end>7</end>
      <status>modified</status>
      <modifiedWord>（</modifiedWord>
      <trackRevisions>true</trackRevisions>
    </reviewItem>
    <reviewItem>
      <errorID>f152a802-f515-4e59-bff6-f1b9cb2190d0</errorID>
      <errorWord>)</errorWord>
      <group>L1_Format</group>
      <groupName>格式问题</groupName>
      <ability>L2_HalfPunc</ability>
      <abilityName>全半角检查</abilityName>
      <candidateList>
        <item>）</item>
      </candidateList>
      <explain>文本全半角错误。</explain>
      <paraID> 6C1CBC3</paraID>
      <start>15</start>
      <end>16</end>
      <status>modified</status>
      <modifiedWord>）</modifiedWord>
      <trackRevisions>true</trackRevisions>
    </reviewItem>
    <reviewItem>
      <errorID>0b05b3db-c172-457a-bb86-e03e778210e7</errorID>
      <errorWord>（</errorWord>
      <group>L1_Format</group>
      <groupName>格式问题</groupName>
      <ability>L2_HalfPunc</ability>
      <abilityName>全半角检查</abilityName>
      <candidateList>
        <item>(</item>
      </candidateList>
      <explain>文本全半角错误。</explain>
      <paraID>7CD4F83B</paraID>
      <start>0</start>
      <end>1</end>
      <status>modified</status>
      <modifiedWord>(</modifiedWord>
      <trackRevisions>true</trackRevisions>
    </reviewItem>
    <reviewItem>
      <errorID>acf91bfa-5c9d-45f9-a3cb-638ead8b7300</errorID>
      <errorWord>）</errorWord>
      <group>L1_Format</group>
      <groupName>格式问题</groupName>
      <ability>L2_HalfPunc</ability>
      <abilityName>全半角检查</abilityName>
      <candidateList>
        <item>)</item>
      </candidateList>
      <explain>文本全半角错误。</explain>
      <paraID>7CD4F83B</paraID>
      <start>3</start>
      <end>4</end>
      <status>modified</status>
      <modifiedWord>)</modifiedWord>
      <trackRevisions>true</trackRevisions>
    </reviewItem>
    <reviewItem>
      <errorID>867429ca-5c71-44a7-8d94-9926d8ced94a</errorID>
      <errorWord>（</errorWord>
      <group>L1_Format</group>
      <groupName>格式问题</groupName>
      <ability>L2_HalfPunc</ability>
      <abilityName>全半角检查</abilityName>
      <candidateList>
        <item>(</item>
      </candidateList>
      <explain>文本全半角错误。</explain>
      <paraID>76EFDC59</paraID>
      <start>0</start>
      <end>1</end>
      <status>modified</status>
      <modifiedWord>(</modifiedWord>
      <trackRevisions>true</trackRevisions>
    </reviewItem>
    <reviewItem>
      <errorID>899b19fd-c8df-4e0a-bea3-c26aa77d86bf</errorID>
      <errorWord>）</errorWord>
      <group>L1_Format</group>
      <groupName>格式问题</groupName>
      <ability>L2_HalfPunc</ability>
      <abilityName>全半角检查</abilityName>
      <candidateList>
        <item>)</item>
      </candidateList>
      <explain>文本全半角错误。</explain>
      <paraID>76EFDC59</paraID>
      <start>4</start>
      <end>5</end>
      <status>modified</status>
      <modifiedWord>)</modifiedWord>
      <trackRevisions>true</trackRevisions>
    </reviewItem>
    <reviewItem>
      <errorID>c1ea008e-24b0-49b2-9ca9-718879075276</errorID>
      <errorWord>作</errorWord>
      <group>L1_Word</group>
      <groupName>字词问题</groupName>
      <ability>L2_Typo</ability>
      <abilityName>字词错误</abilityName>
      <candidateList>
        <item>做</item>
      </candidateList>
      <explain>存在发音相同字词的误用。</explain>
      <paraID> 167B260</paraID>
      <start>6</start>
      <end>7</end>
      <status>unmodified</status>
      <modifiedWord/>
      <trackRevisions>false</trackRevisions>
    </reviewItem>
    <reviewItem>
      <errorID>9c4ff210-66ba-4a5e-b353-930aa0f34a06</errorID>
      <errorWord>.</errorWord>
      <group>L1_Punc</group>
      <groupName>标点问题</groupName>
      <ability>L2_Punc</ability>
      <abilityName>标点符号检查</abilityName>
      <candidateList/>
      <explain/>
      <paraID>4921BAF5</paraID>
      <start>0</start>
      <end>1</end>
      <status>unmodified</status>
      <modifiedWord/>
      <trackRevisions>false</trackRevisions>
    </reviewItem>
    <reviewItem>
      <errorID>7449807a-fbae-4fe2-9287-531c3e7421da</errorID>
      <errorWord>.</errorWord>
      <group>L1_Punc</group>
      <groupName>标点问题</groupName>
      <ability>L2_Punc</ability>
      <abilityName>标点符号检查</abilityName>
      <candidateList/>
      <explain/>
      <paraID>41CA56A3</paraID>
      <start>0</start>
      <end>1</end>
      <status>unmodified</status>
      <modifiedWord/>
      <trackRevisions>false</trackRevisions>
    </reviewItem>
    <reviewItem>
      <errorID>e9322d41-40b5-4760-84e8-5f2599d36229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408B8204</paraID>
      <start>49</start>
      <end>50</end>
      <status>unmodified</status>
      <modifiedWord/>
      <trackRevisions>false</trackRevisions>
    </reviewItem>
  </reviewItems>
  <config/>
</contractReview>
</file>

<file path=customXml/itemProps1.xml><?xml version="1.0" encoding="utf-8"?>
<ds:datastoreItem xmlns:ds="http://schemas.openxmlformats.org/officeDocument/2006/customXml" ds:itemID="{956F4870-1C89-4B88-9D1E-E66792FEEABA}">
  <ds:schemaRefs>
    <ds:schemaRef ds:uri="http://schemas.openxmlformats.org/officeDocument/2006/bibliography"/>
  </ds:schemaRefs>
</ds:datastoreItem>
</file>

<file path=customXml/itemProps2.xml><?xml version="1.0" encoding="utf-8"?>
<ds:datastoreItem xmlns:ds="http://schemas.openxmlformats.org/officeDocument/2006/customXml" ds:itemID="{495B648A-2042-47B7-832A-D6CCA61E126A}">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2431</Words>
  <Characters>13857</Characters>
  <Application>Microsoft Office Word</Application>
  <DocSecurity>0</DocSecurity>
  <Lines>115</Lines>
  <Paragraphs>32</Paragraphs>
  <ScaleCrop>false</ScaleCrop>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杨桦</cp:lastModifiedBy>
  <cp:revision>3</cp:revision>
  <cp:lastPrinted>2026-02-24T08:56:00Z</cp:lastPrinted>
  <dcterms:created xsi:type="dcterms:W3CDTF">2026-10-20T07:24:00Z</dcterms:created>
  <dcterms:modified xsi:type="dcterms:W3CDTF">2026-10-21T08:20:00Z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ADB312FB8E41426E880300B4C10BCC73_13</vt:lpwstr>
  </property>
  <property fmtid="{D5CDD505-2E9C-101B-9397-08002B2CF9AE}" pid="4" name="KSOTemplateDocerSaveRecord">
    <vt:lpwstr>eyJoZGlkIjoiMDg3YzUyZjUxM2IyNGI0ZmU1NGJlYzYwM2FiNGViOWQiLCJ1c2VySWQiOiIzMDMyMjYzNjAifQ==</vt:lpwstr>
  </property>
</Properties>
</file>