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8CAC8" w14:textId="77777777" w:rsidR="008D233A" w:rsidRDefault="008D233A">
      <w:pPr>
        <w:pStyle w:val="a7"/>
        <w:spacing w:after="0" w:line="480" w:lineRule="auto"/>
        <w:ind w:leftChars="0" w:left="0" w:firstLineChars="0" w:firstLine="0"/>
        <w:rPr>
          <w:rFonts w:ascii="Times New Roman" w:eastAsia="仿宋" w:hAnsi="Times New Roman" w:cs="Times New Roman"/>
          <w:color w:val="auto"/>
          <w:sz w:val="44"/>
          <w:szCs w:val="44"/>
        </w:rPr>
      </w:pPr>
    </w:p>
    <w:p w14:paraId="01883C11" w14:textId="77777777" w:rsidR="008D233A" w:rsidRDefault="00993CF5">
      <w:pPr>
        <w:pStyle w:val="a7"/>
        <w:spacing w:after="0" w:line="360" w:lineRule="auto"/>
        <w:ind w:leftChars="0" w:left="0" w:firstLineChars="0" w:firstLine="0"/>
        <w:jc w:val="center"/>
        <w:rPr>
          <w:rFonts w:ascii="Times New Roman" w:eastAsia="方正小标宋_GBK" w:hAnsi="Times New Roman" w:cs="Times New Roman"/>
          <w:color w:val="auto"/>
          <w:sz w:val="72"/>
          <w:szCs w:val="72"/>
        </w:rPr>
      </w:pPr>
      <w:r>
        <w:rPr>
          <w:rFonts w:ascii="Times New Roman" w:eastAsia="方正小标宋_GBK" w:hAnsi="Times New Roman" w:cs="Times New Roman"/>
          <w:color w:val="auto"/>
          <w:sz w:val="96"/>
          <w:szCs w:val="96"/>
        </w:rPr>
        <w:t>竞争性比选文件</w:t>
      </w:r>
    </w:p>
    <w:p w14:paraId="627510BF" w14:textId="77777777" w:rsidR="008D233A" w:rsidRDefault="008D233A">
      <w:pPr>
        <w:pStyle w:val="a7"/>
        <w:spacing w:after="0" w:line="480" w:lineRule="auto"/>
        <w:ind w:leftChars="0" w:left="0" w:firstLineChars="0" w:firstLine="0"/>
        <w:jc w:val="center"/>
        <w:rPr>
          <w:rFonts w:ascii="Times New Roman" w:eastAsia="方正小标宋_GBK" w:hAnsi="Times New Roman" w:cs="Times New Roman"/>
          <w:color w:val="auto"/>
          <w:sz w:val="44"/>
          <w:szCs w:val="44"/>
        </w:rPr>
      </w:pPr>
    </w:p>
    <w:p w14:paraId="40104E8C" w14:textId="77777777" w:rsidR="008D233A" w:rsidRDefault="008D233A">
      <w:pPr>
        <w:pStyle w:val="a7"/>
        <w:spacing w:after="0" w:line="500" w:lineRule="exact"/>
        <w:ind w:leftChars="0" w:left="0" w:firstLine="560"/>
        <w:jc w:val="center"/>
        <w:rPr>
          <w:rFonts w:ascii="Times New Roman" w:eastAsia="仿宋" w:hAnsi="Times New Roman" w:cs="Times New Roman"/>
          <w:color w:val="auto"/>
          <w:szCs w:val="28"/>
        </w:rPr>
      </w:pPr>
    </w:p>
    <w:p w14:paraId="4CA22A06" w14:textId="77777777" w:rsidR="008D233A" w:rsidRDefault="008D233A">
      <w:pPr>
        <w:pStyle w:val="a7"/>
        <w:spacing w:after="0" w:line="600" w:lineRule="exact"/>
        <w:ind w:leftChars="0" w:left="0" w:firstLineChars="0" w:firstLine="0"/>
        <w:rPr>
          <w:rFonts w:ascii="Times New Roman" w:eastAsia="仿宋" w:hAnsi="Times New Roman" w:cs="Times New Roman"/>
          <w:color w:val="auto"/>
          <w:sz w:val="21"/>
          <w:szCs w:val="21"/>
        </w:rPr>
      </w:pPr>
    </w:p>
    <w:p w14:paraId="043307DE" w14:textId="77777777" w:rsidR="008D233A" w:rsidRDefault="00993CF5">
      <w:pPr>
        <w:pStyle w:val="a7"/>
        <w:spacing w:after="0" w:line="600" w:lineRule="exact"/>
        <w:ind w:leftChars="0" w:left="0" w:firstLineChars="0" w:firstLine="0"/>
        <w:jc w:val="center"/>
        <w:rPr>
          <w:rFonts w:ascii="Times New Roman" w:eastAsia="方正小标宋_GBK" w:hAnsi="Times New Roman" w:cs="Times New Roman"/>
          <w:color w:val="auto"/>
          <w:spacing w:val="-6"/>
          <w:sz w:val="36"/>
          <w:szCs w:val="36"/>
        </w:rPr>
      </w:pPr>
      <w:r>
        <w:rPr>
          <w:rFonts w:ascii="Times New Roman" w:eastAsia="方正小标宋_GBK" w:hAnsi="Times New Roman" w:cs="Times New Roman"/>
          <w:color w:val="auto"/>
          <w:spacing w:val="-6"/>
          <w:sz w:val="36"/>
          <w:szCs w:val="36"/>
        </w:rPr>
        <w:t>项目名称：某企业品牌新媒体平台宣传推广内容制作采购</w:t>
      </w:r>
    </w:p>
    <w:p w14:paraId="34C18167" w14:textId="77777777" w:rsidR="008D233A" w:rsidRDefault="008D233A">
      <w:pPr>
        <w:pStyle w:val="a7"/>
        <w:spacing w:after="0" w:line="500" w:lineRule="exact"/>
        <w:ind w:left="560" w:firstLine="560"/>
        <w:jc w:val="center"/>
        <w:rPr>
          <w:rFonts w:ascii="Times New Roman" w:eastAsia="仿宋" w:hAnsi="Times New Roman" w:cs="Times New Roman"/>
          <w:color w:val="auto"/>
          <w:szCs w:val="28"/>
        </w:rPr>
      </w:pPr>
    </w:p>
    <w:p w14:paraId="7E8E1745" w14:textId="77777777" w:rsidR="008D233A" w:rsidRDefault="008D233A">
      <w:pPr>
        <w:pStyle w:val="a7"/>
        <w:spacing w:after="0" w:line="500" w:lineRule="exact"/>
        <w:ind w:left="560" w:firstLine="560"/>
        <w:jc w:val="center"/>
        <w:rPr>
          <w:rFonts w:ascii="Times New Roman" w:eastAsia="仿宋" w:hAnsi="Times New Roman" w:cs="Times New Roman"/>
          <w:color w:val="auto"/>
          <w:szCs w:val="28"/>
        </w:rPr>
      </w:pPr>
    </w:p>
    <w:p w14:paraId="2C1F9D84" w14:textId="77777777" w:rsidR="008D233A" w:rsidRDefault="008D233A">
      <w:pPr>
        <w:pStyle w:val="a7"/>
        <w:spacing w:after="0" w:line="500" w:lineRule="exact"/>
        <w:ind w:leftChars="0" w:left="0" w:firstLineChars="0" w:firstLine="0"/>
        <w:rPr>
          <w:rFonts w:ascii="Times New Roman" w:eastAsia="仿宋" w:hAnsi="Times New Roman" w:cs="Times New Roman"/>
          <w:color w:val="auto"/>
          <w:szCs w:val="28"/>
        </w:rPr>
      </w:pPr>
    </w:p>
    <w:p w14:paraId="53EA96B6" w14:textId="77777777" w:rsidR="008D233A" w:rsidRDefault="008D233A">
      <w:pPr>
        <w:pStyle w:val="a7"/>
        <w:spacing w:after="0" w:line="500" w:lineRule="exact"/>
        <w:ind w:left="560" w:firstLine="560"/>
        <w:jc w:val="center"/>
        <w:rPr>
          <w:rFonts w:ascii="Times New Roman" w:eastAsia="仿宋" w:hAnsi="Times New Roman" w:cs="Times New Roman"/>
          <w:color w:val="auto"/>
          <w:szCs w:val="28"/>
        </w:rPr>
      </w:pPr>
    </w:p>
    <w:p w14:paraId="69A4A213" w14:textId="77777777" w:rsidR="008D233A" w:rsidRDefault="008D233A">
      <w:pPr>
        <w:pStyle w:val="a7"/>
        <w:spacing w:after="0" w:line="600" w:lineRule="exact"/>
        <w:ind w:left="560" w:firstLineChars="0" w:firstLine="0"/>
        <w:jc w:val="center"/>
        <w:rPr>
          <w:rFonts w:ascii="Times New Roman" w:eastAsia="方正小标宋_GBK" w:hAnsi="Times New Roman" w:cs="Times New Roman"/>
          <w:color w:val="auto"/>
          <w:sz w:val="36"/>
          <w:szCs w:val="36"/>
        </w:rPr>
      </w:pPr>
    </w:p>
    <w:p w14:paraId="6BEAAA8F" w14:textId="77777777" w:rsidR="008D233A" w:rsidRDefault="008D233A">
      <w:pPr>
        <w:pStyle w:val="a7"/>
        <w:spacing w:after="0" w:line="600" w:lineRule="exact"/>
        <w:ind w:left="560" w:firstLineChars="0" w:firstLine="0"/>
        <w:jc w:val="center"/>
        <w:rPr>
          <w:rFonts w:ascii="Times New Roman" w:eastAsia="方正小标宋_GBK" w:hAnsi="Times New Roman" w:cs="Times New Roman"/>
          <w:color w:val="auto"/>
          <w:sz w:val="36"/>
          <w:szCs w:val="36"/>
        </w:rPr>
      </w:pPr>
    </w:p>
    <w:p w14:paraId="249E333A" w14:textId="77777777" w:rsidR="008D233A" w:rsidRDefault="008D233A">
      <w:pPr>
        <w:pStyle w:val="a7"/>
        <w:spacing w:after="0" w:line="600" w:lineRule="exact"/>
        <w:ind w:left="560" w:firstLineChars="0" w:firstLine="0"/>
        <w:jc w:val="center"/>
        <w:rPr>
          <w:rFonts w:ascii="Times New Roman" w:eastAsia="方正小标宋_GBK" w:hAnsi="Times New Roman" w:cs="Times New Roman"/>
          <w:color w:val="auto"/>
          <w:sz w:val="36"/>
          <w:szCs w:val="36"/>
        </w:rPr>
      </w:pPr>
    </w:p>
    <w:p w14:paraId="641FF489" w14:textId="77777777" w:rsidR="008D233A" w:rsidRDefault="008D233A">
      <w:pPr>
        <w:pStyle w:val="a7"/>
        <w:spacing w:after="0" w:line="600" w:lineRule="exact"/>
        <w:ind w:left="560" w:firstLineChars="0" w:firstLine="0"/>
        <w:jc w:val="center"/>
        <w:rPr>
          <w:rFonts w:ascii="Times New Roman" w:eastAsia="方正小标宋_GBK" w:hAnsi="Times New Roman" w:cs="Times New Roman"/>
          <w:color w:val="auto"/>
          <w:sz w:val="36"/>
          <w:szCs w:val="36"/>
        </w:rPr>
      </w:pPr>
    </w:p>
    <w:p w14:paraId="38F51C03" w14:textId="77777777" w:rsidR="008D233A" w:rsidRDefault="00993CF5">
      <w:pPr>
        <w:pStyle w:val="a7"/>
        <w:spacing w:after="0" w:line="600" w:lineRule="exact"/>
        <w:ind w:left="560" w:firstLineChars="0" w:firstLine="0"/>
        <w:jc w:val="center"/>
        <w:rPr>
          <w:rFonts w:ascii="Times New Roman" w:eastAsia="方正小标宋_GBK" w:hAnsi="Times New Roman" w:cs="Times New Roman"/>
          <w:color w:val="auto"/>
          <w:sz w:val="36"/>
          <w:szCs w:val="36"/>
        </w:rPr>
      </w:pPr>
      <w:r>
        <w:rPr>
          <w:rFonts w:ascii="Times New Roman" w:eastAsia="方正小标宋_GBK" w:hAnsi="Times New Roman" w:cs="Times New Roman"/>
          <w:color w:val="auto"/>
          <w:sz w:val="36"/>
          <w:szCs w:val="36"/>
        </w:rPr>
        <w:t>采购人：重庆华龙网集团股份有限公司</w:t>
      </w:r>
    </w:p>
    <w:p w14:paraId="2E407CAD" w14:textId="77777777" w:rsidR="008D233A" w:rsidRDefault="00993CF5">
      <w:pPr>
        <w:pStyle w:val="a7"/>
        <w:spacing w:after="0" w:line="600" w:lineRule="exact"/>
        <w:ind w:left="560" w:firstLineChars="0" w:firstLine="0"/>
        <w:jc w:val="center"/>
        <w:rPr>
          <w:rFonts w:ascii="Times New Roman" w:eastAsia="方正小标宋_GBK" w:hAnsi="Times New Roman" w:cs="Times New Roman"/>
          <w:color w:val="auto"/>
          <w:sz w:val="36"/>
          <w:szCs w:val="36"/>
        </w:rPr>
      </w:pPr>
      <w:r>
        <w:rPr>
          <w:rFonts w:ascii="Times New Roman" w:eastAsia="方正小标宋_GBK" w:hAnsi="Times New Roman" w:cs="Times New Roman"/>
          <w:color w:val="auto"/>
          <w:sz w:val="36"/>
          <w:szCs w:val="36"/>
        </w:rPr>
        <w:t>二〇二六年十月</w:t>
      </w:r>
    </w:p>
    <w:p w14:paraId="7AFBCDAA" w14:textId="77777777" w:rsidR="008D233A" w:rsidRDefault="008D233A">
      <w:pPr>
        <w:pStyle w:val="a7"/>
        <w:spacing w:after="0" w:line="500" w:lineRule="exact"/>
        <w:ind w:left="560" w:firstLineChars="0" w:firstLine="0"/>
        <w:jc w:val="center"/>
        <w:rPr>
          <w:rFonts w:ascii="Times New Roman" w:eastAsia="仿宋" w:hAnsi="Times New Roman" w:cs="Times New Roman"/>
          <w:color w:val="auto"/>
          <w:szCs w:val="28"/>
        </w:rPr>
      </w:pPr>
    </w:p>
    <w:p w14:paraId="290DE447" w14:textId="77777777" w:rsidR="008D233A" w:rsidRDefault="008D233A">
      <w:pPr>
        <w:pStyle w:val="a7"/>
        <w:spacing w:after="0" w:line="600" w:lineRule="exact"/>
        <w:ind w:leftChars="0" w:left="0" w:firstLineChars="0" w:firstLine="0"/>
        <w:rPr>
          <w:rFonts w:ascii="Times New Roman" w:eastAsia="仿宋" w:hAnsi="Times New Roman" w:cs="Times New Roman"/>
          <w:color w:val="auto"/>
          <w:sz w:val="44"/>
          <w:szCs w:val="44"/>
        </w:rPr>
        <w:sectPr w:rsidR="008D233A">
          <w:headerReference w:type="even" r:id="rId10"/>
          <w:headerReference w:type="default" r:id="rId11"/>
          <w:footerReference w:type="even" r:id="rId12"/>
          <w:footerReference w:type="default" r:id="rId13"/>
          <w:headerReference w:type="first" r:id="rId14"/>
          <w:footerReference w:type="first" r:id="rId15"/>
          <w:pgSz w:w="11907" w:h="16840"/>
          <w:pgMar w:top="2098" w:right="1531" w:bottom="1985" w:left="1531" w:header="851" w:footer="992" w:gutter="0"/>
          <w:pgNumType w:start="1"/>
          <w:cols w:space="720"/>
          <w:titlePg/>
          <w:docGrid w:linePitch="381" w:charSpace="-5735"/>
        </w:sectPr>
      </w:pPr>
    </w:p>
    <w:p w14:paraId="14FB3277" w14:textId="77777777" w:rsidR="008D233A" w:rsidRDefault="00993CF5">
      <w:pPr>
        <w:spacing w:line="240" w:lineRule="auto"/>
        <w:ind w:firstLineChars="0" w:firstLine="0"/>
        <w:jc w:val="center"/>
        <w:rPr>
          <w:rFonts w:ascii="Times New Roman" w:eastAsia="宋体" w:hAnsi="Times New Roman"/>
          <w:b/>
          <w:bCs/>
          <w:color w:val="auto"/>
          <w:sz w:val="40"/>
          <w:szCs w:val="48"/>
        </w:rPr>
      </w:pPr>
      <w:r>
        <w:rPr>
          <w:rFonts w:ascii="Times New Roman" w:eastAsia="宋体" w:hAnsi="Times New Roman"/>
          <w:b/>
          <w:bCs/>
          <w:color w:val="auto"/>
          <w:sz w:val="40"/>
          <w:szCs w:val="48"/>
        </w:rPr>
        <w:lastRenderedPageBreak/>
        <w:t>目</w:t>
      </w:r>
      <w:r>
        <w:rPr>
          <w:rFonts w:ascii="Times New Roman" w:eastAsia="宋体" w:hAnsi="Times New Roman"/>
          <w:b/>
          <w:bCs/>
          <w:color w:val="auto"/>
          <w:sz w:val="40"/>
          <w:szCs w:val="48"/>
        </w:rPr>
        <w:t xml:space="preserve">  </w:t>
      </w:r>
      <w:r>
        <w:rPr>
          <w:rFonts w:ascii="Times New Roman" w:eastAsia="宋体" w:hAnsi="Times New Roman"/>
          <w:b/>
          <w:bCs/>
          <w:color w:val="auto"/>
          <w:sz w:val="40"/>
          <w:szCs w:val="48"/>
        </w:rPr>
        <w:t>录</w:t>
      </w:r>
    </w:p>
    <w:bookmarkStart w:id="0" w:name="_Toc30681"/>
    <w:bookmarkStart w:id="1" w:name="_Toc26715"/>
    <w:bookmarkStart w:id="2" w:name="_Toc105081898"/>
    <w:bookmarkStart w:id="3" w:name="_Toc3317"/>
    <w:bookmarkStart w:id="4" w:name="_Toc16881"/>
    <w:bookmarkStart w:id="5" w:name="_Toc1606"/>
    <w:p w14:paraId="03CBBB54" w14:textId="0E5FB912" w:rsidR="008D233A" w:rsidRDefault="00993CF5">
      <w:pPr>
        <w:pStyle w:val="TOC1"/>
        <w:tabs>
          <w:tab w:val="right" w:leader="dot" w:pos="8844"/>
        </w:tabs>
        <w:ind w:firstLine="562"/>
        <w:rPr>
          <w:noProof/>
          <w:sz w:val="28"/>
          <w:szCs w:val="28"/>
        </w:rPr>
      </w:pPr>
      <w:r>
        <w:rPr>
          <w:rFonts w:eastAsia="方正仿宋_GBK"/>
          <w:b/>
          <w:bCs/>
          <w:color w:val="auto"/>
          <w:sz w:val="28"/>
          <w:szCs w:val="28"/>
        </w:rPr>
        <w:fldChar w:fldCharType="begin"/>
      </w:r>
      <w:r>
        <w:rPr>
          <w:rFonts w:eastAsia="方正仿宋_GBK"/>
          <w:b/>
          <w:bCs/>
          <w:color w:val="auto"/>
          <w:sz w:val="28"/>
          <w:szCs w:val="28"/>
        </w:rPr>
        <w:instrText xml:space="preserve"> TOC \o "1-1" \h \z \u </w:instrText>
      </w:r>
      <w:r>
        <w:rPr>
          <w:rFonts w:eastAsia="方正仿宋_GBK"/>
          <w:b/>
          <w:bCs/>
          <w:color w:val="auto"/>
          <w:sz w:val="28"/>
          <w:szCs w:val="28"/>
        </w:rPr>
        <w:fldChar w:fldCharType="separate"/>
      </w:r>
      <w:hyperlink w:anchor="_Toc11604" w:history="1">
        <w:r>
          <w:rPr>
            <w:rFonts w:eastAsia="方正小标宋_GBK"/>
            <w:bCs/>
            <w:noProof/>
            <w:kern w:val="44"/>
            <w:sz w:val="28"/>
            <w:szCs w:val="48"/>
          </w:rPr>
          <w:t>第一篇</w:t>
        </w:r>
        <w:r>
          <w:rPr>
            <w:rFonts w:eastAsia="方正小标宋_GBK"/>
            <w:bCs/>
            <w:noProof/>
            <w:kern w:val="44"/>
            <w:sz w:val="28"/>
            <w:szCs w:val="48"/>
          </w:rPr>
          <w:t xml:space="preserve">  </w:t>
        </w:r>
        <w:r>
          <w:rPr>
            <w:rFonts w:eastAsia="方正小标宋_GBK"/>
            <w:bCs/>
            <w:noProof/>
            <w:kern w:val="44"/>
            <w:sz w:val="28"/>
            <w:szCs w:val="48"/>
          </w:rPr>
          <w:t>比选邀请书</w:t>
        </w:r>
        <w:r>
          <w:rPr>
            <w:noProof/>
            <w:sz w:val="28"/>
            <w:szCs w:val="28"/>
          </w:rPr>
          <w:tab/>
        </w:r>
        <w:r>
          <w:rPr>
            <w:noProof/>
            <w:sz w:val="28"/>
            <w:szCs w:val="28"/>
          </w:rPr>
          <w:fldChar w:fldCharType="begin"/>
        </w:r>
        <w:r>
          <w:rPr>
            <w:noProof/>
            <w:sz w:val="28"/>
            <w:szCs w:val="28"/>
          </w:rPr>
          <w:instrText xml:space="preserve"> PAGEREF _Toc11604 \h </w:instrText>
        </w:r>
        <w:r>
          <w:rPr>
            <w:noProof/>
            <w:sz w:val="28"/>
            <w:szCs w:val="28"/>
          </w:rPr>
        </w:r>
        <w:r>
          <w:rPr>
            <w:noProof/>
            <w:sz w:val="28"/>
            <w:szCs w:val="28"/>
          </w:rPr>
          <w:fldChar w:fldCharType="separate"/>
        </w:r>
        <w:r w:rsidR="004F2705">
          <w:rPr>
            <w:noProof/>
            <w:sz w:val="28"/>
            <w:szCs w:val="28"/>
          </w:rPr>
          <w:t>2</w:t>
        </w:r>
        <w:r>
          <w:rPr>
            <w:noProof/>
            <w:sz w:val="28"/>
            <w:szCs w:val="28"/>
          </w:rPr>
          <w:fldChar w:fldCharType="end"/>
        </w:r>
      </w:hyperlink>
    </w:p>
    <w:p w14:paraId="39DE2C8E" w14:textId="6A9137D5" w:rsidR="008D233A" w:rsidRDefault="00405D6E">
      <w:pPr>
        <w:pStyle w:val="TOC1"/>
        <w:tabs>
          <w:tab w:val="right" w:leader="dot" w:pos="8844"/>
        </w:tabs>
        <w:ind w:firstLine="480"/>
        <w:rPr>
          <w:noProof/>
          <w:sz w:val="28"/>
          <w:szCs w:val="28"/>
        </w:rPr>
      </w:pPr>
      <w:hyperlink w:anchor="_Toc25437" w:history="1">
        <w:r w:rsidR="00993CF5">
          <w:rPr>
            <w:rFonts w:eastAsia="方正小标宋_GBK"/>
            <w:bCs/>
            <w:noProof/>
            <w:kern w:val="44"/>
            <w:sz w:val="28"/>
            <w:szCs w:val="48"/>
          </w:rPr>
          <w:t>第二篇</w:t>
        </w:r>
        <w:r w:rsidR="00993CF5">
          <w:rPr>
            <w:rFonts w:eastAsia="方正小标宋_GBK"/>
            <w:bCs/>
            <w:noProof/>
            <w:kern w:val="44"/>
            <w:sz w:val="28"/>
            <w:szCs w:val="48"/>
          </w:rPr>
          <w:t xml:space="preserve">  </w:t>
        </w:r>
        <w:r w:rsidR="00993CF5">
          <w:rPr>
            <w:rFonts w:eastAsia="方正小标宋_GBK"/>
            <w:bCs/>
            <w:noProof/>
            <w:kern w:val="44"/>
            <w:sz w:val="28"/>
            <w:szCs w:val="48"/>
          </w:rPr>
          <w:t>项目技术</w:t>
        </w:r>
        <w:r w:rsidR="00993CF5">
          <w:rPr>
            <w:rFonts w:eastAsia="方正小标宋_GBK"/>
            <w:bCs/>
            <w:noProof/>
            <w:kern w:val="44"/>
            <w:sz w:val="28"/>
            <w:szCs w:val="48"/>
          </w:rPr>
          <w:t>/</w:t>
        </w:r>
        <w:r w:rsidR="00993CF5">
          <w:rPr>
            <w:rFonts w:eastAsia="方正小标宋_GBK"/>
            <w:bCs/>
            <w:noProof/>
            <w:kern w:val="44"/>
            <w:sz w:val="28"/>
            <w:szCs w:val="48"/>
          </w:rPr>
          <w:t>服务需求</w:t>
        </w:r>
        <w:r w:rsidR="00993CF5">
          <w:rPr>
            <w:noProof/>
            <w:sz w:val="28"/>
            <w:szCs w:val="28"/>
          </w:rPr>
          <w:tab/>
        </w:r>
        <w:r w:rsidR="00993CF5">
          <w:rPr>
            <w:noProof/>
            <w:sz w:val="28"/>
            <w:szCs w:val="28"/>
          </w:rPr>
          <w:fldChar w:fldCharType="begin"/>
        </w:r>
        <w:r w:rsidR="00993CF5">
          <w:rPr>
            <w:noProof/>
            <w:sz w:val="28"/>
            <w:szCs w:val="28"/>
          </w:rPr>
          <w:instrText xml:space="preserve"> PAGEREF _Toc25437 \h </w:instrText>
        </w:r>
        <w:r w:rsidR="00993CF5">
          <w:rPr>
            <w:noProof/>
            <w:sz w:val="28"/>
            <w:szCs w:val="28"/>
          </w:rPr>
        </w:r>
        <w:r w:rsidR="00993CF5">
          <w:rPr>
            <w:noProof/>
            <w:sz w:val="28"/>
            <w:szCs w:val="28"/>
          </w:rPr>
          <w:fldChar w:fldCharType="separate"/>
        </w:r>
        <w:r w:rsidR="004F2705">
          <w:rPr>
            <w:noProof/>
            <w:sz w:val="28"/>
            <w:szCs w:val="28"/>
          </w:rPr>
          <w:t>5</w:t>
        </w:r>
        <w:r w:rsidR="00993CF5">
          <w:rPr>
            <w:noProof/>
            <w:sz w:val="28"/>
            <w:szCs w:val="28"/>
          </w:rPr>
          <w:fldChar w:fldCharType="end"/>
        </w:r>
      </w:hyperlink>
    </w:p>
    <w:p w14:paraId="1B600F6A" w14:textId="17FE097E" w:rsidR="008D233A" w:rsidRDefault="00405D6E">
      <w:pPr>
        <w:pStyle w:val="TOC1"/>
        <w:tabs>
          <w:tab w:val="right" w:leader="dot" w:pos="8844"/>
        </w:tabs>
        <w:ind w:firstLine="480"/>
        <w:rPr>
          <w:noProof/>
          <w:sz w:val="28"/>
          <w:szCs w:val="28"/>
        </w:rPr>
      </w:pPr>
      <w:hyperlink w:anchor="_Toc30837" w:history="1">
        <w:r w:rsidR="00993CF5">
          <w:rPr>
            <w:rFonts w:eastAsia="方正小标宋_GBK"/>
            <w:bCs/>
            <w:noProof/>
            <w:kern w:val="44"/>
            <w:sz w:val="28"/>
            <w:szCs w:val="48"/>
          </w:rPr>
          <w:t>第三篇</w:t>
        </w:r>
        <w:r w:rsidR="00993CF5">
          <w:rPr>
            <w:rFonts w:eastAsia="方正小标宋_GBK"/>
            <w:bCs/>
            <w:noProof/>
            <w:kern w:val="44"/>
            <w:sz w:val="28"/>
            <w:szCs w:val="48"/>
          </w:rPr>
          <w:t xml:space="preserve">  </w:t>
        </w:r>
        <w:r w:rsidR="00993CF5">
          <w:rPr>
            <w:rFonts w:eastAsia="方正小标宋_GBK"/>
            <w:bCs/>
            <w:noProof/>
            <w:kern w:val="44"/>
            <w:sz w:val="28"/>
            <w:szCs w:val="48"/>
          </w:rPr>
          <w:t>项目商务要求</w:t>
        </w:r>
        <w:r w:rsidR="00993CF5">
          <w:rPr>
            <w:noProof/>
            <w:sz w:val="28"/>
            <w:szCs w:val="28"/>
          </w:rPr>
          <w:tab/>
        </w:r>
        <w:r w:rsidR="00993CF5">
          <w:rPr>
            <w:noProof/>
            <w:sz w:val="28"/>
            <w:szCs w:val="28"/>
          </w:rPr>
          <w:fldChar w:fldCharType="begin"/>
        </w:r>
        <w:r w:rsidR="00993CF5">
          <w:rPr>
            <w:noProof/>
            <w:sz w:val="28"/>
            <w:szCs w:val="28"/>
          </w:rPr>
          <w:instrText xml:space="preserve"> PAGEREF _Toc30837 \h </w:instrText>
        </w:r>
        <w:r w:rsidR="00993CF5">
          <w:rPr>
            <w:noProof/>
            <w:sz w:val="28"/>
            <w:szCs w:val="28"/>
          </w:rPr>
        </w:r>
        <w:r w:rsidR="00993CF5">
          <w:rPr>
            <w:noProof/>
            <w:sz w:val="28"/>
            <w:szCs w:val="28"/>
          </w:rPr>
          <w:fldChar w:fldCharType="separate"/>
        </w:r>
        <w:r w:rsidR="004F2705">
          <w:rPr>
            <w:noProof/>
            <w:sz w:val="28"/>
            <w:szCs w:val="28"/>
          </w:rPr>
          <w:t>12</w:t>
        </w:r>
        <w:r w:rsidR="00993CF5">
          <w:rPr>
            <w:noProof/>
            <w:sz w:val="28"/>
            <w:szCs w:val="28"/>
          </w:rPr>
          <w:fldChar w:fldCharType="end"/>
        </w:r>
      </w:hyperlink>
    </w:p>
    <w:p w14:paraId="4F3C2874" w14:textId="68DA7BA7" w:rsidR="008D233A" w:rsidRDefault="00405D6E">
      <w:pPr>
        <w:pStyle w:val="TOC1"/>
        <w:tabs>
          <w:tab w:val="right" w:leader="dot" w:pos="8844"/>
        </w:tabs>
        <w:ind w:firstLine="480"/>
        <w:rPr>
          <w:noProof/>
          <w:sz w:val="28"/>
          <w:szCs w:val="28"/>
        </w:rPr>
      </w:pPr>
      <w:hyperlink w:anchor="_Toc10113" w:history="1">
        <w:r w:rsidR="00993CF5">
          <w:rPr>
            <w:rFonts w:eastAsia="方正小标宋_GBK"/>
            <w:bCs/>
            <w:noProof/>
            <w:kern w:val="44"/>
            <w:sz w:val="28"/>
            <w:szCs w:val="48"/>
          </w:rPr>
          <w:t>第四篇</w:t>
        </w:r>
        <w:r w:rsidR="00993CF5">
          <w:rPr>
            <w:rFonts w:eastAsia="方正小标宋_GBK"/>
            <w:bCs/>
            <w:noProof/>
            <w:kern w:val="44"/>
            <w:sz w:val="28"/>
            <w:szCs w:val="48"/>
          </w:rPr>
          <w:t xml:space="preserve">  </w:t>
        </w:r>
        <w:r w:rsidR="00993CF5">
          <w:rPr>
            <w:rFonts w:eastAsia="方正小标宋_GBK"/>
            <w:bCs/>
            <w:noProof/>
            <w:kern w:val="44"/>
            <w:sz w:val="28"/>
            <w:szCs w:val="48"/>
          </w:rPr>
          <w:t>比选程序及方法、评审标准</w:t>
        </w:r>
        <w:r w:rsidR="00993CF5">
          <w:rPr>
            <w:noProof/>
            <w:sz w:val="28"/>
            <w:szCs w:val="28"/>
          </w:rPr>
          <w:tab/>
        </w:r>
        <w:r w:rsidR="00993CF5">
          <w:rPr>
            <w:noProof/>
            <w:sz w:val="28"/>
            <w:szCs w:val="28"/>
          </w:rPr>
          <w:fldChar w:fldCharType="begin"/>
        </w:r>
        <w:r w:rsidR="00993CF5">
          <w:rPr>
            <w:noProof/>
            <w:sz w:val="28"/>
            <w:szCs w:val="28"/>
          </w:rPr>
          <w:instrText xml:space="preserve"> PAGEREF _Toc10113 \h </w:instrText>
        </w:r>
        <w:r w:rsidR="00993CF5">
          <w:rPr>
            <w:noProof/>
            <w:sz w:val="28"/>
            <w:szCs w:val="28"/>
          </w:rPr>
        </w:r>
        <w:r w:rsidR="00993CF5">
          <w:rPr>
            <w:noProof/>
            <w:sz w:val="28"/>
            <w:szCs w:val="28"/>
          </w:rPr>
          <w:fldChar w:fldCharType="separate"/>
        </w:r>
        <w:r w:rsidR="004F2705">
          <w:rPr>
            <w:noProof/>
            <w:sz w:val="28"/>
            <w:szCs w:val="28"/>
          </w:rPr>
          <w:t>15</w:t>
        </w:r>
        <w:r w:rsidR="00993CF5">
          <w:rPr>
            <w:noProof/>
            <w:sz w:val="28"/>
            <w:szCs w:val="28"/>
          </w:rPr>
          <w:fldChar w:fldCharType="end"/>
        </w:r>
      </w:hyperlink>
    </w:p>
    <w:p w14:paraId="51E8C6E7" w14:textId="61075B7A" w:rsidR="008D233A" w:rsidRDefault="00405D6E">
      <w:pPr>
        <w:pStyle w:val="TOC1"/>
        <w:tabs>
          <w:tab w:val="right" w:leader="dot" w:pos="8844"/>
        </w:tabs>
        <w:ind w:firstLine="480"/>
        <w:rPr>
          <w:noProof/>
          <w:sz w:val="28"/>
          <w:szCs w:val="28"/>
        </w:rPr>
      </w:pPr>
      <w:hyperlink w:anchor="_Toc21397" w:history="1">
        <w:r w:rsidR="00993CF5">
          <w:rPr>
            <w:rFonts w:eastAsia="方正小标宋_GBK"/>
            <w:bCs/>
            <w:noProof/>
            <w:kern w:val="44"/>
            <w:sz w:val="28"/>
            <w:szCs w:val="48"/>
          </w:rPr>
          <w:t>第五篇</w:t>
        </w:r>
        <w:r w:rsidR="00993CF5">
          <w:rPr>
            <w:rFonts w:eastAsia="方正小标宋_GBK"/>
            <w:bCs/>
            <w:noProof/>
            <w:kern w:val="44"/>
            <w:sz w:val="28"/>
            <w:szCs w:val="48"/>
          </w:rPr>
          <w:t xml:space="preserve">  </w:t>
        </w:r>
        <w:r w:rsidR="00993CF5">
          <w:rPr>
            <w:rFonts w:eastAsia="方正小标宋_GBK"/>
            <w:bCs/>
            <w:noProof/>
            <w:kern w:val="44"/>
            <w:sz w:val="28"/>
            <w:szCs w:val="48"/>
          </w:rPr>
          <w:t>比选须知</w:t>
        </w:r>
        <w:r w:rsidR="00993CF5">
          <w:rPr>
            <w:noProof/>
            <w:sz w:val="28"/>
            <w:szCs w:val="28"/>
          </w:rPr>
          <w:tab/>
        </w:r>
        <w:r w:rsidR="00993CF5">
          <w:rPr>
            <w:noProof/>
            <w:sz w:val="28"/>
            <w:szCs w:val="28"/>
          </w:rPr>
          <w:fldChar w:fldCharType="begin"/>
        </w:r>
        <w:r w:rsidR="00993CF5">
          <w:rPr>
            <w:noProof/>
            <w:sz w:val="28"/>
            <w:szCs w:val="28"/>
          </w:rPr>
          <w:instrText xml:space="preserve"> PAGEREF _Toc21397 \h </w:instrText>
        </w:r>
        <w:r w:rsidR="00993CF5">
          <w:rPr>
            <w:noProof/>
            <w:sz w:val="28"/>
            <w:szCs w:val="28"/>
          </w:rPr>
        </w:r>
        <w:r w:rsidR="00993CF5">
          <w:rPr>
            <w:noProof/>
            <w:sz w:val="28"/>
            <w:szCs w:val="28"/>
          </w:rPr>
          <w:fldChar w:fldCharType="separate"/>
        </w:r>
        <w:r w:rsidR="004F2705">
          <w:rPr>
            <w:noProof/>
            <w:sz w:val="28"/>
            <w:szCs w:val="28"/>
          </w:rPr>
          <w:t>21</w:t>
        </w:r>
        <w:r w:rsidR="00993CF5">
          <w:rPr>
            <w:noProof/>
            <w:sz w:val="28"/>
            <w:szCs w:val="28"/>
          </w:rPr>
          <w:fldChar w:fldCharType="end"/>
        </w:r>
      </w:hyperlink>
    </w:p>
    <w:p w14:paraId="6A2360CF" w14:textId="3EBE7DBB" w:rsidR="008D233A" w:rsidRDefault="00405D6E">
      <w:pPr>
        <w:pStyle w:val="TOC1"/>
        <w:tabs>
          <w:tab w:val="right" w:leader="dot" w:pos="8844"/>
        </w:tabs>
        <w:ind w:firstLine="480"/>
        <w:rPr>
          <w:noProof/>
          <w:sz w:val="28"/>
          <w:szCs w:val="28"/>
        </w:rPr>
      </w:pPr>
      <w:hyperlink w:anchor="_Toc22309" w:history="1">
        <w:r w:rsidR="00993CF5">
          <w:rPr>
            <w:rFonts w:eastAsia="方正小标宋_GBK"/>
            <w:bCs/>
            <w:noProof/>
            <w:kern w:val="44"/>
            <w:sz w:val="28"/>
            <w:szCs w:val="48"/>
          </w:rPr>
          <w:t>第六篇</w:t>
        </w:r>
        <w:r w:rsidR="00993CF5">
          <w:rPr>
            <w:rFonts w:eastAsia="方正小标宋_GBK"/>
            <w:bCs/>
            <w:noProof/>
            <w:kern w:val="44"/>
            <w:sz w:val="28"/>
            <w:szCs w:val="48"/>
          </w:rPr>
          <w:t xml:space="preserve">  </w:t>
        </w:r>
        <w:r w:rsidR="00993CF5">
          <w:rPr>
            <w:rFonts w:eastAsia="方正小标宋_GBK"/>
            <w:bCs/>
            <w:noProof/>
            <w:kern w:val="44"/>
            <w:sz w:val="28"/>
            <w:szCs w:val="48"/>
          </w:rPr>
          <w:t>合同主要条款（样本）</w:t>
        </w:r>
        <w:r w:rsidR="00993CF5">
          <w:rPr>
            <w:noProof/>
            <w:sz w:val="28"/>
            <w:szCs w:val="28"/>
          </w:rPr>
          <w:tab/>
        </w:r>
        <w:r w:rsidR="00993CF5">
          <w:rPr>
            <w:noProof/>
            <w:sz w:val="28"/>
            <w:szCs w:val="28"/>
          </w:rPr>
          <w:fldChar w:fldCharType="begin"/>
        </w:r>
        <w:r w:rsidR="00993CF5">
          <w:rPr>
            <w:noProof/>
            <w:sz w:val="28"/>
            <w:szCs w:val="28"/>
          </w:rPr>
          <w:instrText xml:space="preserve"> PAGEREF _Toc22309 \h </w:instrText>
        </w:r>
        <w:r w:rsidR="00993CF5">
          <w:rPr>
            <w:noProof/>
            <w:sz w:val="28"/>
            <w:szCs w:val="28"/>
          </w:rPr>
        </w:r>
        <w:r w:rsidR="00993CF5">
          <w:rPr>
            <w:noProof/>
            <w:sz w:val="28"/>
            <w:szCs w:val="28"/>
          </w:rPr>
          <w:fldChar w:fldCharType="separate"/>
        </w:r>
        <w:r w:rsidR="004F2705">
          <w:rPr>
            <w:noProof/>
            <w:sz w:val="28"/>
            <w:szCs w:val="28"/>
          </w:rPr>
          <w:t>26</w:t>
        </w:r>
        <w:r w:rsidR="00993CF5">
          <w:rPr>
            <w:noProof/>
            <w:sz w:val="28"/>
            <w:szCs w:val="28"/>
          </w:rPr>
          <w:fldChar w:fldCharType="end"/>
        </w:r>
      </w:hyperlink>
    </w:p>
    <w:p w14:paraId="6A45DDAF" w14:textId="5E8FED72" w:rsidR="008D233A" w:rsidRDefault="00405D6E">
      <w:pPr>
        <w:pStyle w:val="TOC1"/>
        <w:tabs>
          <w:tab w:val="right" w:leader="dot" w:pos="8844"/>
        </w:tabs>
        <w:ind w:firstLine="480"/>
        <w:rPr>
          <w:noProof/>
          <w:sz w:val="28"/>
          <w:szCs w:val="28"/>
        </w:rPr>
      </w:pPr>
      <w:hyperlink w:anchor="_Toc23227" w:history="1">
        <w:r w:rsidR="00993CF5">
          <w:rPr>
            <w:rFonts w:eastAsia="方正小标宋_GBK"/>
            <w:bCs/>
            <w:noProof/>
            <w:kern w:val="44"/>
            <w:sz w:val="28"/>
            <w:szCs w:val="48"/>
          </w:rPr>
          <w:t>第七篇</w:t>
        </w:r>
        <w:r w:rsidR="00993CF5">
          <w:rPr>
            <w:rFonts w:eastAsia="方正小标宋_GBK"/>
            <w:bCs/>
            <w:noProof/>
            <w:kern w:val="44"/>
            <w:sz w:val="28"/>
            <w:szCs w:val="48"/>
          </w:rPr>
          <w:t xml:space="preserve"> </w:t>
        </w:r>
        <w:r w:rsidR="00993CF5">
          <w:rPr>
            <w:rFonts w:eastAsia="方正小标宋_GBK"/>
            <w:bCs/>
            <w:noProof/>
            <w:kern w:val="44"/>
            <w:sz w:val="28"/>
            <w:szCs w:val="48"/>
          </w:rPr>
          <w:t>参选文件格式</w:t>
        </w:r>
        <w:r w:rsidR="00993CF5">
          <w:rPr>
            <w:noProof/>
            <w:sz w:val="28"/>
            <w:szCs w:val="28"/>
          </w:rPr>
          <w:tab/>
        </w:r>
        <w:r w:rsidR="00993CF5">
          <w:rPr>
            <w:noProof/>
            <w:sz w:val="28"/>
            <w:szCs w:val="28"/>
          </w:rPr>
          <w:fldChar w:fldCharType="begin"/>
        </w:r>
        <w:r w:rsidR="00993CF5">
          <w:rPr>
            <w:noProof/>
            <w:sz w:val="28"/>
            <w:szCs w:val="28"/>
          </w:rPr>
          <w:instrText xml:space="preserve"> PAGEREF _Toc23227 \h </w:instrText>
        </w:r>
        <w:r w:rsidR="00993CF5">
          <w:rPr>
            <w:noProof/>
            <w:sz w:val="28"/>
            <w:szCs w:val="28"/>
          </w:rPr>
        </w:r>
        <w:r w:rsidR="00993CF5">
          <w:rPr>
            <w:noProof/>
            <w:sz w:val="28"/>
            <w:szCs w:val="28"/>
          </w:rPr>
          <w:fldChar w:fldCharType="separate"/>
        </w:r>
        <w:r w:rsidR="004F2705">
          <w:rPr>
            <w:noProof/>
            <w:sz w:val="28"/>
            <w:szCs w:val="28"/>
          </w:rPr>
          <w:t>36</w:t>
        </w:r>
        <w:r w:rsidR="00993CF5">
          <w:rPr>
            <w:noProof/>
            <w:sz w:val="28"/>
            <w:szCs w:val="28"/>
          </w:rPr>
          <w:fldChar w:fldCharType="end"/>
        </w:r>
      </w:hyperlink>
    </w:p>
    <w:p w14:paraId="15565F6A" w14:textId="77777777" w:rsidR="008D233A" w:rsidRDefault="00993CF5">
      <w:pPr>
        <w:pStyle w:val="TOC1"/>
        <w:tabs>
          <w:tab w:val="right" w:leader="dot" w:pos="9060"/>
        </w:tabs>
        <w:ind w:firstLine="562"/>
        <w:rPr>
          <w:rFonts w:eastAsia="仿宋"/>
          <w:color w:val="auto"/>
        </w:rPr>
      </w:pPr>
      <w:r>
        <w:rPr>
          <w:rFonts w:eastAsia="方正仿宋_GBK"/>
          <w:b/>
          <w:bCs/>
          <w:color w:val="auto"/>
          <w:sz w:val="28"/>
          <w:szCs w:val="28"/>
        </w:rPr>
        <w:fldChar w:fldCharType="end"/>
      </w:r>
    </w:p>
    <w:p w14:paraId="2D971B02" w14:textId="77777777" w:rsidR="008D233A" w:rsidRDefault="008D233A">
      <w:pPr>
        <w:ind w:left="560" w:firstLineChars="0" w:firstLine="0"/>
        <w:rPr>
          <w:rFonts w:ascii="Times New Roman" w:eastAsia="仿宋" w:hAnsi="Times New Roman"/>
          <w:color w:val="auto"/>
        </w:rPr>
      </w:pPr>
    </w:p>
    <w:p w14:paraId="18F3E9BB" w14:textId="77777777" w:rsidR="008D233A" w:rsidRDefault="008D233A">
      <w:pPr>
        <w:ind w:left="560" w:firstLineChars="0" w:firstLine="0"/>
        <w:rPr>
          <w:rFonts w:ascii="Times New Roman" w:eastAsia="仿宋" w:hAnsi="Times New Roman"/>
          <w:color w:val="auto"/>
        </w:rPr>
      </w:pPr>
    </w:p>
    <w:p w14:paraId="605A61C8" w14:textId="77777777" w:rsidR="008D233A" w:rsidRDefault="008D233A">
      <w:pPr>
        <w:ind w:left="560" w:firstLineChars="0" w:firstLine="0"/>
        <w:rPr>
          <w:rFonts w:ascii="Times New Roman" w:eastAsia="仿宋" w:hAnsi="Times New Roman"/>
          <w:color w:val="auto"/>
        </w:rPr>
      </w:pPr>
    </w:p>
    <w:p w14:paraId="06660E00" w14:textId="77777777" w:rsidR="008D233A" w:rsidRDefault="008D233A">
      <w:pPr>
        <w:ind w:left="560" w:firstLineChars="0" w:firstLine="0"/>
        <w:rPr>
          <w:rFonts w:ascii="Times New Roman" w:eastAsia="仿宋" w:hAnsi="Times New Roman"/>
          <w:color w:val="auto"/>
        </w:rPr>
      </w:pPr>
    </w:p>
    <w:p w14:paraId="1433CF66" w14:textId="77777777" w:rsidR="008D233A" w:rsidRDefault="008D233A">
      <w:pPr>
        <w:ind w:left="560" w:firstLineChars="0" w:firstLine="0"/>
        <w:rPr>
          <w:rFonts w:ascii="Times New Roman" w:eastAsia="仿宋" w:hAnsi="Times New Roman"/>
          <w:color w:val="auto"/>
        </w:rPr>
      </w:pPr>
    </w:p>
    <w:p w14:paraId="22A834C7" w14:textId="77777777" w:rsidR="008D233A" w:rsidRDefault="008D233A">
      <w:pPr>
        <w:ind w:left="560" w:firstLineChars="0" w:firstLine="0"/>
        <w:rPr>
          <w:rFonts w:ascii="Times New Roman" w:eastAsia="仿宋" w:hAnsi="Times New Roman"/>
          <w:color w:val="auto"/>
        </w:rPr>
      </w:pPr>
    </w:p>
    <w:p w14:paraId="29FD7D07" w14:textId="77777777" w:rsidR="008D233A" w:rsidRDefault="008D233A">
      <w:pPr>
        <w:ind w:left="560" w:firstLineChars="0" w:firstLine="0"/>
        <w:rPr>
          <w:rFonts w:ascii="Times New Roman" w:eastAsia="仿宋" w:hAnsi="Times New Roman"/>
          <w:color w:val="auto"/>
        </w:rPr>
      </w:pPr>
    </w:p>
    <w:p w14:paraId="7CB23B00" w14:textId="77777777" w:rsidR="008D233A" w:rsidRDefault="008D233A">
      <w:pPr>
        <w:ind w:left="560" w:firstLineChars="0" w:firstLine="0"/>
        <w:rPr>
          <w:rFonts w:ascii="Times New Roman" w:eastAsia="仿宋" w:hAnsi="Times New Roman"/>
          <w:color w:val="auto"/>
        </w:rPr>
      </w:pPr>
    </w:p>
    <w:p w14:paraId="5C8E5773" w14:textId="77777777" w:rsidR="008D233A" w:rsidRDefault="008D233A">
      <w:pPr>
        <w:ind w:left="560" w:firstLineChars="0" w:firstLine="0"/>
        <w:rPr>
          <w:rFonts w:ascii="Times New Roman" w:eastAsia="仿宋" w:hAnsi="Times New Roman"/>
          <w:color w:val="auto"/>
        </w:rPr>
      </w:pPr>
    </w:p>
    <w:bookmarkEnd w:id="0"/>
    <w:bookmarkEnd w:id="1"/>
    <w:bookmarkEnd w:id="2"/>
    <w:bookmarkEnd w:id="3"/>
    <w:bookmarkEnd w:id="4"/>
    <w:bookmarkEnd w:id="5"/>
    <w:p w14:paraId="5BBDB8B5" w14:textId="77777777" w:rsidR="008D233A" w:rsidRDefault="008D233A">
      <w:pPr>
        <w:ind w:firstLineChars="0" w:firstLine="560"/>
        <w:rPr>
          <w:rFonts w:ascii="Times New Roman" w:eastAsia="仿宋" w:hAnsi="Times New Roman"/>
          <w:color w:val="auto"/>
          <w:szCs w:val="28"/>
        </w:rPr>
      </w:pPr>
    </w:p>
    <w:p w14:paraId="1863E11B" w14:textId="77777777" w:rsidR="008D233A" w:rsidRDefault="00993CF5">
      <w:pPr>
        <w:pStyle w:val="1"/>
        <w:spacing w:before="0" w:after="0" w:line="500" w:lineRule="exact"/>
        <w:ind w:firstLineChars="0" w:firstLine="0"/>
        <w:jc w:val="center"/>
        <w:rPr>
          <w:rFonts w:ascii="Times New Roman" w:eastAsia="方正小标宋_GBK" w:hAnsi="Times New Roman" w:cs="Times New Roman"/>
          <w:b/>
          <w:bCs/>
          <w:color w:val="auto"/>
          <w:kern w:val="44"/>
          <w:sz w:val="32"/>
          <w:szCs w:val="44"/>
        </w:rPr>
      </w:pPr>
      <w:bookmarkStart w:id="6" w:name="_Toc11604"/>
      <w:bookmarkStart w:id="7" w:name="_Toc194572015"/>
      <w:r>
        <w:rPr>
          <w:rFonts w:ascii="Times New Roman" w:eastAsia="方正小标宋_GBK" w:hAnsi="Times New Roman" w:cs="Times New Roman"/>
          <w:b/>
          <w:bCs/>
          <w:color w:val="auto"/>
          <w:kern w:val="44"/>
          <w:sz w:val="32"/>
          <w:szCs w:val="44"/>
        </w:rPr>
        <w:lastRenderedPageBreak/>
        <w:t>第一篇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比选邀请书</w:t>
      </w:r>
      <w:bookmarkEnd w:id="6"/>
      <w:bookmarkEnd w:id="7"/>
    </w:p>
    <w:p w14:paraId="4ABF8B1F" w14:textId="77777777" w:rsidR="008D233A" w:rsidRDefault="00993CF5">
      <w:pPr>
        <w:pStyle w:val="a7"/>
        <w:spacing w:line="600" w:lineRule="exact"/>
        <w:ind w:leftChars="0" w:left="0" w:firstLine="560"/>
        <w:rPr>
          <w:rFonts w:ascii="Times New Roman" w:eastAsia="方正仿宋_GBK" w:hAnsi="Times New Roman" w:cs="Times New Roman"/>
          <w:szCs w:val="28"/>
        </w:rPr>
      </w:pPr>
      <w:bookmarkStart w:id="8" w:name="_Hlk184023984"/>
      <w:r>
        <w:rPr>
          <w:rFonts w:ascii="Times New Roman" w:eastAsia="方正仿宋_GBK" w:hAnsi="Times New Roman" w:cs="Times New Roman"/>
          <w:szCs w:val="28"/>
        </w:rPr>
        <w:t>重庆华龙网集团股份有限公司（以下简称</w:t>
      </w:r>
      <w:r>
        <w:rPr>
          <w:rFonts w:ascii="Times New Roman" w:eastAsia="方正仿宋_GBK" w:hAnsi="Times New Roman" w:cs="Times New Roman"/>
          <w:szCs w:val="28"/>
        </w:rPr>
        <w:t>“</w:t>
      </w:r>
      <w:r>
        <w:rPr>
          <w:rFonts w:ascii="Times New Roman" w:eastAsia="方正仿宋_GBK" w:hAnsi="Times New Roman" w:cs="Times New Roman"/>
          <w:szCs w:val="28"/>
        </w:rPr>
        <w:t>采购人</w:t>
      </w:r>
      <w:r>
        <w:rPr>
          <w:rFonts w:ascii="Times New Roman" w:eastAsia="方正仿宋_GBK" w:hAnsi="Times New Roman" w:cs="Times New Roman"/>
          <w:szCs w:val="28"/>
        </w:rPr>
        <w:t>”</w:t>
      </w:r>
      <w:r>
        <w:rPr>
          <w:rFonts w:ascii="Times New Roman" w:eastAsia="方正仿宋_GBK" w:hAnsi="Times New Roman" w:cs="Times New Roman"/>
          <w:szCs w:val="28"/>
        </w:rPr>
        <w:t>）对</w:t>
      </w:r>
      <w:r>
        <w:rPr>
          <w:rFonts w:ascii="Times New Roman" w:eastAsia="方正仿宋_GBK" w:hAnsi="Times New Roman" w:cs="Times New Roman"/>
          <w:szCs w:val="28"/>
          <w:u w:val="single"/>
        </w:rPr>
        <w:t>某企业品牌新媒体平台宣传推广内容制作采购项目</w:t>
      </w:r>
      <w:r>
        <w:rPr>
          <w:rFonts w:ascii="Times New Roman" w:eastAsia="方正仿宋_GBK" w:hAnsi="Times New Roman" w:cs="Times New Roman"/>
          <w:szCs w:val="28"/>
        </w:rPr>
        <w:t>面向社会进行竞争性比选采购。欢迎有资格的参选人前来参与比选。</w:t>
      </w:r>
    </w:p>
    <w:p w14:paraId="3148F496"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000000" w:themeColor="text1"/>
          <w:sz w:val="28"/>
          <w:szCs w:val="20"/>
        </w:rPr>
      </w:pPr>
      <w:bookmarkStart w:id="9" w:name="_Toc25038"/>
      <w:bookmarkStart w:id="10" w:name="_Toc105081899"/>
      <w:bookmarkStart w:id="11" w:name="_Toc1116"/>
      <w:bookmarkStart w:id="12" w:name="_Toc31682"/>
      <w:bookmarkStart w:id="13" w:name="_Toc29938"/>
      <w:r>
        <w:rPr>
          <w:rFonts w:ascii="Times New Roman" w:eastAsia="方正黑体_GBK" w:hAnsi="Times New Roman" w:cs="Times New Roman"/>
          <w:color w:val="000000" w:themeColor="text1"/>
          <w:sz w:val="28"/>
          <w:szCs w:val="20"/>
        </w:rPr>
        <w:t>一、竞争性比选内容</w:t>
      </w:r>
    </w:p>
    <w:tbl>
      <w:tblPr>
        <w:tblW w:w="9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1742"/>
        <w:gridCol w:w="1570"/>
        <w:gridCol w:w="3332"/>
      </w:tblGrid>
      <w:tr w:rsidR="008D233A" w14:paraId="65904274" w14:textId="77777777">
        <w:trPr>
          <w:trHeight w:val="701"/>
          <w:jc w:val="center"/>
        </w:trPr>
        <w:tc>
          <w:tcPr>
            <w:tcW w:w="2674" w:type="dxa"/>
            <w:tcBorders>
              <w:top w:val="single" w:sz="4" w:space="0" w:color="auto"/>
              <w:left w:val="single" w:sz="4" w:space="0" w:color="auto"/>
              <w:right w:val="single" w:sz="4" w:space="0" w:color="auto"/>
            </w:tcBorders>
            <w:vAlign w:val="center"/>
          </w:tcPr>
          <w:p w14:paraId="56DBED8A" w14:textId="77777777" w:rsidR="008D233A" w:rsidRDefault="00993CF5">
            <w:pPr>
              <w:widowControl/>
              <w:spacing w:line="360" w:lineRule="exact"/>
              <w:ind w:firstLineChars="0" w:firstLine="0"/>
              <w:jc w:val="center"/>
              <w:rPr>
                <w:rFonts w:ascii="Times New Roman" w:eastAsia="仿宋" w:hAnsi="Times New Roman"/>
                <w:b/>
                <w:bCs/>
                <w:kern w:val="0"/>
                <w:szCs w:val="28"/>
              </w:rPr>
            </w:pPr>
            <w:r>
              <w:rPr>
                <w:rFonts w:ascii="Times New Roman" w:eastAsia="仿宋" w:hAnsi="Times New Roman"/>
                <w:b/>
                <w:bCs/>
                <w:kern w:val="0"/>
                <w:szCs w:val="28"/>
              </w:rPr>
              <w:t>项目名称</w:t>
            </w:r>
          </w:p>
        </w:tc>
        <w:tc>
          <w:tcPr>
            <w:tcW w:w="1742" w:type="dxa"/>
            <w:tcBorders>
              <w:top w:val="single" w:sz="4" w:space="0" w:color="auto"/>
              <w:left w:val="single" w:sz="4" w:space="0" w:color="auto"/>
              <w:right w:val="single" w:sz="4" w:space="0" w:color="auto"/>
            </w:tcBorders>
            <w:vAlign w:val="center"/>
          </w:tcPr>
          <w:p w14:paraId="4E34B92C" w14:textId="77777777" w:rsidR="008D233A" w:rsidRDefault="00993CF5">
            <w:pPr>
              <w:widowControl/>
              <w:spacing w:line="360" w:lineRule="exact"/>
              <w:ind w:firstLineChars="0" w:firstLine="0"/>
              <w:jc w:val="center"/>
              <w:rPr>
                <w:rFonts w:ascii="Times New Roman" w:eastAsia="仿宋" w:hAnsi="Times New Roman"/>
                <w:b/>
                <w:bCs/>
                <w:kern w:val="0"/>
                <w:szCs w:val="28"/>
              </w:rPr>
            </w:pPr>
            <w:r>
              <w:rPr>
                <w:rFonts w:ascii="Times New Roman" w:eastAsia="仿宋" w:hAnsi="Times New Roman"/>
                <w:b/>
                <w:bCs/>
                <w:kern w:val="0"/>
                <w:szCs w:val="28"/>
              </w:rPr>
              <w:t>采购预算</w:t>
            </w:r>
          </w:p>
          <w:p w14:paraId="57B0B85B" w14:textId="77777777" w:rsidR="008D233A" w:rsidRDefault="00993CF5">
            <w:pPr>
              <w:spacing w:line="360" w:lineRule="exact"/>
              <w:ind w:firstLineChars="0" w:firstLine="0"/>
              <w:jc w:val="center"/>
              <w:rPr>
                <w:rFonts w:ascii="Times New Roman" w:eastAsia="仿宋" w:hAnsi="Times New Roman"/>
                <w:b/>
                <w:bCs/>
                <w:kern w:val="0"/>
                <w:szCs w:val="28"/>
              </w:rPr>
            </w:pPr>
            <w:r>
              <w:rPr>
                <w:rFonts w:ascii="Times New Roman" w:eastAsia="仿宋" w:hAnsi="Times New Roman"/>
                <w:b/>
                <w:bCs/>
                <w:kern w:val="0"/>
                <w:szCs w:val="28"/>
              </w:rPr>
              <w:t>（万元）</w:t>
            </w:r>
          </w:p>
        </w:tc>
        <w:tc>
          <w:tcPr>
            <w:tcW w:w="1570" w:type="dxa"/>
            <w:tcBorders>
              <w:top w:val="single" w:sz="4" w:space="0" w:color="auto"/>
              <w:left w:val="single" w:sz="4" w:space="0" w:color="auto"/>
              <w:right w:val="single" w:sz="4" w:space="0" w:color="auto"/>
            </w:tcBorders>
            <w:vAlign w:val="center"/>
          </w:tcPr>
          <w:p w14:paraId="319D6010" w14:textId="77777777" w:rsidR="008D233A" w:rsidRDefault="00993CF5">
            <w:pPr>
              <w:spacing w:line="360" w:lineRule="exact"/>
              <w:ind w:firstLineChars="0" w:firstLine="0"/>
              <w:jc w:val="center"/>
              <w:rPr>
                <w:rFonts w:ascii="Times New Roman" w:eastAsia="仿宋" w:hAnsi="Times New Roman"/>
                <w:szCs w:val="28"/>
              </w:rPr>
            </w:pPr>
            <w:r>
              <w:rPr>
                <w:rFonts w:ascii="Times New Roman" w:eastAsia="仿宋" w:hAnsi="Times New Roman"/>
                <w:b/>
                <w:bCs/>
                <w:kern w:val="0"/>
                <w:szCs w:val="28"/>
              </w:rPr>
              <w:t>成交数量</w:t>
            </w:r>
          </w:p>
          <w:p w14:paraId="7D7B19F4" w14:textId="77777777" w:rsidR="008D233A" w:rsidRDefault="00993CF5">
            <w:pPr>
              <w:spacing w:line="360" w:lineRule="exact"/>
              <w:ind w:firstLineChars="0" w:firstLine="0"/>
              <w:jc w:val="center"/>
              <w:rPr>
                <w:rFonts w:ascii="Times New Roman" w:eastAsia="仿宋" w:hAnsi="Times New Roman"/>
                <w:b/>
                <w:bCs/>
                <w:kern w:val="0"/>
                <w:szCs w:val="28"/>
              </w:rPr>
            </w:pPr>
            <w:r>
              <w:rPr>
                <w:rFonts w:ascii="Times New Roman" w:eastAsia="仿宋" w:hAnsi="Times New Roman"/>
                <w:b/>
                <w:bCs/>
                <w:kern w:val="0"/>
                <w:szCs w:val="28"/>
              </w:rPr>
              <w:t>（名）</w:t>
            </w:r>
          </w:p>
        </w:tc>
        <w:tc>
          <w:tcPr>
            <w:tcW w:w="3332" w:type="dxa"/>
            <w:tcBorders>
              <w:top w:val="single" w:sz="4" w:space="0" w:color="auto"/>
              <w:left w:val="single" w:sz="4" w:space="0" w:color="auto"/>
              <w:right w:val="single" w:sz="4" w:space="0" w:color="auto"/>
            </w:tcBorders>
            <w:vAlign w:val="center"/>
          </w:tcPr>
          <w:p w14:paraId="769FA52A" w14:textId="77777777" w:rsidR="008D233A" w:rsidRDefault="00993CF5">
            <w:pPr>
              <w:spacing w:line="360" w:lineRule="exact"/>
              <w:ind w:firstLineChars="0" w:firstLine="0"/>
              <w:jc w:val="center"/>
              <w:rPr>
                <w:rFonts w:ascii="Times New Roman" w:eastAsia="仿宋" w:hAnsi="Times New Roman"/>
                <w:b/>
                <w:bCs/>
                <w:kern w:val="0"/>
                <w:szCs w:val="28"/>
              </w:rPr>
            </w:pPr>
            <w:r>
              <w:rPr>
                <w:rFonts w:ascii="Times New Roman" w:eastAsia="仿宋" w:hAnsi="Times New Roman"/>
                <w:b/>
                <w:bCs/>
                <w:kern w:val="0"/>
                <w:szCs w:val="28"/>
              </w:rPr>
              <w:t>备注</w:t>
            </w:r>
          </w:p>
        </w:tc>
      </w:tr>
      <w:tr w:rsidR="008D233A" w14:paraId="05173601" w14:textId="77777777">
        <w:trPr>
          <w:trHeight w:val="710"/>
          <w:jc w:val="center"/>
        </w:trPr>
        <w:tc>
          <w:tcPr>
            <w:tcW w:w="2674" w:type="dxa"/>
            <w:tcBorders>
              <w:top w:val="single" w:sz="4" w:space="0" w:color="auto"/>
              <w:left w:val="single" w:sz="4" w:space="0" w:color="auto"/>
              <w:right w:val="single" w:sz="4" w:space="0" w:color="auto"/>
            </w:tcBorders>
            <w:vAlign w:val="center"/>
          </w:tcPr>
          <w:p w14:paraId="6A524244" w14:textId="77777777" w:rsidR="008D233A" w:rsidRDefault="00993CF5">
            <w:pPr>
              <w:widowControl/>
              <w:spacing w:line="360" w:lineRule="exact"/>
              <w:ind w:firstLineChars="0" w:firstLine="0"/>
              <w:jc w:val="center"/>
              <w:rPr>
                <w:rFonts w:ascii="Times New Roman" w:eastAsia="仿宋" w:hAnsi="Times New Roman"/>
                <w:b/>
                <w:bCs/>
                <w:kern w:val="0"/>
                <w:szCs w:val="28"/>
              </w:rPr>
            </w:pPr>
            <w:r>
              <w:rPr>
                <w:rFonts w:ascii="Times New Roman" w:eastAsia="仿宋" w:hAnsi="Times New Roman"/>
                <w:kern w:val="0"/>
                <w:sz w:val="24"/>
              </w:rPr>
              <w:t>某企业品牌新媒体平台宣传推广内容制作采购</w:t>
            </w:r>
          </w:p>
        </w:tc>
        <w:tc>
          <w:tcPr>
            <w:tcW w:w="1742" w:type="dxa"/>
            <w:tcBorders>
              <w:top w:val="single" w:sz="4" w:space="0" w:color="auto"/>
              <w:left w:val="single" w:sz="4" w:space="0" w:color="auto"/>
              <w:right w:val="single" w:sz="4" w:space="0" w:color="auto"/>
            </w:tcBorders>
            <w:vAlign w:val="center"/>
          </w:tcPr>
          <w:p w14:paraId="70C51AA5" w14:textId="77777777" w:rsidR="008D233A" w:rsidRDefault="00993CF5">
            <w:pPr>
              <w:widowControl/>
              <w:spacing w:line="360" w:lineRule="exact"/>
              <w:ind w:firstLineChars="0" w:firstLine="0"/>
              <w:jc w:val="center"/>
              <w:rPr>
                <w:rFonts w:ascii="Times New Roman" w:eastAsia="仿宋" w:hAnsi="Times New Roman"/>
                <w:b/>
                <w:bCs/>
                <w:kern w:val="0"/>
                <w:szCs w:val="28"/>
              </w:rPr>
            </w:pPr>
            <w:r>
              <w:rPr>
                <w:rFonts w:ascii="Times New Roman" w:eastAsia="仿宋" w:hAnsi="Times New Roman"/>
                <w:kern w:val="0"/>
                <w:szCs w:val="28"/>
              </w:rPr>
              <w:t>68.00</w:t>
            </w:r>
          </w:p>
        </w:tc>
        <w:tc>
          <w:tcPr>
            <w:tcW w:w="1570" w:type="dxa"/>
            <w:tcBorders>
              <w:top w:val="single" w:sz="4" w:space="0" w:color="auto"/>
              <w:left w:val="single" w:sz="4" w:space="0" w:color="auto"/>
              <w:right w:val="single" w:sz="4" w:space="0" w:color="auto"/>
            </w:tcBorders>
            <w:vAlign w:val="center"/>
          </w:tcPr>
          <w:p w14:paraId="549C1404" w14:textId="77777777" w:rsidR="008D233A" w:rsidRDefault="00993CF5">
            <w:pPr>
              <w:widowControl/>
              <w:spacing w:line="360" w:lineRule="exact"/>
              <w:ind w:firstLineChars="0" w:firstLine="0"/>
              <w:jc w:val="center"/>
              <w:rPr>
                <w:rFonts w:ascii="Times New Roman" w:eastAsia="仿宋" w:hAnsi="Times New Roman"/>
                <w:kern w:val="0"/>
                <w:szCs w:val="28"/>
              </w:rPr>
            </w:pPr>
            <w:r>
              <w:rPr>
                <w:rFonts w:ascii="Times New Roman" w:eastAsia="仿宋" w:hAnsi="Times New Roman"/>
                <w:kern w:val="0"/>
                <w:szCs w:val="28"/>
              </w:rPr>
              <w:t>1</w:t>
            </w:r>
          </w:p>
        </w:tc>
        <w:tc>
          <w:tcPr>
            <w:tcW w:w="3332" w:type="dxa"/>
            <w:tcBorders>
              <w:top w:val="single" w:sz="4" w:space="0" w:color="auto"/>
              <w:left w:val="single" w:sz="4" w:space="0" w:color="auto"/>
              <w:right w:val="single" w:sz="4" w:space="0" w:color="auto"/>
            </w:tcBorders>
            <w:vAlign w:val="center"/>
          </w:tcPr>
          <w:p w14:paraId="02B8C2D6" w14:textId="77777777" w:rsidR="008D233A" w:rsidRDefault="00993CF5">
            <w:pPr>
              <w:widowControl/>
              <w:spacing w:line="360" w:lineRule="exact"/>
              <w:ind w:firstLineChars="0" w:firstLine="0"/>
              <w:jc w:val="center"/>
              <w:rPr>
                <w:rFonts w:ascii="Times New Roman" w:eastAsia="仿宋" w:hAnsi="Times New Roman"/>
                <w:b/>
                <w:kern w:val="0"/>
                <w:szCs w:val="28"/>
              </w:rPr>
            </w:pPr>
            <w:r>
              <w:rPr>
                <w:rFonts w:ascii="Times New Roman" w:eastAsia="仿宋" w:hAnsi="Times New Roman"/>
                <w:sz w:val="24"/>
              </w:rPr>
              <w:t>主要服务内容详见</w:t>
            </w:r>
            <w:r>
              <w:rPr>
                <w:rFonts w:ascii="Times New Roman" w:eastAsia="仿宋" w:hAnsi="Times New Roman"/>
                <w:sz w:val="24"/>
              </w:rPr>
              <w:t>“</w:t>
            </w:r>
            <w:r>
              <w:rPr>
                <w:rFonts w:ascii="Times New Roman" w:eastAsia="仿宋" w:hAnsi="Times New Roman"/>
                <w:sz w:val="24"/>
              </w:rPr>
              <w:t>第二篇项目技术</w:t>
            </w:r>
            <w:r>
              <w:rPr>
                <w:rFonts w:ascii="Times New Roman" w:eastAsia="仿宋" w:hAnsi="Times New Roman"/>
                <w:sz w:val="24"/>
              </w:rPr>
              <w:t>/</w:t>
            </w:r>
            <w:r>
              <w:rPr>
                <w:rFonts w:ascii="Times New Roman" w:eastAsia="仿宋" w:hAnsi="Times New Roman"/>
                <w:sz w:val="24"/>
              </w:rPr>
              <w:t>服务需求</w:t>
            </w:r>
            <w:r>
              <w:rPr>
                <w:rFonts w:ascii="Times New Roman" w:eastAsia="仿宋" w:hAnsi="Times New Roman"/>
                <w:sz w:val="24"/>
              </w:rPr>
              <w:t>”</w:t>
            </w:r>
          </w:p>
        </w:tc>
      </w:tr>
    </w:tbl>
    <w:p w14:paraId="667F88EC"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4" w:name="_Toc105081900"/>
      <w:bookmarkStart w:id="15" w:name="_Toc19104"/>
      <w:bookmarkStart w:id="16" w:name="_Toc9326"/>
      <w:bookmarkStart w:id="17" w:name="_Toc22473"/>
      <w:bookmarkStart w:id="18" w:name="_Toc28662"/>
      <w:bookmarkEnd w:id="9"/>
      <w:bookmarkEnd w:id="10"/>
      <w:bookmarkEnd w:id="11"/>
      <w:bookmarkEnd w:id="12"/>
      <w:bookmarkEnd w:id="13"/>
      <w:r>
        <w:rPr>
          <w:rFonts w:ascii="Times New Roman" w:eastAsia="方正黑体_GBK" w:hAnsi="Times New Roman" w:cs="Times New Roman"/>
          <w:color w:val="auto"/>
          <w:sz w:val="28"/>
          <w:szCs w:val="20"/>
        </w:rPr>
        <w:t>二、资金来源</w:t>
      </w:r>
      <w:bookmarkEnd w:id="14"/>
      <w:bookmarkEnd w:id="15"/>
    </w:p>
    <w:p w14:paraId="45B4BE49" w14:textId="77777777" w:rsidR="008D233A" w:rsidRDefault="00993CF5">
      <w:pPr>
        <w:ind w:firstLine="560"/>
        <w:rPr>
          <w:rFonts w:ascii="Times New Roman" w:hAnsi="Times New Roman"/>
          <w:color w:val="auto"/>
          <w:szCs w:val="28"/>
        </w:rPr>
      </w:pPr>
      <w:r>
        <w:rPr>
          <w:rFonts w:ascii="Times New Roman" w:hAnsi="Times New Roman"/>
          <w:color w:val="auto"/>
          <w:szCs w:val="28"/>
        </w:rPr>
        <w:t>业主自筹</w:t>
      </w:r>
    </w:p>
    <w:p w14:paraId="41F4CB0A"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9" w:name="_Toc105081901"/>
      <w:bookmarkStart w:id="20" w:name="_Toc3950"/>
      <w:r>
        <w:rPr>
          <w:rFonts w:ascii="Times New Roman" w:eastAsia="方正黑体_GBK" w:hAnsi="Times New Roman" w:cs="Times New Roman"/>
          <w:color w:val="auto"/>
          <w:sz w:val="28"/>
          <w:szCs w:val="20"/>
        </w:rPr>
        <w:t>三、参选人资格要求</w:t>
      </w:r>
      <w:bookmarkEnd w:id="16"/>
      <w:bookmarkEnd w:id="17"/>
      <w:bookmarkEnd w:id="18"/>
      <w:bookmarkEnd w:id="19"/>
      <w:bookmarkEnd w:id="20"/>
    </w:p>
    <w:p w14:paraId="671E1446" w14:textId="77777777" w:rsidR="008D233A" w:rsidRDefault="00993CF5">
      <w:pPr>
        <w:ind w:firstLine="560"/>
        <w:rPr>
          <w:rFonts w:ascii="Times New Roman" w:hAnsi="Times New Roman"/>
          <w:szCs w:val="28"/>
        </w:rPr>
      </w:pPr>
      <w:r>
        <w:rPr>
          <w:rFonts w:ascii="Times New Roman" w:hAnsi="Times New Roman"/>
          <w:szCs w:val="28"/>
        </w:rPr>
        <w:t>参选人是指向采购人提供服务或者货物的法人、其他组织或者自然人。合格的参选人应首先符合比选文件规定的基本资格条件。</w:t>
      </w:r>
    </w:p>
    <w:p w14:paraId="07FCB2E0" w14:textId="77777777" w:rsidR="008D233A" w:rsidRDefault="00993CF5">
      <w:pPr>
        <w:ind w:firstLine="560"/>
        <w:rPr>
          <w:rFonts w:ascii="Times New Roman" w:hAnsi="Times New Roman"/>
          <w:color w:val="auto"/>
          <w:szCs w:val="28"/>
        </w:rPr>
      </w:pPr>
      <w:r>
        <w:rPr>
          <w:rFonts w:ascii="Times New Roman" w:hAnsi="Times New Roman"/>
          <w:color w:val="auto"/>
          <w:szCs w:val="28"/>
        </w:rPr>
        <w:t>1.</w:t>
      </w:r>
      <w:r>
        <w:rPr>
          <w:rFonts w:ascii="Times New Roman" w:hAnsi="Times New Roman"/>
          <w:color w:val="auto"/>
          <w:szCs w:val="28"/>
        </w:rPr>
        <w:t>具有独立承担民事责任的能力。</w:t>
      </w:r>
    </w:p>
    <w:p w14:paraId="0466EF01" w14:textId="77777777" w:rsidR="008D233A" w:rsidRDefault="00993CF5">
      <w:pPr>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具有良好的商业信誉和健全的财务会计制度。</w:t>
      </w:r>
    </w:p>
    <w:p w14:paraId="7BEBB29B" w14:textId="77777777" w:rsidR="008D233A" w:rsidRDefault="00993CF5">
      <w:pPr>
        <w:ind w:firstLine="560"/>
        <w:rPr>
          <w:rFonts w:ascii="Times New Roman" w:hAnsi="Times New Roman"/>
          <w:color w:val="auto"/>
          <w:szCs w:val="28"/>
        </w:rPr>
      </w:pPr>
      <w:r>
        <w:rPr>
          <w:rFonts w:ascii="Times New Roman" w:hAnsi="Times New Roman"/>
          <w:color w:val="auto"/>
          <w:szCs w:val="28"/>
        </w:rPr>
        <w:t>3.</w:t>
      </w:r>
      <w:r>
        <w:rPr>
          <w:rFonts w:ascii="Times New Roman" w:hAnsi="Times New Roman"/>
          <w:color w:val="auto"/>
          <w:szCs w:val="28"/>
        </w:rPr>
        <w:t>有依法缴纳税收和社会保障资金的良好记录。</w:t>
      </w:r>
    </w:p>
    <w:p w14:paraId="1C2FDBD2" w14:textId="77777777" w:rsidR="008D233A" w:rsidRDefault="00993CF5">
      <w:pPr>
        <w:ind w:firstLine="560"/>
        <w:rPr>
          <w:rFonts w:ascii="Times New Roman" w:hAnsi="Times New Roman"/>
          <w:color w:val="auto"/>
          <w:szCs w:val="28"/>
        </w:rPr>
      </w:pPr>
      <w:r>
        <w:rPr>
          <w:rFonts w:ascii="Times New Roman" w:hAnsi="Times New Roman"/>
          <w:color w:val="auto"/>
          <w:szCs w:val="28"/>
        </w:rPr>
        <w:t>4.</w:t>
      </w:r>
      <w:r>
        <w:rPr>
          <w:rFonts w:ascii="Times New Roman" w:hAnsi="Times New Roman"/>
          <w:color w:val="auto"/>
          <w:szCs w:val="28"/>
        </w:rPr>
        <w:t>具有履行合同所必需的设备和专业技术能力。</w:t>
      </w:r>
    </w:p>
    <w:p w14:paraId="7310D656" w14:textId="77777777" w:rsidR="008D233A" w:rsidRDefault="00993CF5">
      <w:pPr>
        <w:ind w:firstLine="560"/>
        <w:rPr>
          <w:rFonts w:ascii="Times New Roman" w:hAnsi="Times New Roman"/>
          <w:color w:val="auto"/>
          <w:szCs w:val="28"/>
        </w:rPr>
      </w:pPr>
      <w:r>
        <w:rPr>
          <w:rFonts w:ascii="Times New Roman" w:hAnsi="Times New Roman"/>
          <w:color w:val="auto"/>
          <w:szCs w:val="28"/>
        </w:rPr>
        <w:t>5.</w:t>
      </w:r>
      <w:r>
        <w:rPr>
          <w:rFonts w:ascii="Times New Roman" w:hAnsi="Times New Roman"/>
          <w:color w:val="auto"/>
          <w:szCs w:val="28"/>
        </w:rPr>
        <w:t>参加本次比选前三年内，在经营活动中没有重大违法记录。</w:t>
      </w:r>
    </w:p>
    <w:p w14:paraId="67FB9348" w14:textId="77777777" w:rsidR="008D233A" w:rsidRDefault="00993CF5">
      <w:pPr>
        <w:ind w:firstLine="560"/>
        <w:rPr>
          <w:rFonts w:ascii="Times New Roman" w:hAnsi="Times New Roman"/>
          <w:color w:val="auto"/>
          <w:szCs w:val="28"/>
        </w:rPr>
      </w:pPr>
      <w:r>
        <w:rPr>
          <w:rFonts w:ascii="Times New Roman" w:hAnsi="Times New Roman"/>
          <w:color w:val="auto"/>
          <w:szCs w:val="28"/>
        </w:rPr>
        <w:t>6.</w:t>
      </w:r>
      <w:r>
        <w:rPr>
          <w:rFonts w:ascii="Times New Roman" w:hAnsi="Times New Roman"/>
          <w:color w:val="auto"/>
          <w:szCs w:val="28"/>
        </w:rPr>
        <w:t>参选人股东非华龙网员工及配偶、员工子女及其配偶。</w:t>
      </w:r>
    </w:p>
    <w:p w14:paraId="394E1CAE" w14:textId="77777777" w:rsidR="008D233A" w:rsidRDefault="00993CF5">
      <w:pPr>
        <w:ind w:firstLine="560"/>
        <w:rPr>
          <w:rFonts w:ascii="Times New Roman" w:hAnsi="Times New Roman"/>
          <w:color w:val="auto"/>
          <w:szCs w:val="28"/>
        </w:rPr>
      </w:pPr>
      <w:r>
        <w:rPr>
          <w:rFonts w:ascii="Times New Roman" w:hAnsi="Times New Roman"/>
          <w:color w:val="auto"/>
          <w:szCs w:val="28"/>
        </w:rPr>
        <w:t>7.</w:t>
      </w:r>
      <w:r>
        <w:rPr>
          <w:rFonts w:ascii="Times New Roman" w:hAnsi="Times New Roman"/>
          <w:color w:val="auto"/>
          <w:szCs w:val="28"/>
        </w:rPr>
        <w:t>单位负责人为同一人或者存在直接控股、管理关系的不同比选方，不得参加同一合同项（分包）下的比选活动，否则均为无效。</w:t>
      </w:r>
    </w:p>
    <w:p w14:paraId="04AF0BCB" w14:textId="77777777" w:rsidR="008D233A" w:rsidRDefault="00993CF5">
      <w:pPr>
        <w:ind w:firstLine="560"/>
        <w:rPr>
          <w:rFonts w:ascii="Times New Roman" w:hAnsi="Times New Roman"/>
          <w:color w:val="auto"/>
          <w:szCs w:val="28"/>
        </w:rPr>
      </w:pPr>
      <w:r>
        <w:rPr>
          <w:rFonts w:ascii="Times New Roman" w:hAnsi="Times New Roman"/>
          <w:color w:val="auto"/>
          <w:szCs w:val="28"/>
        </w:rPr>
        <w:t>8.</w:t>
      </w:r>
      <w:r>
        <w:rPr>
          <w:rFonts w:ascii="Times New Roman" w:hAnsi="Times New Roman"/>
          <w:color w:val="auto"/>
          <w:szCs w:val="28"/>
        </w:rPr>
        <w:t>诚信声明。</w:t>
      </w:r>
    </w:p>
    <w:p w14:paraId="4A641049" w14:textId="77777777" w:rsidR="008D233A" w:rsidRDefault="00993CF5">
      <w:pPr>
        <w:ind w:firstLine="560"/>
        <w:rPr>
          <w:rFonts w:ascii="Times New Roman" w:hAnsi="Times New Roman"/>
          <w:color w:val="auto"/>
          <w:szCs w:val="28"/>
        </w:rPr>
      </w:pPr>
      <w:bookmarkStart w:id="21" w:name="_Toc50574137"/>
      <w:bookmarkStart w:id="22" w:name="_Toc105081904"/>
      <w:bookmarkStart w:id="23" w:name="_Toc23574"/>
      <w:r>
        <w:rPr>
          <w:rFonts w:ascii="Times New Roman" w:hAnsi="Times New Roman"/>
          <w:color w:val="auto"/>
          <w:szCs w:val="28"/>
        </w:rPr>
        <w:lastRenderedPageBreak/>
        <w:t>9.</w:t>
      </w:r>
      <w:r>
        <w:rPr>
          <w:rFonts w:ascii="Times New Roman" w:hAnsi="Times New Roman"/>
          <w:color w:val="auto"/>
          <w:szCs w:val="28"/>
        </w:rPr>
        <w:t>法律、行政法规规定的其他条件。</w:t>
      </w:r>
    </w:p>
    <w:p w14:paraId="7BD19A6E" w14:textId="77777777" w:rsidR="008D233A" w:rsidRDefault="00993CF5">
      <w:pPr>
        <w:pStyle w:val="2"/>
        <w:adjustRightInd w:val="0"/>
        <w:snapToGrid w:val="0"/>
        <w:spacing w:line="539" w:lineRule="exact"/>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四、比选公告发布</w:t>
      </w:r>
    </w:p>
    <w:p w14:paraId="331E6CF7" w14:textId="77777777" w:rsidR="008D233A" w:rsidRDefault="00993CF5">
      <w:pPr>
        <w:tabs>
          <w:tab w:val="left" w:pos="6930"/>
        </w:tabs>
        <w:adjustRightInd w:val="0"/>
        <w:snapToGrid w:val="0"/>
        <w:spacing w:line="539" w:lineRule="exact"/>
        <w:ind w:firstLine="560"/>
        <w:outlineLvl w:val="1"/>
        <w:rPr>
          <w:rFonts w:ascii="Times New Roman" w:hAnsi="Times New Roman"/>
          <w:color w:val="000000"/>
        </w:rPr>
      </w:pPr>
      <w:r>
        <w:rPr>
          <w:rFonts w:ascii="Times New Roman" w:hAnsi="Times New Roman"/>
          <w:color w:val="000000"/>
        </w:rPr>
        <w:t>1.</w:t>
      </w:r>
      <w:r>
        <w:rPr>
          <w:rFonts w:ascii="Times New Roman" w:hAnsi="Times New Roman"/>
          <w:color w:val="000000"/>
        </w:rPr>
        <w:t>发布网站：拟在集团（总台）所属重庆华龙网（</w:t>
      </w:r>
      <w:r>
        <w:rPr>
          <w:rFonts w:ascii="Times New Roman" w:hAnsi="Times New Roman"/>
          <w:color w:val="000000"/>
        </w:rPr>
        <w:t>http://www.cqnews.net</w:t>
      </w:r>
      <w:r>
        <w:rPr>
          <w:rFonts w:ascii="Times New Roman" w:hAnsi="Times New Roman"/>
          <w:color w:val="000000"/>
        </w:rPr>
        <w:t>）、第</w:t>
      </w:r>
      <w:r>
        <w:rPr>
          <w:rFonts w:ascii="Times New Roman" w:hAnsi="Times New Roman"/>
          <w:color w:val="000000"/>
        </w:rPr>
        <w:t>1</w:t>
      </w:r>
      <w:r>
        <w:rPr>
          <w:rFonts w:ascii="Times New Roman" w:hAnsi="Times New Roman"/>
          <w:color w:val="000000"/>
        </w:rPr>
        <w:t>眼</w:t>
      </w:r>
      <w:r>
        <w:rPr>
          <w:rFonts w:ascii="Times New Roman" w:hAnsi="Times New Roman"/>
          <w:color w:val="000000"/>
        </w:rPr>
        <w:t>app</w:t>
      </w:r>
      <w:r>
        <w:rPr>
          <w:rFonts w:ascii="Times New Roman" w:hAnsi="Times New Roman"/>
          <w:color w:val="000000"/>
        </w:rPr>
        <w:t>发布比选公告。</w:t>
      </w:r>
    </w:p>
    <w:p w14:paraId="31471513" w14:textId="77777777" w:rsidR="008D233A" w:rsidRDefault="00993CF5">
      <w:pPr>
        <w:tabs>
          <w:tab w:val="left" w:pos="6930"/>
        </w:tabs>
        <w:adjustRightInd w:val="0"/>
        <w:snapToGrid w:val="0"/>
        <w:ind w:firstLine="560"/>
        <w:outlineLvl w:val="1"/>
        <w:rPr>
          <w:rFonts w:ascii="Times New Roman" w:hAnsi="Times New Roman"/>
          <w:color w:val="000000"/>
        </w:rPr>
      </w:pPr>
      <w:r>
        <w:rPr>
          <w:rFonts w:ascii="Times New Roman" w:hAnsi="Times New Roman"/>
          <w:color w:val="000000"/>
        </w:rPr>
        <w:t>2.</w:t>
      </w:r>
      <w:r>
        <w:rPr>
          <w:rFonts w:ascii="Times New Roman" w:hAnsi="Times New Roman"/>
          <w:color w:val="000000"/>
        </w:rPr>
        <w:t>比选公告发布时间：</w:t>
      </w:r>
      <w:r>
        <w:rPr>
          <w:rFonts w:ascii="Times New Roman" w:hAnsi="Times New Roman" w:hint="eastAsia"/>
          <w:color w:val="auto"/>
          <w:szCs w:val="28"/>
        </w:rPr>
        <w:t>2026</w:t>
      </w:r>
      <w:r>
        <w:rPr>
          <w:rFonts w:ascii="Times New Roman" w:hAnsi="Times New Roman"/>
          <w:color w:val="000000"/>
        </w:rPr>
        <w:t>年</w:t>
      </w:r>
      <w:r>
        <w:rPr>
          <w:rFonts w:ascii="Times New Roman" w:hAnsi="Times New Roman" w:hint="eastAsia"/>
          <w:color w:val="auto"/>
          <w:szCs w:val="28"/>
        </w:rPr>
        <w:t>10</w:t>
      </w:r>
      <w:r>
        <w:rPr>
          <w:rFonts w:ascii="Times New Roman" w:hAnsi="Times New Roman"/>
          <w:color w:val="000000"/>
        </w:rPr>
        <w:t>月</w:t>
      </w:r>
      <w:r>
        <w:rPr>
          <w:rFonts w:ascii="Times New Roman" w:hAnsi="Times New Roman" w:hint="eastAsia"/>
          <w:color w:val="auto"/>
          <w:szCs w:val="28"/>
        </w:rPr>
        <w:t>20</w:t>
      </w:r>
      <w:r>
        <w:rPr>
          <w:rFonts w:ascii="Times New Roman" w:hAnsi="Times New Roman"/>
          <w:color w:val="000000"/>
        </w:rPr>
        <w:t>日起</w:t>
      </w:r>
      <w:r>
        <w:rPr>
          <w:rFonts w:ascii="Times New Roman" w:hAnsi="Times New Roman"/>
          <w:color w:val="000000"/>
        </w:rPr>
        <w:t>3</w:t>
      </w:r>
      <w:r>
        <w:rPr>
          <w:rFonts w:ascii="Times New Roman" w:hAnsi="Times New Roman"/>
          <w:color w:val="000000"/>
        </w:rPr>
        <w:t>天。</w:t>
      </w:r>
    </w:p>
    <w:p w14:paraId="0F004F79" w14:textId="77777777" w:rsidR="008D233A" w:rsidRDefault="00993CF5">
      <w:pPr>
        <w:keepNext/>
        <w:keepLines/>
        <w:adjustRightInd w:val="0"/>
        <w:snapToGrid w:val="0"/>
        <w:ind w:firstLineChars="0" w:firstLine="560"/>
        <w:jc w:val="left"/>
        <w:outlineLvl w:val="1"/>
        <w:rPr>
          <w:rFonts w:ascii="Times New Roman" w:eastAsia="方正黑体_GBK" w:hAnsi="Times New Roman"/>
          <w:color w:val="000000"/>
          <w:szCs w:val="20"/>
        </w:rPr>
      </w:pPr>
      <w:r>
        <w:rPr>
          <w:rFonts w:ascii="Times New Roman" w:eastAsia="方正黑体_GBK" w:hAnsi="Times New Roman"/>
          <w:color w:val="000000"/>
          <w:szCs w:val="20"/>
        </w:rPr>
        <w:t>五、比选文件的获取及报名</w:t>
      </w:r>
    </w:p>
    <w:p w14:paraId="19F59912" w14:textId="77777777" w:rsidR="008D233A" w:rsidRDefault="00993CF5">
      <w:pPr>
        <w:ind w:firstLine="560"/>
        <w:rPr>
          <w:rFonts w:ascii="Times New Roman" w:hAnsi="Times New Roman"/>
          <w:color w:val="000000"/>
        </w:rPr>
      </w:pPr>
      <w:r>
        <w:rPr>
          <w:rFonts w:ascii="Times New Roman" w:hAnsi="Times New Roman"/>
          <w:color w:val="000000"/>
        </w:rPr>
        <w:t>1.</w:t>
      </w:r>
      <w:r>
        <w:rPr>
          <w:rFonts w:ascii="Times New Roman" w:hAnsi="Times New Roman"/>
          <w:color w:val="000000"/>
        </w:rPr>
        <w:t>报名时间：</w:t>
      </w:r>
      <w:r>
        <w:rPr>
          <w:rFonts w:ascii="Times New Roman" w:hAnsi="Times New Roman" w:hint="eastAsia"/>
          <w:color w:val="auto"/>
          <w:szCs w:val="28"/>
        </w:rPr>
        <w:t>2026</w:t>
      </w:r>
      <w:r>
        <w:rPr>
          <w:rFonts w:ascii="Times New Roman" w:hAnsi="Times New Roman"/>
          <w:color w:val="000000"/>
        </w:rPr>
        <w:t>年</w:t>
      </w:r>
      <w:r>
        <w:rPr>
          <w:rFonts w:ascii="Times New Roman" w:hAnsi="Times New Roman" w:hint="eastAsia"/>
          <w:color w:val="auto"/>
          <w:szCs w:val="28"/>
        </w:rPr>
        <w:t>10</w:t>
      </w:r>
      <w:r>
        <w:rPr>
          <w:rFonts w:ascii="Times New Roman" w:hAnsi="Times New Roman"/>
          <w:color w:val="000000"/>
        </w:rPr>
        <w:t>月</w:t>
      </w:r>
      <w:r>
        <w:rPr>
          <w:rFonts w:ascii="Times New Roman" w:hAnsi="Times New Roman" w:hint="eastAsia"/>
          <w:color w:val="auto"/>
          <w:szCs w:val="28"/>
        </w:rPr>
        <w:t>20</w:t>
      </w:r>
      <w:r>
        <w:rPr>
          <w:rFonts w:ascii="Times New Roman" w:hAnsi="Times New Roman"/>
          <w:color w:val="000000"/>
        </w:rPr>
        <w:t>日至</w:t>
      </w:r>
      <w:r>
        <w:rPr>
          <w:rFonts w:ascii="Times New Roman" w:hAnsi="Times New Roman" w:hint="eastAsia"/>
          <w:color w:val="auto"/>
          <w:szCs w:val="28"/>
        </w:rPr>
        <w:t>2026</w:t>
      </w:r>
      <w:r>
        <w:rPr>
          <w:rFonts w:ascii="Times New Roman" w:hAnsi="Times New Roman"/>
          <w:color w:val="000000"/>
        </w:rPr>
        <w:t>年</w:t>
      </w:r>
      <w:r>
        <w:rPr>
          <w:rFonts w:ascii="Times New Roman" w:hAnsi="Times New Roman" w:hint="eastAsia"/>
          <w:color w:val="auto"/>
          <w:szCs w:val="28"/>
        </w:rPr>
        <w:t>10</w:t>
      </w:r>
      <w:r>
        <w:rPr>
          <w:rFonts w:ascii="Times New Roman" w:hAnsi="Times New Roman"/>
          <w:color w:val="000000"/>
        </w:rPr>
        <w:t>月</w:t>
      </w:r>
      <w:r>
        <w:rPr>
          <w:rFonts w:ascii="Times New Roman" w:hAnsi="Times New Roman" w:hint="eastAsia"/>
          <w:color w:val="auto"/>
          <w:szCs w:val="28"/>
        </w:rPr>
        <w:t>23</w:t>
      </w:r>
      <w:r>
        <w:rPr>
          <w:rFonts w:ascii="Times New Roman" w:hAnsi="Times New Roman"/>
          <w:color w:val="000000"/>
        </w:rPr>
        <w:t>日</w:t>
      </w:r>
      <w:r>
        <w:rPr>
          <w:rFonts w:ascii="Times New Roman" w:hAnsi="Times New Roman" w:hint="eastAsia"/>
          <w:color w:val="auto"/>
          <w:szCs w:val="28"/>
        </w:rPr>
        <w:t>17</w:t>
      </w:r>
      <w:r>
        <w:rPr>
          <w:rFonts w:ascii="Times New Roman" w:hAnsi="Times New Roman"/>
          <w:color w:val="auto"/>
          <w:szCs w:val="28"/>
        </w:rPr>
        <w:t>时。</w:t>
      </w:r>
    </w:p>
    <w:p w14:paraId="7DFDFF48" w14:textId="77777777" w:rsidR="008D233A" w:rsidRDefault="00993CF5">
      <w:pPr>
        <w:ind w:firstLine="560"/>
        <w:rPr>
          <w:rFonts w:ascii="Times New Roman" w:hAnsi="Times New Roman"/>
          <w:color w:val="000000"/>
        </w:rPr>
      </w:pPr>
      <w:r>
        <w:rPr>
          <w:rFonts w:ascii="Times New Roman" w:hAnsi="Times New Roman"/>
          <w:color w:val="000000"/>
        </w:rPr>
        <w:t>2.</w:t>
      </w:r>
      <w:r>
        <w:rPr>
          <w:rFonts w:ascii="Times New Roman" w:hAnsi="Times New Roman"/>
          <w:color w:val="000000"/>
        </w:rPr>
        <w:t>报名及获取方式：拟参与报名比选的参选人在重庆华龙网（</w:t>
      </w:r>
      <w:r>
        <w:rPr>
          <w:rFonts w:ascii="Times New Roman" w:hAnsi="Times New Roman"/>
          <w:color w:val="000000"/>
        </w:rPr>
        <w:t>http://www.cqnews.net</w:t>
      </w:r>
      <w:r>
        <w:rPr>
          <w:rFonts w:ascii="Times New Roman" w:hAnsi="Times New Roman"/>
          <w:color w:val="000000"/>
        </w:rPr>
        <w:t>）首页下载比选文件。同时需在比选报名截止时间前将参选人法定代表人身份证明书原件扫描件、法定代表人授权委托书原件扫描件、营业执照副本扫描件，均加盖参选人公章发至邮箱</w:t>
      </w:r>
      <w:r>
        <w:rPr>
          <w:rFonts w:ascii="Times New Roman" w:hAnsi="Times New Roman"/>
          <w:color w:val="000000"/>
        </w:rPr>
        <w:t>hlwjgb@cqnews.net</w:t>
      </w:r>
      <w:r>
        <w:rPr>
          <w:rFonts w:ascii="Times New Roman" w:hAnsi="Times New Roman"/>
          <w:color w:val="000000"/>
        </w:rPr>
        <w:t>，方被视为报名成功。</w:t>
      </w:r>
    </w:p>
    <w:p w14:paraId="143772C2" w14:textId="77777777" w:rsidR="008D233A" w:rsidRDefault="00993CF5">
      <w:pPr>
        <w:ind w:firstLine="560"/>
        <w:rPr>
          <w:rFonts w:ascii="Times New Roman" w:hAnsi="Times New Roman"/>
          <w:color w:val="000000"/>
        </w:rPr>
      </w:pPr>
      <w:r>
        <w:rPr>
          <w:rFonts w:ascii="Times New Roman" w:hAnsi="Times New Roman"/>
          <w:color w:val="000000"/>
        </w:rPr>
        <w:t>3.</w:t>
      </w:r>
      <w:r>
        <w:rPr>
          <w:rFonts w:ascii="Times New Roman" w:hAnsi="Times New Roman"/>
          <w:color w:val="000000"/>
        </w:rPr>
        <w:t>参选人在比选报名期内报名，其参选文件才被接收。</w:t>
      </w:r>
    </w:p>
    <w:p w14:paraId="2E3A2ADC" w14:textId="77777777" w:rsidR="008D233A" w:rsidRDefault="00993CF5">
      <w:pPr>
        <w:keepNext/>
        <w:keepLines/>
        <w:adjustRightInd w:val="0"/>
        <w:snapToGrid w:val="0"/>
        <w:ind w:firstLineChars="0" w:firstLine="560"/>
        <w:jc w:val="left"/>
        <w:outlineLvl w:val="1"/>
        <w:rPr>
          <w:rFonts w:ascii="Times New Roman" w:eastAsia="方正黑体_GBK" w:hAnsi="Times New Roman"/>
          <w:color w:val="000000"/>
          <w:szCs w:val="28"/>
        </w:rPr>
      </w:pPr>
      <w:bookmarkStart w:id="24" w:name="_Toc4175"/>
      <w:bookmarkStart w:id="25" w:name="_Toc32118"/>
      <w:bookmarkStart w:id="26" w:name="_Toc18645"/>
      <w:bookmarkStart w:id="27" w:name="_Toc105081906"/>
      <w:bookmarkStart w:id="28" w:name="_Toc4400"/>
      <w:bookmarkStart w:id="29" w:name="_Toc466546910"/>
      <w:bookmarkStart w:id="30" w:name="_Toc19219"/>
      <w:bookmarkEnd w:id="8"/>
      <w:bookmarkEnd w:id="21"/>
      <w:bookmarkEnd w:id="22"/>
      <w:bookmarkEnd w:id="23"/>
      <w:r>
        <w:rPr>
          <w:rFonts w:ascii="Times New Roman" w:eastAsia="方正黑体_GBK" w:hAnsi="Times New Roman"/>
          <w:color w:val="000000"/>
          <w:szCs w:val="28"/>
        </w:rPr>
        <w:t>六</w:t>
      </w:r>
      <w:r>
        <w:rPr>
          <w:rFonts w:ascii="Times New Roman" w:eastAsia="方正黑体_GBK" w:hAnsi="Times New Roman"/>
          <w:color w:val="000000"/>
          <w:szCs w:val="20"/>
        </w:rPr>
        <w:t>、比选</w:t>
      </w:r>
      <w:r>
        <w:rPr>
          <w:rFonts w:ascii="Times New Roman" w:eastAsia="方正黑体_GBK" w:hAnsi="Times New Roman"/>
          <w:color w:val="000000"/>
          <w:szCs w:val="28"/>
        </w:rPr>
        <w:t>文件递送截止时间及地点</w:t>
      </w:r>
    </w:p>
    <w:p w14:paraId="088AFE1C" w14:textId="7E3AB714" w:rsidR="008D233A" w:rsidRDefault="00993CF5">
      <w:pPr>
        <w:pStyle w:val="af5"/>
        <w:numPr>
          <w:ilvl w:val="255"/>
          <w:numId w:val="0"/>
        </w:numPr>
        <w:ind w:firstLineChars="200" w:firstLine="560"/>
        <w:rPr>
          <w:rFonts w:ascii="Times New Roman" w:hAnsi="Times New Roman"/>
          <w:color w:val="000000"/>
          <w:spacing w:val="-6"/>
          <w:szCs w:val="28"/>
        </w:rPr>
      </w:pPr>
      <w:bookmarkStart w:id="31" w:name="_Toc26846"/>
      <w:bookmarkStart w:id="32" w:name="_Toc67494197"/>
      <w:bookmarkStart w:id="33" w:name="_Toc105081903"/>
      <w:r>
        <w:rPr>
          <w:rFonts w:ascii="Times New Roman" w:hAnsi="Times New Roman"/>
          <w:color w:val="000000"/>
          <w:szCs w:val="28"/>
        </w:rPr>
        <w:t>1.</w:t>
      </w:r>
      <w:r>
        <w:rPr>
          <w:rFonts w:ascii="Times New Roman" w:hAnsi="Times New Roman"/>
          <w:color w:val="000000"/>
          <w:szCs w:val="28"/>
        </w:rPr>
        <w:t>文件</w:t>
      </w:r>
      <w:r>
        <w:rPr>
          <w:rFonts w:ascii="Times New Roman" w:hAnsi="Times New Roman"/>
          <w:color w:val="000000"/>
          <w:spacing w:val="-6"/>
          <w:szCs w:val="28"/>
        </w:rPr>
        <w:t>递送截止时间：</w:t>
      </w:r>
      <w:r w:rsidR="001133AE">
        <w:rPr>
          <w:rFonts w:ascii="Times New Roman" w:hAnsi="Times New Roman" w:hint="eastAsia"/>
          <w:color w:val="auto"/>
          <w:szCs w:val="28"/>
        </w:rPr>
        <w:t>2026</w:t>
      </w:r>
      <w:r w:rsidR="001133AE">
        <w:rPr>
          <w:rFonts w:ascii="Times New Roman" w:hAnsi="Times New Roman"/>
          <w:color w:val="000000"/>
        </w:rPr>
        <w:t>年</w:t>
      </w:r>
      <w:r w:rsidR="001133AE">
        <w:rPr>
          <w:rFonts w:ascii="Times New Roman" w:hAnsi="Times New Roman" w:hint="eastAsia"/>
          <w:color w:val="auto"/>
          <w:szCs w:val="28"/>
        </w:rPr>
        <w:t>10</w:t>
      </w:r>
      <w:r w:rsidR="001133AE">
        <w:rPr>
          <w:rFonts w:ascii="Times New Roman" w:hAnsi="Times New Roman"/>
          <w:color w:val="000000"/>
        </w:rPr>
        <w:t>月</w:t>
      </w:r>
      <w:r w:rsidR="001133AE">
        <w:rPr>
          <w:rFonts w:ascii="Times New Roman" w:hAnsi="Times New Roman" w:hint="eastAsia"/>
          <w:color w:val="auto"/>
          <w:szCs w:val="28"/>
        </w:rPr>
        <w:t>27</w:t>
      </w:r>
      <w:r w:rsidR="001133AE">
        <w:rPr>
          <w:rFonts w:ascii="Times New Roman" w:hAnsi="Times New Roman"/>
          <w:color w:val="000000"/>
        </w:rPr>
        <w:t>日</w:t>
      </w:r>
      <w:r w:rsidR="001133AE">
        <w:rPr>
          <w:rFonts w:ascii="Times New Roman" w:hAnsi="Times New Roman"/>
          <w:color w:val="000000"/>
          <w:spacing w:val="-6"/>
        </w:rPr>
        <w:t>14</w:t>
      </w:r>
      <w:r>
        <w:rPr>
          <w:rFonts w:ascii="Times New Roman" w:hAnsi="Times New Roman"/>
          <w:color w:val="000000"/>
          <w:spacing w:val="-6"/>
          <w:szCs w:val="28"/>
        </w:rPr>
        <w:t>时</w:t>
      </w:r>
      <w:r>
        <w:rPr>
          <w:rFonts w:ascii="Times New Roman" w:hAnsi="Times New Roman" w:hint="eastAsia"/>
          <w:color w:val="000000"/>
          <w:spacing w:val="-6"/>
          <w:szCs w:val="28"/>
        </w:rPr>
        <w:t>30</w:t>
      </w:r>
      <w:r>
        <w:rPr>
          <w:rFonts w:ascii="Times New Roman" w:hAnsi="Times New Roman"/>
          <w:color w:val="000000"/>
          <w:spacing w:val="-6"/>
          <w:szCs w:val="28"/>
        </w:rPr>
        <w:t>分（北京时间）。</w:t>
      </w:r>
    </w:p>
    <w:p w14:paraId="574336E3" w14:textId="77777777" w:rsidR="008D233A" w:rsidRDefault="00993CF5">
      <w:pPr>
        <w:pStyle w:val="af5"/>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color w:val="000000"/>
          <w:szCs w:val="28"/>
        </w:rPr>
        <w:t>2.</w:t>
      </w:r>
      <w:r>
        <w:rPr>
          <w:rFonts w:ascii="Times New Roman" w:hAnsi="Times New Roman"/>
          <w:color w:val="000000"/>
          <w:szCs w:val="28"/>
        </w:rPr>
        <w:t>文件递送地点：重庆市两江新区金开大道西段</w:t>
      </w:r>
      <w:r>
        <w:rPr>
          <w:rFonts w:ascii="Times New Roman" w:hAnsi="Times New Roman"/>
          <w:color w:val="000000"/>
          <w:szCs w:val="28"/>
        </w:rPr>
        <w:t>106</w:t>
      </w:r>
      <w:r>
        <w:rPr>
          <w:rFonts w:ascii="Times New Roman" w:hAnsi="Times New Roman"/>
          <w:color w:val="000000"/>
          <w:szCs w:val="28"/>
        </w:rPr>
        <w:t>号互联网产业园</w:t>
      </w:r>
      <w:r>
        <w:rPr>
          <w:rFonts w:ascii="Times New Roman" w:hAnsi="Times New Roman"/>
          <w:color w:val="000000"/>
          <w:szCs w:val="28"/>
        </w:rPr>
        <w:t>10</w:t>
      </w:r>
      <w:r>
        <w:rPr>
          <w:rFonts w:ascii="Times New Roman" w:hAnsi="Times New Roman"/>
          <w:color w:val="000000"/>
          <w:szCs w:val="28"/>
        </w:rPr>
        <w:t>栋</w:t>
      </w:r>
      <w:r>
        <w:rPr>
          <w:rFonts w:ascii="Times New Roman" w:hAnsi="Times New Roman"/>
          <w:color w:val="000000"/>
          <w:szCs w:val="28"/>
        </w:rPr>
        <w:t>8</w:t>
      </w:r>
      <w:r>
        <w:rPr>
          <w:rFonts w:ascii="Times New Roman" w:hAnsi="Times New Roman"/>
          <w:color w:val="000000"/>
          <w:szCs w:val="28"/>
        </w:rPr>
        <w:t>楼</w:t>
      </w:r>
      <w:r>
        <w:rPr>
          <w:rFonts w:ascii="Times New Roman" w:hAnsi="Times New Roman"/>
          <w:color w:val="000000"/>
          <w:szCs w:val="28"/>
        </w:rPr>
        <w:t>814</w:t>
      </w:r>
      <w:r>
        <w:rPr>
          <w:rFonts w:ascii="Times New Roman" w:hAnsi="Times New Roman"/>
          <w:color w:val="000000"/>
          <w:szCs w:val="28"/>
        </w:rPr>
        <w:t>会议室。</w:t>
      </w:r>
    </w:p>
    <w:p w14:paraId="489D7D94" w14:textId="0940DC10" w:rsidR="008D233A" w:rsidRDefault="00993CF5">
      <w:pPr>
        <w:pStyle w:val="af5"/>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color w:val="000000"/>
          <w:szCs w:val="28"/>
        </w:rPr>
        <w:t>3.</w:t>
      </w:r>
      <w:r>
        <w:rPr>
          <w:rFonts w:ascii="Times New Roman" w:hAnsi="Times New Roman"/>
          <w:color w:val="000000"/>
          <w:szCs w:val="28"/>
        </w:rPr>
        <w:t>比选时间：</w:t>
      </w:r>
      <w:r w:rsidR="001133AE">
        <w:rPr>
          <w:rFonts w:ascii="Times New Roman" w:hAnsi="Times New Roman" w:hint="eastAsia"/>
          <w:color w:val="auto"/>
          <w:szCs w:val="28"/>
        </w:rPr>
        <w:t>2026</w:t>
      </w:r>
      <w:r w:rsidR="001133AE">
        <w:rPr>
          <w:rFonts w:ascii="Times New Roman" w:hAnsi="Times New Roman"/>
          <w:color w:val="000000"/>
        </w:rPr>
        <w:t>年</w:t>
      </w:r>
      <w:r w:rsidR="001133AE">
        <w:rPr>
          <w:rFonts w:ascii="Times New Roman" w:hAnsi="Times New Roman" w:hint="eastAsia"/>
          <w:color w:val="auto"/>
          <w:szCs w:val="28"/>
        </w:rPr>
        <w:t>10</w:t>
      </w:r>
      <w:r w:rsidR="001133AE">
        <w:rPr>
          <w:rFonts w:ascii="Times New Roman" w:hAnsi="Times New Roman"/>
          <w:color w:val="000000"/>
        </w:rPr>
        <w:t>月</w:t>
      </w:r>
      <w:r w:rsidR="001133AE">
        <w:rPr>
          <w:rFonts w:ascii="Times New Roman" w:hAnsi="Times New Roman" w:hint="eastAsia"/>
          <w:color w:val="auto"/>
          <w:szCs w:val="28"/>
        </w:rPr>
        <w:t>27</w:t>
      </w:r>
      <w:r w:rsidR="001133AE">
        <w:rPr>
          <w:rFonts w:ascii="Times New Roman" w:hAnsi="Times New Roman"/>
          <w:color w:val="000000"/>
        </w:rPr>
        <w:t>日</w:t>
      </w:r>
      <w:r w:rsidR="001133AE">
        <w:rPr>
          <w:rFonts w:ascii="Times New Roman" w:hAnsi="Times New Roman"/>
          <w:color w:val="000000"/>
          <w:spacing w:val="-6"/>
        </w:rPr>
        <w:t>14</w:t>
      </w:r>
      <w:r>
        <w:rPr>
          <w:rFonts w:ascii="Times New Roman" w:hAnsi="Times New Roman"/>
          <w:color w:val="000000"/>
          <w:spacing w:val="-6"/>
          <w:szCs w:val="28"/>
        </w:rPr>
        <w:t>时</w:t>
      </w:r>
      <w:r>
        <w:rPr>
          <w:rFonts w:ascii="Times New Roman" w:hAnsi="Times New Roman" w:hint="eastAsia"/>
          <w:color w:val="000000"/>
          <w:spacing w:val="-6"/>
          <w:szCs w:val="28"/>
        </w:rPr>
        <w:t>30</w:t>
      </w:r>
      <w:r>
        <w:rPr>
          <w:rFonts w:ascii="Times New Roman" w:hAnsi="Times New Roman"/>
          <w:color w:val="000000"/>
          <w:spacing w:val="-6"/>
          <w:szCs w:val="28"/>
        </w:rPr>
        <w:t>分</w:t>
      </w:r>
      <w:r>
        <w:rPr>
          <w:rFonts w:ascii="Times New Roman" w:hAnsi="Times New Roman"/>
          <w:color w:val="000000"/>
          <w:szCs w:val="28"/>
        </w:rPr>
        <w:t>（北京时间）。</w:t>
      </w:r>
    </w:p>
    <w:p w14:paraId="5CE76BCF" w14:textId="77777777" w:rsidR="008D233A" w:rsidRDefault="00993CF5">
      <w:pPr>
        <w:pStyle w:val="af5"/>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color w:val="000000"/>
          <w:szCs w:val="28"/>
        </w:rPr>
        <w:t>4.</w:t>
      </w:r>
      <w:r>
        <w:rPr>
          <w:rFonts w:ascii="Times New Roman" w:hAnsi="Times New Roman"/>
          <w:color w:val="000000"/>
          <w:szCs w:val="28"/>
        </w:rPr>
        <w:t>比选地点：重庆市两江新区金开大道西段</w:t>
      </w:r>
      <w:r>
        <w:rPr>
          <w:rFonts w:ascii="Times New Roman" w:hAnsi="Times New Roman"/>
          <w:color w:val="000000"/>
          <w:szCs w:val="28"/>
        </w:rPr>
        <w:t>106</w:t>
      </w:r>
      <w:r>
        <w:rPr>
          <w:rFonts w:ascii="Times New Roman" w:hAnsi="Times New Roman"/>
          <w:color w:val="000000"/>
          <w:szCs w:val="28"/>
        </w:rPr>
        <w:t>号互联网产业园</w:t>
      </w:r>
      <w:r>
        <w:rPr>
          <w:rFonts w:ascii="Times New Roman" w:hAnsi="Times New Roman"/>
          <w:color w:val="000000"/>
          <w:szCs w:val="28"/>
        </w:rPr>
        <w:t>10</w:t>
      </w:r>
      <w:r>
        <w:rPr>
          <w:rFonts w:ascii="Times New Roman" w:hAnsi="Times New Roman"/>
          <w:color w:val="000000"/>
          <w:szCs w:val="28"/>
        </w:rPr>
        <w:t>栋</w:t>
      </w:r>
      <w:r>
        <w:rPr>
          <w:rFonts w:ascii="Times New Roman" w:hAnsi="Times New Roman"/>
          <w:color w:val="000000"/>
          <w:szCs w:val="28"/>
        </w:rPr>
        <w:t>8</w:t>
      </w:r>
      <w:r>
        <w:rPr>
          <w:rFonts w:ascii="Times New Roman" w:hAnsi="Times New Roman"/>
          <w:color w:val="000000"/>
          <w:szCs w:val="28"/>
        </w:rPr>
        <w:t>楼</w:t>
      </w:r>
      <w:r>
        <w:rPr>
          <w:rFonts w:ascii="Times New Roman" w:hAnsi="Times New Roman"/>
          <w:color w:val="000000"/>
          <w:szCs w:val="28"/>
        </w:rPr>
        <w:t>814</w:t>
      </w:r>
      <w:r>
        <w:rPr>
          <w:rFonts w:ascii="Times New Roman" w:hAnsi="Times New Roman"/>
          <w:color w:val="000000"/>
          <w:szCs w:val="28"/>
        </w:rPr>
        <w:t>会议室。</w:t>
      </w:r>
    </w:p>
    <w:p w14:paraId="351FC442" w14:textId="77777777" w:rsidR="008D233A" w:rsidRDefault="00993CF5">
      <w:pPr>
        <w:keepNext/>
        <w:keepLines/>
        <w:adjustRightInd w:val="0"/>
        <w:snapToGrid w:val="0"/>
        <w:ind w:firstLine="560"/>
        <w:jc w:val="left"/>
        <w:outlineLvl w:val="1"/>
        <w:rPr>
          <w:rFonts w:ascii="Times New Roman" w:eastAsia="方正黑体_GBK" w:hAnsi="Times New Roman"/>
          <w:color w:val="000000"/>
          <w:szCs w:val="20"/>
        </w:rPr>
      </w:pPr>
      <w:r>
        <w:rPr>
          <w:rFonts w:ascii="Times New Roman" w:eastAsia="方正黑体_GBK" w:hAnsi="Times New Roman"/>
          <w:color w:val="000000"/>
          <w:szCs w:val="20"/>
        </w:rPr>
        <w:lastRenderedPageBreak/>
        <w:t>七、比选有关规定</w:t>
      </w:r>
      <w:bookmarkEnd w:id="31"/>
      <w:bookmarkEnd w:id="32"/>
      <w:bookmarkEnd w:id="33"/>
    </w:p>
    <w:p w14:paraId="1EB8EC93" w14:textId="77777777" w:rsidR="008D233A" w:rsidRDefault="00993CF5">
      <w:pPr>
        <w:ind w:firstLine="560"/>
        <w:rPr>
          <w:rFonts w:ascii="Times New Roman" w:hAnsi="Times New Roman"/>
          <w:color w:val="000000"/>
        </w:rPr>
      </w:pPr>
      <w:r>
        <w:rPr>
          <w:rFonts w:ascii="Times New Roman" w:hAnsi="Times New Roman"/>
          <w:color w:val="000000"/>
        </w:rPr>
        <w:t>（一）本项目在比选截止时间前发布的比选文件及更正文件（如果有）一律通过电子邮件形式发放，请各参选人注意下载；无论参选人下载与否，均视同参选人已知晓本项目比选文件、更正文件（如果有）的内容。</w:t>
      </w:r>
    </w:p>
    <w:p w14:paraId="375879A7" w14:textId="77777777" w:rsidR="008D233A" w:rsidRDefault="00993CF5">
      <w:pPr>
        <w:ind w:firstLine="560"/>
        <w:rPr>
          <w:rFonts w:ascii="Times New Roman" w:hAnsi="Times New Roman"/>
          <w:color w:val="000000"/>
        </w:rPr>
      </w:pPr>
      <w:r>
        <w:rPr>
          <w:rFonts w:ascii="Times New Roman" w:hAnsi="Times New Roman"/>
          <w:color w:val="000000"/>
        </w:rPr>
        <w:t>（二）超过比选截止时间递交的参选文件，恕不接收。</w:t>
      </w:r>
    </w:p>
    <w:p w14:paraId="583FC2A0" w14:textId="77777777" w:rsidR="008D233A" w:rsidRDefault="00993CF5">
      <w:pPr>
        <w:ind w:firstLine="560"/>
        <w:rPr>
          <w:rFonts w:ascii="Times New Roman" w:hAnsi="Times New Roman"/>
          <w:color w:val="000000"/>
        </w:rPr>
      </w:pPr>
      <w:r>
        <w:rPr>
          <w:rFonts w:ascii="Times New Roman" w:hAnsi="Times New Roman"/>
          <w:color w:val="000000"/>
        </w:rPr>
        <w:t>（三）比选费用：无论比选结果如何，参选人参与本项目比选的所有费用均应由参选人自行承担。</w:t>
      </w:r>
    </w:p>
    <w:p w14:paraId="211A4E7E" w14:textId="77777777" w:rsidR="008D233A" w:rsidRDefault="00993CF5">
      <w:pPr>
        <w:keepNext/>
        <w:keepLines/>
        <w:adjustRightInd w:val="0"/>
        <w:snapToGrid w:val="0"/>
        <w:ind w:firstLine="560"/>
        <w:jc w:val="left"/>
        <w:outlineLvl w:val="1"/>
        <w:rPr>
          <w:rFonts w:ascii="Times New Roman" w:eastAsia="方正黑体_GBK" w:hAnsi="Times New Roman"/>
          <w:color w:val="000000"/>
          <w:szCs w:val="20"/>
        </w:rPr>
      </w:pPr>
      <w:bookmarkStart w:id="34" w:name="_Toc50574138"/>
      <w:r>
        <w:rPr>
          <w:rFonts w:ascii="Times New Roman" w:eastAsia="方正黑体_GBK" w:hAnsi="Times New Roman"/>
          <w:color w:val="000000"/>
          <w:szCs w:val="20"/>
        </w:rPr>
        <w:t>八、发布公告媒介</w:t>
      </w:r>
      <w:bookmarkEnd w:id="34"/>
    </w:p>
    <w:p w14:paraId="0941ED80" w14:textId="77777777" w:rsidR="008D233A" w:rsidRDefault="00993CF5">
      <w:pPr>
        <w:ind w:firstLine="560"/>
        <w:rPr>
          <w:rFonts w:ascii="Times New Roman" w:hAnsi="Times New Roman"/>
          <w:color w:val="000000"/>
        </w:rPr>
      </w:pPr>
      <w:r>
        <w:rPr>
          <w:rFonts w:ascii="Times New Roman" w:hAnsi="Times New Roman"/>
          <w:color w:val="000000"/>
        </w:rPr>
        <w:t>本次比选公告在重庆华龙网（</w:t>
      </w:r>
      <w:r>
        <w:rPr>
          <w:rFonts w:ascii="Times New Roman" w:hAnsi="Times New Roman"/>
          <w:color w:val="000000"/>
        </w:rPr>
        <w:t>http://www.cqnews.net</w:t>
      </w:r>
      <w:r>
        <w:rPr>
          <w:rFonts w:ascii="Times New Roman" w:hAnsi="Times New Roman"/>
          <w:color w:val="000000"/>
        </w:rPr>
        <w:t>）首页、第</w:t>
      </w:r>
      <w:r>
        <w:rPr>
          <w:rFonts w:ascii="Times New Roman" w:hAnsi="Times New Roman"/>
          <w:color w:val="000000"/>
        </w:rPr>
        <w:t>1</w:t>
      </w:r>
      <w:r>
        <w:rPr>
          <w:rFonts w:ascii="Times New Roman" w:hAnsi="Times New Roman"/>
          <w:color w:val="000000"/>
        </w:rPr>
        <w:t>眼</w:t>
      </w:r>
      <w:r>
        <w:rPr>
          <w:rFonts w:ascii="Times New Roman" w:hAnsi="Times New Roman"/>
          <w:color w:val="000000"/>
        </w:rPr>
        <w:t>app</w:t>
      </w:r>
      <w:r>
        <w:rPr>
          <w:rFonts w:ascii="Times New Roman" w:hAnsi="Times New Roman"/>
          <w:color w:val="000000"/>
        </w:rPr>
        <w:t>发布。</w:t>
      </w:r>
    </w:p>
    <w:p w14:paraId="4141040B" w14:textId="77777777" w:rsidR="008D233A" w:rsidRDefault="00993CF5">
      <w:pPr>
        <w:keepNext/>
        <w:keepLines/>
        <w:adjustRightInd w:val="0"/>
        <w:snapToGrid w:val="0"/>
        <w:ind w:firstLine="560"/>
        <w:jc w:val="left"/>
        <w:outlineLvl w:val="1"/>
        <w:rPr>
          <w:rFonts w:ascii="Times New Roman" w:eastAsia="方正黑体_GBK" w:hAnsi="Times New Roman"/>
          <w:color w:val="000000"/>
          <w:szCs w:val="20"/>
        </w:rPr>
      </w:pPr>
      <w:r>
        <w:rPr>
          <w:rFonts w:ascii="Times New Roman" w:eastAsia="方正黑体_GBK" w:hAnsi="Times New Roman"/>
          <w:color w:val="000000"/>
          <w:szCs w:val="20"/>
        </w:rPr>
        <w:t>九、联系方式</w:t>
      </w:r>
    </w:p>
    <w:p w14:paraId="7644EAD7" w14:textId="77777777" w:rsidR="008D233A" w:rsidRDefault="00993CF5">
      <w:pPr>
        <w:ind w:firstLine="560"/>
        <w:rPr>
          <w:rFonts w:ascii="Times New Roman" w:hAnsi="Times New Roman"/>
          <w:color w:val="auto"/>
        </w:rPr>
      </w:pPr>
      <w:r>
        <w:rPr>
          <w:rFonts w:ascii="Times New Roman" w:hAnsi="Times New Roman"/>
          <w:color w:val="000000"/>
        </w:rPr>
        <w:t>联系人及电话：</w:t>
      </w:r>
      <w:r>
        <w:rPr>
          <w:rFonts w:ascii="Times New Roman" w:hAnsi="Times New Roman"/>
          <w:szCs w:val="28"/>
        </w:rPr>
        <w:t>王老师</w:t>
      </w:r>
      <w:r>
        <w:rPr>
          <w:rFonts w:ascii="Times New Roman" w:hAnsi="Times New Roman"/>
          <w:szCs w:val="28"/>
        </w:rPr>
        <w:t xml:space="preserve">18306036897  </w:t>
      </w:r>
      <w:r>
        <w:rPr>
          <w:rFonts w:ascii="Times New Roman" w:hAnsi="Times New Roman"/>
          <w:color w:val="auto"/>
        </w:rPr>
        <w:t>杨老师（</w:t>
      </w:r>
      <w:r>
        <w:rPr>
          <w:rFonts w:ascii="Times New Roman" w:hAnsi="Times New Roman"/>
          <w:color w:val="auto"/>
        </w:rPr>
        <w:t>13527497052</w:t>
      </w:r>
      <w:r>
        <w:rPr>
          <w:rFonts w:ascii="Times New Roman" w:hAnsi="Times New Roman"/>
          <w:color w:val="auto"/>
        </w:rPr>
        <w:t>）</w:t>
      </w:r>
    </w:p>
    <w:p w14:paraId="4CF239EF" w14:textId="77777777" w:rsidR="008D233A" w:rsidRDefault="00993CF5">
      <w:pPr>
        <w:ind w:firstLine="560"/>
        <w:rPr>
          <w:rFonts w:ascii="Times New Roman" w:hAnsi="Times New Roman"/>
          <w:color w:val="000000"/>
          <w:spacing w:val="-11"/>
        </w:rPr>
      </w:pPr>
      <w:r>
        <w:rPr>
          <w:rFonts w:ascii="Times New Roman" w:hAnsi="Times New Roman"/>
          <w:color w:val="000000"/>
        </w:rPr>
        <w:t>地</w:t>
      </w:r>
      <w:r>
        <w:rPr>
          <w:rFonts w:ascii="Times New Roman" w:hAnsi="Times New Roman"/>
          <w:color w:val="000000"/>
        </w:rPr>
        <w:t xml:space="preserve">  </w:t>
      </w:r>
      <w:r>
        <w:rPr>
          <w:rFonts w:ascii="Times New Roman" w:hAnsi="Times New Roman"/>
          <w:color w:val="000000"/>
        </w:rPr>
        <w:t>址：重</w:t>
      </w:r>
      <w:r>
        <w:rPr>
          <w:rFonts w:ascii="Times New Roman" w:hAnsi="Times New Roman"/>
          <w:color w:val="000000"/>
          <w:spacing w:val="-11"/>
        </w:rPr>
        <w:t>庆市两江新区金开大道西段</w:t>
      </w:r>
      <w:r>
        <w:rPr>
          <w:rFonts w:ascii="Times New Roman" w:hAnsi="Times New Roman"/>
          <w:color w:val="000000"/>
          <w:spacing w:val="-11"/>
        </w:rPr>
        <w:t>106</w:t>
      </w:r>
      <w:r>
        <w:rPr>
          <w:rFonts w:ascii="Times New Roman" w:hAnsi="Times New Roman"/>
          <w:color w:val="000000"/>
          <w:spacing w:val="-11"/>
        </w:rPr>
        <w:t>号</w:t>
      </w:r>
      <w:r>
        <w:rPr>
          <w:rFonts w:ascii="Times New Roman" w:hAnsi="Times New Roman"/>
          <w:color w:val="000000"/>
          <w:spacing w:val="-11"/>
        </w:rPr>
        <w:t>10</w:t>
      </w:r>
      <w:r>
        <w:rPr>
          <w:rFonts w:ascii="Times New Roman" w:hAnsi="Times New Roman"/>
          <w:color w:val="000000"/>
          <w:spacing w:val="-11"/>
        </w:rPr>
        <w:t>幢移动新媒体产业大厦</w:t>
      </w:r>
    </w:p>
    <w:p w14:paraId="03A55B2C" w14:textId="77777777" w:rsidR="008D233A" w:rsidRDefault="00993CF5">
      <w:pPr>
        <w:ind w:firstLine="560"/>
        <w:rPr>
          <w:rFonts w:ascii="Times New Roman" w:hAnsi="Times New Roman"/>
          <w:b/>
          <w:color w:val="000000"/>
        </w:rPr>
      </w:pPr>
      <w:bookmarkStart w:id="35" w:name="_Toc49326495"/>
      <w:r>
        <w:rPr>
          <w:rFonts w:ascii="Times New Roman" w:hAnsi="Times New Roman"/>
          <w:color w:val="000000"/>
        </w:rPr>
        <w:t>本项目不举行答疑会，项目需求详情可向采购人了解</w:t>
      </w:r>
      <w:r>
        <w:rPr>
          <w:rFonts w:ascii="Times New Roman" w:hAnsi="Times New Roman"/>
          <w:b/>
          <w:color w:val="000000"/>
        </w:rPr>
        <w:t>。</w:t>
      </w:r>
      <w:bookmarkEnd w:id="35"/>
    </w:p>
    <w:p w14:paraId="79A75630" w14:textId="77777777" w:rsidR="008D233A" w:rsidRDefault="008D233A">
      <w:pPr>
        <w:ind w:firstLine="562"/>
        <w:rPr>
          <w:rFonts w:ascii="Times New Roman" w:hAnsi="Times New Roman"/>
          <w:b/>
          <w:color w:val="000000"/>
        </w:rPr>
      </w:pPr>
    </w:p>
    <w:p w14:paraId="23A259EA" w14:textId="77777777" w:rsidR="008D233A" w:rsidRDefault="008D233A">
      <w:pPr>
        <w:ind w:firstLine="562"/>
        <w:rPr>
          <w:rFonts w:ascii="Times New Roman" w:hAnsi="Times New Roman"/>
          <w:b/>
          <w:color w:val="000000"/>
        </w:rPr>
      </w:pPr>
    </w:p>
    <w:p w14:paraId="26601DD5" w14:textId="77777777" w:rsidR="008D233A" w:rsidRDefault="008D233A">
      <w:pPr>
        <w:ind w:firstLine="562"/>
        <w:rPr>
          <w:rFonts w:ascii="Times New Roman" w:hAnsi="Times New Roman"/>
          <w:b/>
          <w:color w:val="000000"/>
        </w:rPr>
      </w:pPr>
    </w:p>
    <w:p w14:paraId="50653438" w14:textId="77777777" w:rsidR="008D233A" w:rsidRDefault="008D233A">
      <w:pPr>
        <w:ind w:firstLine="562"/>
        <w:rPr>
          <w:rFonts w:ascii="Times New Roman" w:hAnsi="Times New Roman"/>
          <w:b/>
          <w:color w:val="000000"/>
        </w:rPr>
      </w:pPr>
    </w:p>
    <w:p w14:paraId="559118E4" w14:textId="77777777" w:rsidR="008D233A" w:rsidRDefault="008D233A">
      <w:pPr>
        <w:ind w:firstLine="562"/>
        <w:rPr>
          <w:rFonts w:ascii="Times New Roman" w:hAnsi="Times New Roman"/>
          <w:b/>
          <w:color w:val="000000"/>
        </w:rPr>
      </w:pPr>
    </w:p>
    <w:p w14:paraId="3A74C6C8" w14:textId="77777777" w:rsidR="008D233A" w:rsidRDefault="008D233A">
      <w:pPr>
        <w:ind w:firstLine="562"/>
        <w:rPr>
          <w:rFonts w:ascii="Times New Roman" w:hAnsi="Times New Roman"/>
          <w:b/>
          <w:color w:val="000000"/>
        </w:rPr>
      </w:pPr>
    </w:p>
    <w:p w14:paraId="2CFACC56" w14:textId="77777777" w:rsidR="008D233A" w:rsidRDefault="00993CF5">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36" w:name="_Toc25437"/>
      <w:bookmarkStart w:id="37" w:name="_Toc194572016"/>
      <w:r>
        <w:rPr>
          <w:rFonts w:ascii="Times New Roman" w:eastAsia="方正小标宋_GBK" w:hAnsi="Times New Roman" w:cs="Times New Roman"/>
          <w:b/>
          <w:bCs/>
          <w:color w:val="auto"/>
          <w:kern w:val="44"/>
          <w:sz w:val="32"/>
          <w:szCs w:val="44"/>
        </w:rPr>
        <w:lastRenderedPageBreak/>
        <w:t>第二篇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项目技术</w:t>
      </w:r>
      <w:r>
        <w:rPr>
          <w:rFonts w:ascii="Times New Roman" w:eastAsia="方正小标宋_GBK" w:hAnsi="Times New Roman" w:cs="Times New Roman"/>
          <w:b/>
          <w:bCs/>
          <w:color w:val="auto"/>
          <w:kern w:val="44"/>
          <w:sz w:val="32"/>
          <w:szCs w:val="44"/>
        </w:rPr>
        <w:t>/</w:t>
      </w:r>
      <w:r>
        <w:rPr>
          <w:rFonts w:ascii="Times New Roman" w:eastAsia="方正小标宋_GBK" w:hAnsi="Times New Roman" w:cs="Times New Roman"/>
          <w:b/>
          <w:bCs/>
          <w:color w:val="auto"/>
          <w:kern w:val="44"/>
          <w:sz w:val="32"/>
          <w:szCs w:val="44"/>
        </w:rPr>
        <w:t>服务需求</w:t>
      </w:r>
      <w:bookmarkEnd w:id="36"/>
      <w:bookmarkEnd w:id="37"/>
    </w:p>
    <w:p w14:paraId="2C7DC560" w14:textId="77777777" w:rsidR="008D233A" w:rsidRDefault="00993CF5">
      <w:pPr>
        <w:ind w:firstLine="560"/>
        <w:rPr>
          <w:rFonts w:ascii="Times New Roman" w:eastAsia="方正黑体_GBK" w:hAnsi="Times New Roman"/>
          <w:szCs w:val="20"/>
        </w:rPr>
      </w:pPr>
      <w:r>
        <w:rPr>
          <w:rFonts w:ascii="Times New Roman" w:eastAsia="方正黑体_GBK" w:hAnsi="Times New Roman"/>
          <w:szCs w:val="20"/>
        </w:rPr>
        <w:t>一、项目情况</w:t>
      </w:r>
    </w:p>
    <w:p w14:paraId="7009CE50" w14:textId="77777777" w:rsidR="008D233A" w:rsidRDefault="00993CF5">
      <w:pPr>
        <w:ind w:firstLine="560"/>
        <w:rPr>
          <w:rFonts w:ascii="Times New Roman" w:hAnsi="Times New Roman"/>
        </w:rPr>
      </w:pPr>
      <w:r>
        <w:rPr>
          <w:rFonts w:ascii="Times New Roman" w:hAnsi="Times New Roman"/>
        </w:rPr>
        <w:t>为做好某企业品牌新媒体平台宣传推广工作，保障新媒体平台宣传内容持续、稳定、高质量产出，采购人通过竞争性比选方式，选聘专业内容生产中选人，服务期内，中选人须严格按照采购人下达的工作计划、选题任务开展素材采集与视频内容生产等服务工作。服务内容主要包括赴重庆市外重大节庆活动、各类大型赛事、线下主题活动等现场的图片、视频素材采集，以及快剪短视频、普通短视频、精品短视频、精品中长视频等各类视频的剪辑制作。</w:t>
      </w:r>
    </w:p>
    <w:p w14:paraId="433CB61E" w14:textId="77777777" w:rsidR="008D233A" w:rsidRDefault="00993CF5">
      <w:pPr>
        <w:ind w:firstLine="560"/>
        <w:rPr>
          <w:rFonts w:ascii="Times New Roman" w:eastAsia="方正黑体_GBK" w:hAnsi="Times New Roman"/>
          <w:szCs w:val="28"/>
        </w:rPr>
      </w:pPr>
      <w:r>
        <w:rPr>
          <w:rFonts w:ascii="Times New Roman" w:eastAsia="方正黑体_GBK" w:hAnsi="Times New Roman"/>
          <w:szCs w:val="28"/>
        </w:rPr>
        <w:t>二、项目服务</w:t>
      </w:r>
      <w:r>
        <w:rPr>
          <w:rFonts w:ascii="Times New Roman" w:eastAsia="方正黑体_GBK" w:hAnsi="Times New Roman"/>
          <w:szCs w:val="28"/>
        </w:rPr>
        <w:t>/</w:t>
      </w:r>
      <w:r>
        <w:rPr>
          <w:rFonts w:ascii="Times New Roman" w:eastAsia="方正黑体_GBK" w:hAnsi="Times New Roman"/>
          <w:szCs w:val="28"/>
        </w:rPr>
        <w:t>技术需求内容</w:t>
      </w:r>
    </w:p>
    <w:p w14:paraId="0B237BD6" w14:textId="77777777" w:rsidR="008D233A" w:rsidRDefault="00993CF5">
      <w:pPr>
        <w:ind w:firstLine="560"/>
        <w:rPr>
          <w:rFonts w:ascii="Times New Roman" w:hAnsi="Times New Roman"/>
        </w:rPr>
      </w:pPr>
      <w:r>
        <w:rPr>
          <w:rFonts w:ascii="Times New Roman" w:hAnsi="Times New Roman"/>
        </w:rPr>
        <w:t>（一）现场图片、视频素材采集服务</w:t>
      </w:r>
    </w:p>
    <w:p w14:paraId="6B527989" w14:textId="77777777" w:rsidR="008D233A" w:rsidRDefault="00993CF5">
      <w:pPr>
        <w:ind w:firstLine="560"/>
        <w:rPr>
          <w:rFonts w:ascii="Times New Roman" w:hAnsi="Times New Roman"/>
        </w:rPr>
      </w:pPr>
      <w:r>
        <w:rPr>
          <w:rFonts w:ascii="Times New Roman" w:hAnsi="Times New Roman"/>
        </w:rPr>
        <w:t>中选人须按照采购人选题和工作安排，组织专业团队前往重庆市外开展现场图片、视频素材采集，拍摄范围包括但不限于重大节庆活动、各类大型赛事、线下主题活动等。素材采集工作量包括：图片拍摄不少于</w:t>
      </w:r>
      <w:r>
        <w:rPr>
          <w:rFonts w:ascii="Times New Roman" w:hAnsi="Times New Roman"/>
        </w:rPr>
        <w:t>10</w:t>
      </w:r>
      <w:r>
        <w:rPr>
          <w:rFonts w:ascii="Times New Roman" w:hAnsi="Times New Roman"/>
        </w:rPr>
        <w:t>次；大型活动赛事全流程跟拍摄制不少于</w:t>
      </w:r>
      <w:r>
        <w:rPr>
          <w:rFonts w:ascii="Times New Roman" w:hAnsi="Times New Roman"/>
        </w:rPr>
        <w:t>120</w:t>
      </w:r>
      <w:r>
        <w:rPr>
          <w:rFonts w:ascii="Times New Roman" w:hAnsi="Times New Roman"/>
        </w:rPr>
        <w:t>人次，须配置编导、摄像、摄影、现场统筹等多岗位协同作业，覆盖活动前期彩排、开幕式、正式赛程、颁奖仪式、花絮纪实、后台采访、闭幕式等全部关键节点；全技法视听素材采集（含航拍等）不少于</w:t>
      </w:r>
      <w:r>
        <w:rPr>
          <w:rFonts w:ascii="Times New Roman" w:hAnsi="Times New Roman"/>
        </w:rPr>
        <w:t>32</w:t>
      </w:r>
      <w:r>
        <w:rPr>
          <w:rFonts w:ascii="Times New Roman" w:hAnsi="Times New Roman"/>
        </w:rPr>
        <w:t>人次，须采用全套专业级影视摄制设备，综合运用无人机航拍、地面多机位实拍、延时摄影、升格慢动作、固定机位纪实、环境光影特写等多元拍摄技法，完成高清图片及</w:t>
      </w:r>
      <w:r>
        <w:rPr>
          <w:rFonts w:ascii="Times New Roman" w:hAnsi="Times New Roman"/>
        </w:rPr>
        <w:t>4K</w:t>
      </w:r>
      <w:r>
        <w:rPr>
          <w:rFonts w:ascii="Times New Roman" w:hAnsi="Times New Roman"/>
        </w:rPr>
        <w:t>及以上规格视频原始素材采集。各项服务的具体内容和要求详见本篇附表。</w:t>
      </w:r>
    </w:p>
    <w:p w14:paraId="560D70D5" w14:textId="77777777" w:rsidR="008D233A" w:rsidRDefault="00993CF5">
      <w:pPr>
        <w:ind w:firstLine="560"/>
        <w:rPr>
          <w:rFonts w:ascii="Times New Roman" w:hAnsi="Times New Roman"/>
        </w:rPr>
      </w:pPr>
      <w:r>
        <w:rPr>
          <w:rFonts w:ascii="Times New Roman" w:hAnsi="Times New Roman"/>
        </w:rPr>
        <w:lastRenderedPageBreak/>
        <w:t>（二）视频剪辑制作服务</w:t>
      </w:r>
    </w:p>
    <w:p w14:paraId="5CAE8327" w14:textId="77777777" w:rsidR="008D233A" w:rsidRDefault="00993CF5">
      <w:pPr>
        <w:ind w:firstLine="560"/>
        <w:rPr>
          <w:rFonts w:ascii="Times New Roman" w:hAnsi="Times New Roman"/>
        </w:rPr>
      </w:pPr>
      <w:r>
        <w:rPr>
          <w:rFonts w:ascii="Times New Roman" w:hAnsi="Times New Roman"/>
        </w:rPr>
        <w:t>中选人须负责本项目视频的剪辑制作，视频剪辑制作总数量不少于</w:t>
      </w:r>
      <w:r>
        <w:rPr>
          <w:rFonts w:ascii="Times New Roman" w:hAnsi="Times New Roman"/>
        </w:rPr>
        <w:t>320</w:t>
      </w:r>
      <w:r>
        <w:rPr>
          <w:rFonts w:ascii="Times New Roman" w:hAnsi="Times New Roman"/>
        </w:rPr>
        <w:t>条，其中：快剪短视频不少于</w:t>
      </w:r>
      <w:r>
        <w:rPr>
          <w:rFonts w:ascii="Times New Roman" w:hAnsi="Times New Roman"/>
        </w:rPr>
        <w:t>150</w:t>
      </w:r>
      <w:r>
        <w:rPr>
          <w:rFonts w:ascii="Times New Roman" w:hAnsi="Times New Roman"/>
        </w:rPr>
        <w:t>条，普通短视频不少于</w:t>
      </w:r>
      <w:r>
        <w:rPr>
          <w:rFonts w:ascii="Times New Roman" w:hAnsi="Times New Roman"/>
        </w:rPr>
        <w:t>90</w:t>
      </w:r>
      <w:r>
        <w:rPr>
          <w:rFonts w:ascii="Times New Roman" w:hAnsi="Times New Roman"/>
        </w:rPr>
        <w:t>条，精品短视频不少于</w:t>
      </w:r>
      <w:r>
        <w:rPr>
          <w:rFonts w:ascii="Times New Roman" w:hAnsi="Times New Roman"/>
        </w:rPr>
        <w:t>60</w:t>
      </w:r>
      <w:r>
        <w:rPr>
          <w:rFonts w:ascii="Times New Roman" w:hAnsi="Times New Roman"/>
        </w:rPr>
        <w:t>条，精品中长视频不少于</w:t>
      </w:r>
      <w:r>
        <w:rPr>
          <w:rFonts w:ascii="Times New Roman" w:hAnsi="Times New Roman"/>
        </w:rPr>
        <w:t>20</w:t>
      </w:r>
      <w:r>
        <w:rPr>
          <w:rFonts w:ascii="Times New Roman" w:hAnsi="Times New Roman"/>
        </w:rPr>
        <w:t>条。制作涵盖拍摄、剪辑、包装、调色、字幕、配乐、封面等全流程，并须根据采购人需求随时进行修改、调整，直至审核通过为止。各项服务的具体内容和要求详见本篇附表。</w:t>
      </w:r>
    </w:p>
    <w:p w14:paraId="2DEA5EF6" w14:textId="77777777" w:rsidR="008D233A" w:rsidRDefault="00993CF5">
      <w:pPr>
        <w:ind w:left="709" w:firstLineChars="0" w:firstLine="0"/>
        <w:rPr>
          <w:rFonts w:ascii="Times New Roman" w:hAnsi="Times New Roman"/>
        </w:rPr>
      </w:pPr>
      <w:r>
        <w:rPr>
          <w:rFonts w:ascii="Times New Roman" w:hAnsi="Times New Roman"/>
        </w:rPr>
        <w:t>（三）应急响应与出差保障要求</w:t>
      </w:r>
    </w:p>
    <w:p w14:paraId="1349DD82" w14:textId="77777777" w:rsidR="008D233A" w:rsidRDefault="00993CF5">
      <w:pPr>
        <w:ind w:firstLine="560"/>
        <w:rPr>
          <w:rFonts w:ascii="Times New Roman" w:hAnsi="Times New Roman"/>
        </w:rPr>
      </w:pPr>
      <w:r>
        <w:rPr>
          <w:rFonts w:ascii="Times New Roman" w:hAnsi="Times New Roman"/>
        </w:rPr>
        <w:t>中选人须随时响应市外出差任务，包括周末、节假日及紧急任务异地赶赴；在大型赛事开展期间，接受持续半年以上每周末进行跟踪拍摄及视频制作服务，接到任务指令后响应时间不超过</w:t>
      </w:r>
      <w:r>
        <w:rPr>
          <w:rFonts w:ascii="Times New Roman" w:hAnsi="Times New Roman"/>
        </w:rPr>
        <w:t>5</w:t>
      </w:r>
      <w:r>
        <w:rPr>
          <w:rFonts w:ascii="Times New Roman" w:hAnsi="Times New Roman"/>
        </w:rPr>
        <w:t>小时。体育赛事均安排在周末，中选人须无条件响应周末、中秋、国庆等节假日加班需求；法定节假日、周末、夜间场景应急拍摄，节假日加班不另行计取额外加班费用。</w:t>
      </w:r>
    </w:p>
    <w:p w14:paraId="13C38B69" w14:textId="77777777" w:rsidR="008D233A" w:rsidRDefault="00993CF5">
      <w:pPr>
        <w:ind w:left="709" w:firstLineChars="0" w:firstLine="0"/>
        <w:rPr>
          <w:rFonts w:ascii="Times New Roman" w:hAnsi="Times New Roman"/>
        </w:rPr>
      </w:pPr>
      <w:r>
        <w:rPr>
          <w:rFonts w:ascii="Times New Roman" w:hAnsi="Times New Roman"/>
        </w:rPr>
        <w:t>（四）配套协助与素材归档要求</w:t>
      </w:r>
    </w:p>
    <w:p w14:paraId="4FC8040D" w14:textId="77777777" w:rsidR="008D233A" w:rsidRDefault="00993CF5">
      <w:pPr>
        <w:ind w:firstLine="560"/>
        <w:rPr>
          <w:rFonts w:ascii="Times New Roman" w:hAnsi="Times New Roman"/>
        </w:rPr>
      </w:pPr>
      <w:r>
        <w:rPr>
          <w:rFonts w:ascii="Times New Roman" w:hAnsi="Times New Roman"/>
        </w:rPr>
        <w:t>中选人须完成全部原始素材、成片及工程文件的统一整理、分类归集、命名归档与存档备份，交付全部</w:t>
      </w:r>
      <w:r>
        <w:rPr>
          <w:rFonts w:ascii="Times New Roman" w:hAnsi="Times New Roman"/>
        </w:rPr>
        <w:t>RAW</w:t>
      </w:r>
      <w:r>
        <w:rPr>
          <w:rFonts w:ascii="Times New Roman" w:hAnsi="Times New Roman"/>
        </w:rPr>
        <w:t>格式原图、原始未剪辑视频素材以及成片、工程源文件、封面图等，确保素材分类清晰、取用便捷；同时配合采购人完成选题梳理、选题报备、内容自查审核及修改调整等辅助工作，所有成片内容须经采购人审核通过后方可使用。</w:t>
      </w:r>
    </w:p>
    <w:p w14:paraId="47503672" w14:textId="77777777" w:rsidR="008D233A" w:rsidRDefault="008D233A">
      <w:pPr>
        <w:ind w:firstLineChars="0" w:firstLine="0"/>
        <w:rPr>
          <w:rFonts w:ascii="Times New Roman" w:hAnsi="Times New Roman"/>
        </w:rPr>
      </w:pPr>
    </w:p>
    <w:p w14:paraId="6B459771" w14:textId="77777777" w:rsidR="008D233A" w:rsidRDefault="008D233A">
      <w:pPr>
        <w:ind w:firstLineChars="0" w:firstLine="0"/>
        <w:rPr>
          <w:rFonts w:ascii="Times New Roman" w:hAnsi="Times New Roman"/>
        </w:rPr>
      </w:pPr>
    </w:p>
    <w:p w14:paraId="67CFB6B2" w14:textId="77777777" w:rsidR="008D233A" w:rsidRDefault="008D233A">
      <w:pPr>
        <w:ind w:firstLineChars="0" w:firstLine="0"/>
        <w:rPr>
          <w:rFonts w:ascii="Times New Roman" w:hAnsi="Times New Roman"/>
        </w:rPr>
      </w:pPr>
    </w:p>
    <w:p w14:paraId="26A0B331" w14:textId="77777777" w:rsidR="008D233A" w:rsidRDefault="00993CF5">
      <w:pPr>
        <w:ind w:firstLineChars="0" w:firstLine="0"/>
        <w:jc w:val="center"/>
        <w:rPr>
          <w:rFonts w:ascii="Times New Roman" w:eastAsia="方正黑体_GBK" w:hAnsi="Times New Roman"/>
          <w:sz w:val="24"/>
        </w:rPr>
      </w:pPr>
      <w:bookmarkStart w:id="38" w:name="_Toc6891"/>
      <w:bookmarkStart w:id="39" w:name="_Toc20396"/>
      <w:r>
        <w:rPr>
          <w:rFonts w:ascii="Times New Roman" w:eastAsia="方正黑体_GBK" w:hAnsi="Times New Roman"/>
          <w:sz w:val="24"/>
        </w:rPr>
        <w:lastRenderedPageBreak/>
        <w:t>附表：某企业品牌新媒体平台宣传推广新媒体平台内容生产服务需求明细表</w:t>
      </w:r>
    </w:p>
    <w:tbl>
      <w:tblPr>
        <w:tblW w:w="9216" w:type="dxa"/>
        <w:tblLayout w:type="fixed"/>
        <w:tblLook w:val="04A0" w:firstRow="1" w:lastRow="0" w:firstColumn="1" w:lastColumn="0" w:noHBand="0" w:noVBand="1"/>
      </w:tblPr>
      <w:tblGrid>
        <w:gridCol w:w="1955"/>
        <w:gridCol w:w="2716"/>
        <w:gridCol w:w="1520"/>
        <w:gridCol w:w="1161"/>
        <w:gridCol w:w="1864"/>
      </w:tblGrid>
      <w:tr w:rsidR="008D233A" w14:paraId="5DB9E005" w14:textId="77777777">
        <w:trPr>
          <w:trHeight w:val="860"/>
        </w:trPr>
        <w:tc>
          <w:tcPr>
            <w:tcW w:w="19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7212F" w14:textId="77777777" w:rsidR="008D233A" w:rsidRDefault="008D233A">
            <w:pPr>
              <w:widowControl/>
              <w:spacing w:line="300" w:lineRule="exact"/>
              <w:ind w:firstLineChars="0" w:firstLine="0"/>
              <w:jc w:val="center"/>
              <w:textAlignment w:val="center"/>
              <w:rPr>
                <w:rFonts w:ascii="Times New Roman" w:hAnsi="Times New Roman"/>
                <w:b/>
                <w:bCs/>
                <w:kern w:val="0"/>
                <w:sz w:val="22"/>
                <w:szCs w:val="22"/>
                <w:lang w:bidi="ar"/>
              </w:rPr>
            </w:pPr>
          </w:p>
          <w:p w14:paraId="729105BA" w14:textId="77777777" w:rsidR="008D233A" w:rsidRDefault="00993CF5">
            <w:pPr>
              <w:widowControl/>
              <w:spacing w:line="300" w:lineRule="exact"/>
              <w:ind w:firstLineChars="0" w:firstLine="0"/>
              <w:jc w:val="center"/>
              <w:textAlignment w:val="center"/>
              <w:rPr>
                <w:rFonts w:ascii="Times New Roman" w:hAnsi="Times New Roman"/>
                <w:b/>
                <w:bCs/>
                <w:kern w:val="0"/>
                <w:sz w:val="22"/>
                <w:szCs w:val="22"/>
                <w:lang w:bidi="ar"/>
              </w:rPr>
            </w:pPr>
            <w:r>
              <w:rPr>
                <w:rFonts w:ascii="Times New Roman" w:hAnsi="Times New Roman"/>
                <w:b/>
                <w:bCs/>
                <w:kern w:val="0"/>
                <w:sz w:val="22"/>
                <w:szCs w:val="22"/>
                <w:lang w:bidi="ar"/>
              </w:rPr>
              <w:t>服务需求名称</w:t>
            </w:r>
          </w:p>
          <w:p w14:paraId="4095A1F0" w14:textId="77777777" w:rsidR="008D233A" w:rsidRDefault="008D233A">
            <w:pPr>
              <w:widowControl/>
              <w:spacing w:line="300" w:lineRule="exact"/>
              <w:ind w:firstLineChars="0" w:firstLine="0"/>
              <w:jc w:val="center"/>
              <w:textAlignment w:val="center"/>
              <w:rPr>
                <w:rFonts w:ascii="Times New Roman" w:hAnsi="Times New Roman"/>
                <w:b/>
                <w:bCs/>
                <w:kern w:val="0"/>
                <w:sz w:val="22"/>
                <w:szCs w:val="22"/>
                <w:lang w:bidi="ar"/>
              </w:rPr>
            </w:pPr>
          </w:p>
        </w:tc>
        <w:tc>
          <w:tcPr>
            <w:tcW w:w="2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24748" w14:textId="77777777" w:rsidR="008D233A" w:rsidRDefault="00993CF5">
            <w:pPr>
              <w:widowControl/>
              <w:spacing w:line="300" w:lineRule="exact"/>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内容要求</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57FDC" w14:textId="77777777" w:rsidR="008D233A" w:rsidRDefault="00993CF5">
            <w:pPr>
              <w:widowControl/>
              <w:spacing w:line="300" w:lineRule="exact"/>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数量要求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6C135" w14:textId="77777777" w:rsidR="008D233A" w:rsidRDefault="00993CF5">
            <w:pPr>
              <w:widowControl/>
              <w:spacing w:line="300" w:lineRule="exact"/>
              <w:ind w:firstLineChars="0" w:firstLine="0"/>
              <w:jc w:val="center"/>
              <w:textAlignment w:val="center"/>
              <w:rPr>
                <w:rFonts w:ascii="Times New Roman" w:hAnsi="Times New Roman"/>
                <w:b/>
                <w:bCs/>
                <w:kern w:val="0"/>
                <w:sz w:val="22"/>
                <w:szCs w:val="22"/>
                <w:lang w:bidi="ar"/>
              </w:rPr>
            </w:pPr>
            <w:r>
              <w:rPr>
                <w:rFonts w:ascii="Times New Roman" w:hAnsi="Times New Roman"/>
                <w:b/>
                <w:bCs/>
                <w:kern w:val="0"/>
                <w:sz w:val="22"/>
                <w:szCs w:val="22"/>
                <w:lang w:bidi="ar"/>
              </w:rPr>
              <w:t>单项</w:t>
            </w:r>
          </w:p>
          <w:p w14:paraId="034F077E" w14:textId="77777777" w:rsidR="008D233A" w:rsidRDefault="00993CF5">
            <w:pPr>
              <w:widowControl/>
              <w:spacing w:line="300" w:lineRule="exact"/>
              <w:ind w:firstLineChars="0" w:firstLine="0"/>
              <w:jc w:val="center"/>
              <w:textAlignment w:val="center"/>
              <w:rPr>
                <w:rFonts w:ascii="Times New Roman" w:hAnsi="Times New Roman"/>
                <w:b/>
                <w:bCs/>
                <w:kern w:val="0"/>
                <w:sz w:val="22"/>
                <w:szCs w:val="22"/>
                <w:lang w:bidi="ar"/>
              </w:rPr>
            </w:pPr>
            <w:r>
              <w:rPr>
                <w:rFonts w:ascii="Times New Roman" w:hAnsi="Times New Roman" w:hint="eastAsia"/>
                <w:b/>
                <w:bCs/>
                <w:kern w:val="0"/>
                <w:sz w:val="22"/>
                <w:szCs w:val="22"/>
                <w:lang w:bidi="ar"/>
              </w:rPr>
              <w:t>含税</w:t>
            </w:r>
            <w:r>
              <w:rPr>
                <w:rFonts w:ascii="Times New Roman" w:hAnsi="Times New Roman"/>
                <w:b/>
                <w:bCs/>
                <w:kern w:val="0"/>
                <w:sz w:val="22"/>
                <w:szCs w:val="22"/>
                <w:lang w:bidi="ar"/>
              </w:rPr>
              <w:t>限价</w:t>
            </w:r>
          </w:p>
          <w:p w14:paraId="09DF1C35" w14:textId="77777777" w:rsidR="008D233A" w:rsidRDefault="00993CF5">
            <w:pPr>
              <w:widowControl/>
              <w:spacing w:line="300" w:lineRule="exact"/>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（元）</w:t>
            </w:r>
          </w:p>
        </w:tc>
        <w:tc>
          <w:tcPr>
            <w:tcW w:w="1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9CFE8" w14:textId="77777777" w:rsidR="008D233A" w:rsidRDefault="00993CF5">
            <w:pPr>
              <w:widowControl/>
              <w:spacing w:line="300" w:lineRule="exact"/>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备注</w:t>
            </w:r>
          </w:p>
        </w:tc>
      </w:tr>
      <w:tr w:rsidR="008D233A" w14:paraId="59DC93F9" w14:textId="77777777">
        <w:trPr>
          <w:trHeight w:val="4283"/>
        </w:trPr>
        <w:tc>
          <w:tcPr>
            <w:tcW w:w="19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40E30" w14:textId="77777777" w:rsidR="008D233A" w:rsidRDefault="00993CF5">
            <w:pPr>
              <w:widowControl/>
              <w:spacing w:line="240" w:lineRule="auto"/>
              <w:ind w:firstLineChars="0" w:firstLine="0"/>
              <w:jc w:val="center"/>
              <w:textAlignment w:val="center"/>
              <w:rPr>
                <w:rFonts w:ascii="Times New Roman" w:hAnsi="Times New Roman"/>
                <w:b/>
                <w:bCs/>
                <w:kern w:val="0"/>
                <w:sz w:val="22"/>
                <w:szCs w:val="22"/>
                <w:lang w:bidi="ar"/>
              </w:rPr>
            </w:pPr>
            <w:r>
              <w:rPr>
                <w:rFonts w:ascii="Times New Roman" w:hAnsi="Times New Roman"/>
                <w:b/>
                <w:bCs/>
                <w:kern w:val="0"/>
                <w:sz w:val="22"/>
                <w:szCs w:val="22"/>
                <w:lang w:bidi="ar"/>
              </w:rPr>
              <w:t>快剪视频</w:t>
            </w:r>
          </w:p>
          <w:p w14:paraId="68311044" w14:textId="77777777" w:rsidR="008D233A" w:rsidRDefault="00993CF5">
            <w:pPr>
              <w:widowControl/>
              <w:spacing w:line="240" w:lineRule="auto"/>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剪辑制作</w:t>
            </w:r>
          </w:p>
        </w:tc>
        <w:tc>
          <w:tcPr>
            <w:tcW w:w="2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9EFD3"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高节奏、强卡点、轻量化的短视频剪辑形式，核心特点为镜头切换快、画面信息密集、节奏贴合背景音乐、无冗长铺垫，通过短镜头、高频转场、特效卡点整合素材，快速传递核心内容，搭配基础动态特效、简单字幕信息，快速输出事件核心看点。</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23370" w14:textId="77777777" w:rsidR="008D233A" w:rsidRDefault="00993CF5">
            <w:pPr>
              <w:widowControl/>
              <w:spacing w:line="240" w:lineRule="auto"/>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不少于</w:t>
            </w:r>
            <w:r>
              <w:rPr>
                <w:rFonts w:ascii="Times New Roman" w:eastAsia="宋体" w:hAnsi="Times New Roman"/>
                <w:kern w:val="0"/>
                <w:sz w:val="21"/>
                <w:szCs w:val="21"/>
                <w:lang w:bidi="ar"/>
              </w:rPr>
              <w:t>150</w:t>
            </w:r>
            <w:r>
              <w:rPr>
                <w:rFonts w:ascii="Times New Roman" w:eastAsia="宋体" w:hAnsi="Times New Roman"/>
                <w:kern w:val="0"/>
                <w:sz w:val="21"/>
                <w:szCs w:val="21"/>
                <w:lang w:bidi="ar"/>
              </w:rPr>
              <w:t>条</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C3BF6" w14:textId="77777777" w:rsidR="008D233A" w:rsidRDefault="00993CF5">
            <w:pPr>
              <w:widowControl/>
              <w:spacing w:line="240" w:lineRule="auto"/>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120000.00</w:t>
            </w:r>
          </w:p>
        </w:tc>
        <w:tc>
          <w:tcPr>
            <w:tcW w:w="18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89511E8"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包含多轮内容调整修改；提供适配不同平台封面（</w:t>
            </w:r>
            <w:r>
              <w:rPr>
                <w:rFonts w:ascii="Times New Roman" w:hAnsi="Times New Roman"/>
                <w:kern w:val="0"/>
                <w:sz w:val="22"/>
                <w:szCs w:val="22"/>
                <w:lang w:bidi="ar"/>
              </w:rPr>
              <w:t xml:space="preserve">9:16 </w:t>
            </w:r>
            <w:r>
              <w:rPr>
                <w:rFonts w:ascii="Times New Roman" w:hAnsi="Times New Roman"/>
                <w:kern w:val="0"/>
                <w:sz w:val="22"/>
                <w:szCs w:val="22"/>
                <w:lang w:bidi="ar"/>
              </w:rPr>
              <w:t>竖屏、</w:t>
            </w:r>
            <w:r>
              <w:rPr>
                <w:rFonts w:ascii="Times New Roman" w:hAnsi="Times New Roman"/>
                <w:kern w:val="0"/>
                <w:sz w:val="22"/>
                <w:szCs w:val="22"/>
                <w:lang w:bidi="ar"/>
              </w:rPr>
              <w:t xml:space="preserve">16:9 </w:t>
            </w:r>
            <w:r>
              <w:rPr>
                <w:rFonts w:ascii="Times New Roman" w:hAnsi="Times New Roman"/>
                <w:kern w:val="0"/>
                <w:sz w:val="22"/>
                <w:szCs w:val="22"/>
                <w:lang w:bidi="ar"/>
              </w:rPr>
              <w:t>横屏）；提供商用背景音乐版权；交付成片及工程文件备份；画面清晰度不低于</w:t>
            </w:r>
            <w:r>
              <w:rPr>
                <w:rFonts w:ascii="Times New Roman" w:hAnsi="Times New Roman"/>
                <w:kern w:val="0"/>
                <w:sz w:val="22"/>
                <w:szCs w:val="22"/>
                <w:lang w:bidi="ar"/>
              </w:rPr>
              <w:t xml:space="preserve"> 1080P</w:t>
            </w:r>
            <w:r>
              <w:rPr>
                <w:rFonts w:ascii="Times New Roman" w:hAnsi="Times New Roman"/>
                <w:kern w:val="0"/>
                <w:sz w:val="22"/>
                <w:szCs w:val="22"/>
                <w:lang w:bidi="ar"/>
              </w:rPr>
              <w:t>。</w:t>
            </w:r>
          </w:p>
        </w:tc>
      </w:tr>
      <w:tr w:rsidR="008D233A" w14:paraId="48827E3D" w14:textId="77777777">
        <w:trPr>
          <w:trHeight w:val="6130"/>
        </w:trPr>
        <w:tc>
          <w:tcPr>
            <w:tcW w:w="19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5951D" w14:textId="77777777" w:rsidR="008D233A" w:rsidRDefault="00993CF5">
            <w:pPr>
              <w:widowControl/>
              <w:spacing w:line="240" w:lineRule="auto"/>
              <w:ind w:firstLineChars="0" w:firstLine="0"/>
              <w:jc w:val="center"/>
              <w:textAlignment w:val="center"/>
              <w:rPr>
                <w:rFonts w:ascii="Times New Roman" w:hAnsi="Times New Roman"/>
                <w:b/>
                <w:bCs/>
                <w:kern w:val="0"/>
                <w:sz w:val="22"/>
                <w:szCs w:val="22"/>
                <w:lang w:bidi="ar"/>
              </w:rPr>
            </w:pPr>
            <w:r>
              <w:rPr>
                <w:rFonts w:ascii="Times New Roman" w:hAnsi="Times New Roman"/>
                <w:b/>
                <w:bCs/>
                <w:kern w:val="0"/>
                <w:sz w:val="22"/>
                <w:szCs w:val="22"/>
                <w:lang w:bidi="ar"/>
              </w:rPr>
              <w:t>普通短视频</w:t>
            </w:r>
          </w:p>
          <w:p w14:paraId="02D67BB1" w14:textId="77777777" w:rsidR="008D233A" w:rsidRDefault="00993CF5">
            <w:pPr>
              <w:widowControl/>
              <w:spacing w:line="240" w:lineRule="auto"/>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剪辑制作</w:t>
            </w:r>
          </w:p>
        </w:tc>
        <w:tc>
          <w:tcPr>
            <w:tcW w:w="2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3D60B"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常规政务宣传、日常科普、资讯类短视频，满足日常新媒体常态化发布需求，档次高于快剪。原始音视频素材筛选整理、画面精修处理、基础调色、字幕校对排版、转场包装、简单特效动画；完整配套商用音乐版权、字体版权、特效素材版权，规避版权风险；配置规范标题字幕、信息弹窗；支持脚本框架内多次修改打磨，包含初稿、修改稿。</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74C4D" w14:textId="77777777" w:rsidR="008D233A" w:rsidRDefault="00993CF5">
            <w:pPr>
              <w:widowControl/>
              <w:spacing w:line="240" w:lineRule="auto"/>
              <w:ind w:firstLineChars="0" w:firstLine="0"/>
              <w:jc w:val="center"/>
              <w:textAlignment w:val="center"/>
              <w:rPr>
                <w:rFonts w:ascii="Times New Roman" w:eastAsia="仿宋" w:hAnsi="Times New Roman"/>
                <w:color w:val="000000"/>
                <w:sz w:val="21"/>
                <w:szCs w:val="21"/>
              </w:rPr>
            </w:pPr>
            <w:r>
              <w:rPr>
                <w:rFonts w:ascii="Times New Roman" w:eastAsia="仿宋" w:hAnsi="Times New Roman"/>
                <w:kern w:val="0"/>
                <w:sz w:val="21"/>
                <w:szCs w:val="21"/>
                <w:lang w:bidi="ar"/>
              </w:rPr>
              <w:t>不少于</w:t>
            </w:r>
            <w:r>
              <w:rPr>
                <w:rFonts w:ascii="Times New Roman" w:eastAsia="仿宋" w:hAnsi="Times New Roman"/>
                <w:kern w:val="0"/>
                <w:sz w:val="21"/>
                <w:szCs w:val="21"/>
                <w:lang w:bidi="ar"/>
              </w:rPr>
              <w:t>90</w:t>
            </w:r>
            <w:r>
              <w:rPr>
                <w:rFonts w:ascii="Times New Roman" w:eastAsia="仿宋" w:hAnsi="Times New Roman"/>
                <w:kern w:val="0"/>
                <w:sz w:val="21"/>
                <w:szCs w:val="21"/>
                <w:lang w:bidi="ar"/>
              </w:rPr>
              <w:t>条</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6EA88" w14:textId="77777777" w:rsidR="008D233A" w:rsidRDefault="00993CF5">
            <w:pPr>
              <w:widowControl/>
              <w:spacing w:line="240" w:lineRule="auto"/>
              <w:ind w:firstLineChars="0" w:firstLine="0"/>
              <w:jc w:val="center"/>
              <w:textAlignment w:val="center"/>
              <w:rPr>
                <w:rFonts w:ascii="Times New Roman" w:eastAsia="仿宋" w:hAnsi="Times New Roman"/>
                <w:color w:val="000000"/>
                <w:sz w:val="21"/>
                <w:szCs w:val="21"/>
              </w:rPr>
            </w:pPr>
            <w:r>
              <w:rPr>
                <w:rFonts w:ascii="Times New Roman" w:eastAsia="仿宋" w:hAnsi="Times New Roman"/>
                <w:kern w:val="0"/>
                <w:sz w:val="21"/>
                <w:szCs w:val="21"/>
                <w:lang w:bidi="ar"/>
              </w:rPr>
              <w:t>150000.00</w:t>
            </w:r>
          </w:p>
        </w:tc>
        <w:tc>
          <w:tcPr>
            <w:tcW w:w="18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A044F7" w14:textId="77777777" w:rsidR="008D233A" w:rsidRDefault="008D233A">
            <w:pPr>
              <w:ind w:firstLineChars="0" w:firstLine="0"/>
              <w:jc w:val="left"/>
              <w:rPr>
                <w:rFonts w:ascii="Times New Roman" w:hAnsi="Times New Roman"/>
                <w:color w:val="000000"/>
                <w:sz w:val="22"/>
                <w:szCs w:val="22"/>
              </w:rPr>
            </w:pPr>
          </w:p>
        </w:tc>
      </w:tr>
      <w:tr w:rsidR="008D233A" w14:paraId="235E86B4" w14:textId="77777777">
        <w:trPr>
          <w:trHeight w:val="5790"/>
        </w:trPr>
        <w:tc>
          <w:tcPr>
            <w:tcW w:w="19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1C114" w14:textId="77777777" w:rsidR="008D233A" w:rsidRDefault="00993CF5">
            <w:pPr>
              <w:widowControl/>
              <w:spacing w:line="240" w:lineRule="auto"/>
              <w:ind w:firstLineChars="0" w:firstLine="0"/>
              <w:jc w:val="center"/>
              <w:textAlignment w:val="center"/>
              <w:rPr>
                <w:rFonts w:ascii="Times New Roman" w:hAnsi="Times New Roman"/>
                <w:b/>
                <w:bCs/>
                <w:kern w:val="0"/>
                <w:sz w:val="22"/>
                <w:szCs w:val="22"/>
                <w:lang w:bidi="ar"/>
              </w:rPr>
            </w:pPr>
            <w:r>
              <w:rPr>
                <w:rFonts w:ascii="Times New Roman" w:hAnsi="Times New Roman"/>
                <w:b/>
                <w:bCs/>
                <w:kern w:val="0"/>
                <w:sz w:val="22"/>
                <w:szCs w:val="22"/>
                <w:lang w:bidi="ar"/>
              </w:rPr>
              <w:lastRenderedPageBreak/>
              <w:t>精品短视频</w:t>
            </w:r>
          </w:p>
          <w:p w14:paraId="7CC8EAB6" w14:textId="77777777" w:rsidR="008D233A" w:rsidRDefault="00993CF5">
            <w:pPr>
              <w:widowControl/>
              <w:spacing w:line="240" w:lineRule="auto"/>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剪辑制作</w:t>
            </w:r>
          </w:p>
        </w:tc>
        <w:tc>
          <w:tcPr>
            <w:tcW w:w="2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14F23"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全流程精细化剪辑，专业一级调色、光影校正、色彩统一；精细化字幕设计排版、动态图形包装；定制化片头片尾视觉包装、专属封面设计；音效混音处理、人声降噪修音；节奏叙事深度打磨，画面构图、转场动画、特效包装品质升级；可叠加图文、数据可视化元素；全套商用音乐、字体、特效素材版权；多轮深度修改优化。</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5D7D7" w14:textId="77777777" w:rsidR="008D233A" w:rsidRDefault="00993CF5">
            <w:pPr>
              <w:widowControl/>
              <w:spacing w:line="240" w:lineRule="auto"/>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不少于</w:t>
            </w:r>
            <w:r>
              <w:rPr>
                <w:rFonts w:ascii="Times New Roman" w:eastAsia="宋体" w:hAnsi="Times New Roman"/>
                <w:kern w:val="0"/>
                <w:sz w:val="21"/>
                <w:szCs w:val="21"/>
                <w:lang w:bidi="ar"/>
              </w:rPr>
              <w:t>60</w:t>
            </w:r>
            <w:r>
              <w:rPr>
                <w:rFonts w:ascii="Times New Roman" w:eastAsia="宋体" w:hAnsi="Times New Roman"/>
                <w:kern w:val="0"/>
                <w:sz w:val="21"/>
                <w:szCs w:val="21"/>
                <w:lang w:bidi="ar"/>
              </w:rPr>
              <w:t>条</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6430C" w14:textId="77777777" w:rsidR="008D233A" w:rsidRDefault="00993CF5">
            <w:pPr>
              <w:widowControl/>
              <w:spacing w:line="240" w:lineRule="auto"/>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150000.00</w:t>
            </w:r>
          </w:p>
        </w:tc>
        <w:tc>
          <w:tcPr>
            <w:tcW w:w="1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70B70"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输出</w:t>
            </w:r>
            <w:r>
              <w:rPr>
                <w:rFonts w:ascii="Times New Roman" w:hAnsi="Times New Roman"/>
                <w:kern w:val="0"/>
                <w:sz w:val="22"/>
                <w:szCs w:val="22"/>
                <w:lang w:bidi="ar"/>
              </w:rPr>
              <w:t>1080P</w:t>
            </w:r>
            <w:r>
              <w:rPr>
                <w:rFonts w:ascii="Times New Roman" w:hAnsi="Times New Roman"/>
                <w:kern w:val="0"/>
                <w:sz w:val="22"/>
                <w:szCs w:val="22"/>
                <w:lang w:bidi="ar"/>
              </w:rPr>
              <w:noBreakHyphen/>
              <w:t xml:space="preserve">4K </w:t>
            </w:r>
            <w:r>
              <w:rPr>
                <w:rFonts w:ascii="Times New Roman" w:hAnsi="Times New Roman"/>
                <w:kern w:val="0"/>
                <w:sz w:val="22"/>
                <w:szCs w:val="22"/>
                <w:lang w:bidi="ar"/>
              </w:rPr>
              <w:t>双版本，多平台适配封面，交付成片、工程源文件、封面图。</w:t>
            </w:r>
          </w:p>
        </w:tc>
      </w:tr>
      <w:tr w:rsidR="008D233A" w14:paraId="65C3FB3F" w14:textId="77777777">
        <w:trPr>
          <w:trHeight w:val="5029"/>
        </w:trPr>
        <w:tc>
          <w:tcPr>
            <w:tcW w:w="19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27803" w14:textId="77777777" w:rsidR="008D233A" w:rsidRDefault="00993CF5">
            <w:pPr>
              <w:widowControl/>
              <w:spacing w:line="240" w:lineRule="auto"/>
              <w:ind w:firstLineChars="0" w:firstLine="0"/>
              <w:jc w:val="center"/>
              <w:textAlignment w:val="center"/>
              <w:rPr>
                <w:rFonts w:ascii="Times New Roman" w:hAnsi="Times New Roman"/>
                <w:b/>
                <w:bCs/>
                <w:kern w:val="0"/>
                <w:sz w:val="22"/>
                <w:szCs w:val="22"/>
                <w:lang w:bidi="ar"/>
              </w:rPr>
            </w:pPr>
            <w:r>
              <w:rPr>
                <w:rFonts w:ascii="Times New Roman" w:hAnsi="Times New Roman"/>
                <w:b/>
                <w:bCs/>
                <w:kern w:val="0"/>
                <w:sz w:val="22"/>
                <w:szCs w:val="22"/>
                <w:lang w:bidi="ar"/>
              </w:rPr>
              <w:t>中长视频</w:t>
            </w:r>
          </w:p>
          <w:p w14:paraId="68A2F603" w14:textId="77777777" w:rsidR="008D233A" w:rsidRDefault="00993CF5">
            <w:pPr>
              <w:widowControl/>
              <w:spacing w:line="240" w:lineRule="auto"/>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剪辑制作</w:t>
            </w:r>
          </w:p>
        </w:tc>
        <w:tc>
          <w:tcPr>
            <w:tcW w:w="2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4B2B9"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专题类中长视频（专题片、纪实短片、活动完整纪实、人物专题等），包括专人声降噪混音、音效分层配乐、字幕校对、图文动画包装、片头片尾定制、多版本校对；全套商用版权（音乐、字体、图片素材）；支持脚本框架下多轮深度修改；适配汇报、大屏播放、专题展播等正式场景。</w:t>
            </w:r>
          </w:p>
        </w:tc>
        <w:tc>
          <w:tcPr>
            <w:tcW w:w="15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0930AE" w14:textId="77777777" w:rsidR="008D233A" w:rsidRDefault="00993CF5">
            <w:pPr>
              <w:widowControl/>
              <w:spacing w:line="240" w:lineRule="auto"/>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不少于</w:t>
            </w:r>
            <w:r>
              <w:rPr>
                <w:rFonts w:ascii="Times New Roman" w:eastAsia="宋体" w:hAnsi="Times New Roman"/>
                <w:kern w:val="0"/>
                <w:sz w:val="21"/>
                <w:szCs w:val="21"/>
                <w:lang w:bidi="ar"/>
              </w:rPr>
              <w:t>20</w:t>
            </w:r>
            <w:r>
              <w:rPr>
                <w:rFonts w:ascii="Times New Roman" w:eastAsia="宋体" w:hAnsi="Times New Roman"/>
                <w:kern w:val="0"/>
                <w:sz w:val="21"/>
                <w:szCs w:val="21"/>
                <w:lang w:bidi="ar"/>
              </w:rPr>
              <w:t>条</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9D7C5E" w14:textId="77777777" w:rsidR="008D233A" w:rsidRDefault="00993CF5">
            <w:pPr>
              <w:widowControl/>
              <w:spacing w:line="240" w:lineRule="auto"/>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100000.00</w:t>
            </w:r>
          </w:p>
        </w:tc>
        <w:tc>
          <w:tcPr>
            <w:tcW w:w="1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91769"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输出</w:t>
            </w:r>
            <w:r>
              <w:rPr>
                <w:rFonts w:ascii="Times New Roman" w:hAnsi="Times New Roman"/>
                <w:kern w:val="0"/>
                <w:sz w:val="22"/>
                <w:szCs w:val="22"/>
                <w:lang w:bidi="ar"/>
              </w:rPr>
              <w:t xml:space="preserve"> 4K </w:t>
            </w:r>
            <w:r>
              <w:rPr>
                <w:rFonts w:ascii="Times New Roman" w:hAnsi="Times New Roman"/>
                <w:kern w:val="0"/>
                <w:sz w:val="22"/>
                <w:szCs w:val="22"/>
                <w:lang w:bidi="ar"/>
              </w:rPr>
              <w:t>高清成片，交付成片、原始素材归档包、工程文件。</w:t>
            </w:r>
          </w:p>
        </w:tc>
      </w:tr>
      <w:tr w:rsidR="008D233A" w14:paraId="62515A7E" w14:textId="77777777">
        <w:trPr>
          <w:trHeight w:val="3500"/>
        </w:trPr>
        <w:tc>
          <w:tcPr>
            <w:tcW w:w="1955" w:type="dxa"/>
            <w:tcBorders>
              <w:top w:val="single" w:sz="4" w:space="0" w:color="000000"/>
              <w:left w:val="single" w:sz="4" w:space="0" w:color="000000"/>
              <w:bottom w:val="single" w:sz="4" w:space="0" w:color="000000"/>
              <w:right w:val="single" w:sz="4" w:space="0" w:color="000000"/>
            </w:tcBorders>
            <w:shd w:val="clear" w:color="auto" w:fill="auto"/>
          </w:tcPr>
          <w:p w14:paraId="2A8A9381"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214979C2"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1AD0BC4E"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54D4B1FC"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7EBCEC7B"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30C92604"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2FC440B2"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16F2ACF5"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76E1E0A2" w14:textId="77777777" w:rsidR="008D233A" w:rsidRDefault="008D233A">
            <w:pPr>
              <w:widowControl/>
              <w:spacing w:line="240" w:lineRule="auto"/>
              <w:ind w:firstLineChars="0" w:firstLine="0"/>
              <w:jc w:val="center"/>
              <w:textAlignment w:val="top"/>
              <w:rPr>
                <w:rFonts w:ascii="Times New Roman" w:eastAsia="仿宋" w:hAnsi="Times New Roman"/>
                <w:b/>
                <w:bCs/>
                <w:kern w:val="0"/>
                <w:sz w:val="21"/>
                <w:szCs w:val="21"/>
                <w:lang w:bidi="ar"/>
              </w:rPr>
            </w:pPr>
          </w:p>
          <w:p w14:paraId="52739871" w14:textId="77777777" w:rsidR="008D233A" w:rsidRDefault="00993CF5">
            <w:pPr>
              <w:widowControl/>
              <w:spacing w:line="240" w:lineRule="auto"/>
              <w:ind w:firstLineChars="0" w:firstLine="0"/>
              <w:jc w:val="center"/>
              <w:textAlignment w:val="top"/>
              <w:rPr>
                <w:rFonts w:ascii="Times New Roman" w:eastAsia="仿宋" w:hAnsi="Times New Roman"/>
                <w:b/>
                <w:bCs/>
                <w:kern w:val="0"/>
                <w:sz w:val="21"/>
                <w:szCs w:val="21"/>
                <w:lang w:bidi="ar"/>
              </w:rPr>
            </w:pPr>
            <w:r>
              <w:rPr>
                <w:rFonts w:ascii="Times New Roman" w:eastAsia="仿宋" w:hAnsi="Times New Roman"/>
                <w:b/>
                <w:bCs/>
                <w:kern w:val="0"/>
                <w:sz w:val="21"/>
                <w:szCs w:val="21"/>
                <w:lang w:bidi="ar"/>
              </w:rPr>
              <w:t>全技法视听</w:t>
            </w:r>
          </w:p>
          <w:p w14:paraId="37AC0EFA" w14:textId="77777777" w:rsidR="008D233A" w:rsidRDefault="00993CF5">
            <w:pPr>
              <w:widowControl/>
              <w:spacing w:line="240" w:lineRule="auto"/>
              <w:ind w:firstLineChars="0" w:firstLine="0"/>
              <w:jc w:val="center"/>
              <w:textAlignment w:val="top"/>
              <w:rPr>
                <w:rFonts w:ascii="Times New Roman" w:eastAsia="仿宋" w:hAnsi="Times New Roman"/>
                <w:b/>
                <w:bCs/>
                <w:color w:val="000000"/>
                <w:sz w:val="21"/>
                <w:szCs w:val="21"/>
              </w:rPr>
            </w:pPr>
            <w:r>
              <w:rPr>
                <w:rFonts w:ascii="Times New Roman" w:eastAsia="仿宋" w:hAnsi="Times New Roman"/>
                <w:b/>
                <w:bCs/>
                <w:kern w:val="0"/>
                <w:sz w:val="21"/>
                <w:szCs w:val="21"/>
                <w:lang w:bidi="ar"/>
              </w:rPr>
              <w:t>素材采集</w:t>
            </w:r>
          </w:p>
        </w:tc>
        <w:tc>
          <w:tcPr>
            <w:tcW w:w="2716" w:type="dxa"/>
            <w:tcBorders>
              <w:top w:val="single" w:sz="4" w:space="0" w:color="000000"/>
              <w:left w:val="single" w:sz="4" w:space="0" w:color="000000"/>
              <w:bottom w:val="single" w:sz="4" w:space="0" w:color="000000"/>
              <w:right w:val="single" w:sz="4" w:space="0" w:color="000000"/>
            </w:tcBorders>
            <w:shd w:val="clear" w:color="auto" w:fill="auto"/>
          </w:tcPr>
          <w:p w14:paraId="5EC7642F" w14:textId="77777777" w:rsidR="008D233A" w:rsidRDefault="00993CF5">
            <w:pPr>
              <w:widowControl/>
              <w:spacing w:line="240" w:lineRule="auto"/>
              <w:ind w:firstLineChars="0" w:firstLine="0"/>
              <w:jc w:val="left"/>
              <w:textAlignment w:val="top"/>
              <w:rPr>
                <w:rFonts w:ascii="Times New Roman" w:eastAsia="仿宋" w:hAnsi="Times New Roman"/>
                <w:color w:val="000000"/>
                <w:sz w:val="21"/>
                <w:szCs w:val="21"/>
              </w:rPr>
            </w:pPr>
            <w:r>
              <w:rPr>
                <w:rFonts w:ascii="Times New Roman" w:eastAsia="仿宋" w:hAnsi="Times New Roman"/>
                <w:kern w:val="0"/>
                <w:sz w:val="21"/>
                <w:szCs w:val="21"/>
                <w:lang w:bidi="ar"/>
              </w:rPr>
              <w:t>全年依据项目既定选题开展视听素材采集工作；采用全套专业级影视摄制设备，综合运用无人机航拍、地面多机位实拍、延时摄影、升格慢动作、固定机位纪实、环境光影特写等多元拍摄技法，完成高清图片、</w:t>
            </w:r>
            <w:r>
              <w:rPr>
                <w:rFonts w:ascii="Times New Roman" w:eastAsia="仿宋" w:hAnsi="Times New Roman"/>
                <w:kern w:val="0"/>
                <w:sz w:val="21"/>
                <w:szCs w:val="21"/>
                <w:lang w:bidi="ar"/>
              </w:rPr>
              <w:t>4K</w:t>
            </w:r>
            <w:r>
              <w:rPr>
                <w:rFonts w:ascii="Times New Roman" w:eastAsia="仿宋" w:hAnsi="Times New Roman"/>
                <w:kern w:val="0"/>
                <w:sz w:val="21"/>
                <w:szCs w:val="21"/>
                <w:lang w:bidi="ar"/>
              </w:rPr>
              <w:t>及以上规格视频原始素材采集工作。工作范围覆盖前期勘景踩点、现场布光架设设备、多维度素材抓取、现场素材粗筛选、原始素材归档交付。图片拍摄</w:t>
            </w:r>
            <w:r>
              <w:rPr>
                <w:rFonts w:ascii="Times New Roman" w:eastAsia="仿宋" w:hAnsi="Times New Roman"/>
                <w:kern w:val="0"/>
                <w:sz w:val="21"/>
                <w:szCs w:val="21"/>
                <w:lang w:bidi="ar"/>
              </w:rPr>
              <w:t>10</w:t>
            </w:r>
            <w:r>
              <w:rPr>
                <w:rFonts w:ascii="Times New Roman" w:eastAsia="仿宋" w:hAnsi="Times New Roman"/>
                <w:kern w:val="0"/>
                <w:sz w:val="21"/>
                <w:szCs w:val="21"/>
                <w:lang w:bidi="ar"/>
              </w:rPr>
              <w:t>次，单场拍摄图片数量</w:t>
            </w:r>
            <w:r>
              <w:rPr>
                <w:rFonts w:ascii="Times New Roman" w:eastAsia="仿宋" w:hAnsi="Times New Roman"/>
                <w:kern w:val="0"/>
                <w:sz w:val="21"/>
                <w:szCs w:val="21"/>
                <w:lang w:bidi="ar"/>
              </w:rPr>
              <w:t>100</w:t>
            </w:r>
            <w:r>
              <w:rPr>
                <w:rFonts w:ascii="Times New Roman" w:eastAsia="仿宋" w:hAnsi="Times New Roman"/>
                <w:kern w:val="0"/>
                <w:sz w:val="21"/>
                <w:szCs w:val="21"/>
                <w:lang w:bidi="ar"/>
              </w:rPr>
              <w:t>张，用于：重大节庆活动、各类大型赛事、线下主题活动等；交付全部</w:t>
            </w:r>
            <w:r>
              <w:rPr>
                <w:rFonts w:ascii="Times New Roman" w:eastAsia="仿宋" w:hAnsi="Times New Roman"/>
                <w:kern w:val="0"/>
                <w:sz w:val="21"/>
                <w:szCs w:val="21"/>
                <w:lang w:bidi="ar"/>
              </w:rPr>
              <w:t xml:space="preserve"> RAW </w:t>
            </w:r>
            <w:r>
              <w:rPr>
                <w:rFonts w:ascii="Times New Roman" w:eastAsia="仿宋" w:hAnsi="Times New Roman"/>
                <w:kern w:val="0"/>
                <w:sz w:val="21"/>
                <w:szCs w:val="21"/>
                <w:lang w:bidi="ar"/>
              </w:rPr>
              <w:t>格式原图、原始未剪辑视频素材，素材分类整理、命名归档。</w:t>
            </w:r>
          </w:p>
        </w:tc>
        <w:tc>
          <w:tcPr>
            <w:tcW w:w="15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5B5756" w14:textId="77777777" w:rsidR="008D233A" w:rsidRDefault="00993CF5">
            <w:pPr>
              <w:widowControl/>
              <w:spacing w:line="240" w:lineRule="auto"/>
              <w:ind w:firstLineChars="0" w:firstLine="0"/>
              <w:jc w:val="center"/>
              <w:textAlignment w:val="center"/>
              <w:rPr>
                <w:rFonts w:ascii="Times New Roman" w:eastAsia="仿宋" w:hAnsi="Times New Roman"/>
                <w:color w:val="000000"/>
                <w:sz w:val="21"/>
                <w:szCs w:val="21"/>
              </w:rPr>
            </w:pPr>
            <w:r>
              <w:rPr>
                <w:rFonts w:ascii="Times New Roman" w:eastAsia="仿宋" w:hAnsi="Times New Roman"/>
                <w:kern w:val="0"/>
                <w:sz w:val="21"/>
                <w:szCs w:val="21"/>
                <w:lang w:bidi="ar"/>
              </w:rPr>
              <w:t>不少于</w:t>
            </w:r>
            <w:r>
              <w:rPr>
                <w:rFonts w:ascii="Times New Roman" w:eastAsia="仿宋" w:hAnsi="Times New Roman"/>
                <w:kern w:val="0"/>
                <w:sz w:val="21"/>
                <w:szCs w:val="21"/>
                <w:lang w:bidi="ar"/>
              </w:rPr>
              <w:t>32</w:t>
            </w:r>
            <w:r>
              <w:rPr>
                <w:rFonts w:ascii="Times New Roman" w:eastAsia="仿宋" w:hAnsi="Times New Roman"/>
                <w:kern w:val="0"/>
                <w:sz w:val="21"/>
                <w:szCs w:val="21"/>
                <w:lang w:bidi="ar"/>
              </w:rPr>
              <w:t>人次</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2462D" w14:textId="77777777" w:rsidR="008D233A" w:rsidRDefault="00993CF5">
            <w:pPr>
              <w:widowControl/>
              <w:spacing w:line="240" w:lineRule="auto"/>
              <w:ind w:firstLineChars="0" w:firstLine="0"/>
              <w:jc w:val="center"/>
              <w:textAlignment w:val="center"/>
              <w:rPr>
                <w:rFonts w:ascii="Times New Roman" w:eastAsia="仿宋" w:hAnsi="Times New Roman"/>
                <w:color w:val="000000"/>
                <w:sz w:val="21"/>
                <w:szCs w:val="21"/>
              </w:rPr>
            </w:pPr>
            <w:r>
              <w:rPr>
                <w:rFonts w:ascii="Times New Roman" w:eastAsia="仿宋" w:hAnsi="Times New Roman"/>
                <w:kern w:val="0"/>
                <w:sz w:val="21"/>
                <w:szCs w:val="21"/>
                <w:lang w:bidi="ar"/>
              </w:rPr>
              <w:t>40000.00</w:t>
            </w:r>
          </w:p>
        </w:tc>
        <w:tc>
          <w:tcPr>
            <w:tcW w:w="18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BAEE36" w14:textId="77777777" w:rsidR="008D233A" w:rsidRDefault="00993CF5">
            <w:pPr>
              <w:widowControl/>
              <w:spacing w:line="240" w:lineRule="auto"/>
              <w:ind w:firstLineChars="0" w:firstLine="0"/>
              <w:jc w:val="left"/>
              <w:textAlignment w:val="center"/>
              <w:rPr>
                <w:rFonts w:ascii="Times New Roman" w:eastAsia="仿宋" w:hAnsi="Times New Roman"/>
                <w:color w:val="000000"/>
                <w:sz w:val="21"/>
                <w:szCs w:val="21"/>
              </w:rPr>
            </w:pPr>
            <w:r>
              <w:rPr>
                <w:rFonts w:ascii="Times New Roman" w:eastAsia="仿宋" w:hAnsi="Times New Roman"/>
                <w:kern w:val="0"/>
                <w:sz w:val="21"/>
                <w:szCs w:val="21"/>
                <w:lang w:bidi="ar"/>
              </w:rPr>
              <w:t>单人单次单天有效工作时长不低于</w:t>
            </w:r>
            <w:r>
              <w:rPr>
                <w:rFonts w:ascii="Times New Roman" w:eastAsia="仿宋" w:hAnsi="Times New Roman"/>
                <w:kern w:val="0"/>
                <w:sz w:val="21"/>
                <w:szCs w:val="21"/>
                <w:lang w:bidi="ar"/>
              </w:rPr>
              <w:t>8</w:t>
            </w:r>
            <w:r>
              <w:rPr>
                <w:rFonts w:ascii="Times New Roman" w:eastAsia="仿宋" w:hAnsi="Times New Roman"/>
                <w:kern w:val="0"/>
                <w:sz w:val="21"/>
                <w:szCs w:val="21"/>
                <w:lang w:bidi="ar"/>
              </w:rPr>
              <w:t>小时；包含法定节假日、周末、夜间场景无条件应急响应拍摄，接到任务指令后按要求抵达现场开展摄制，节假日加班不另行计取额外加班费用。活动结束后</w:t>
            </w:r>
            <w:r>
              <w:rPr>
                <w:rFonts w:ascii="Times New Roman" w:eastAsia="仿宋" w:hAnsi="Times New Roman"/>
                <w:kern w:val="0"/>
                <w:sz w:val="21"/>
                <w:szCs w:val="21"/>
                <w:lang w:bidi="ar"/>
              </w:rPr>
              <w:t>24—48</w:t>
            </w:r>
            <w:r>
              <w:rPr>
                <w:rFonts w:ascii="Times New Roman" w:eastAsia="仿宋" w:hAnsi="Times New Roman"/>
                <w:kern w:val="0"/>
                <w:sz w:val="21"/>
                <w:szCs w:val="21"/>
                <w:lang w:bidi="ar"/>
              </w:rPr>
              <w:t>小时内提交归档素材；如采购人有紧急宣传需求，应按采购人要求优先加急交付。</w:t>
            </w:r>
          </w:p>
        </w:tc>
      </w:tr>
      <w:tr w:rsidR="008D233A" w14:paraId="4772E94E" w14:textId="77777777">
        <w:trPr>
          <w:trHeight w:val="3200"/>
        </w:trPr>
        <w:tc>
          <w:tcPr>
            <w:tcW w:w="19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97B8C" w14:textId="77777777" w:rsidR="008D233A" w:rsidRDefault="00993CF5">
            <w:pPr>
              <w:widowControl/>
              <w:spacing w:line="240" w:lineRule="auto"/>
              <w:ind w:firstLineChars="0" w:firstLine="0"/>
              <w:jc w:val="center"/>
              <w:textAlignment w:val="center"/>
              <w:rPr>
                <w:rFonts w:ascii="Times New Roman" w:hAnsi="Times New Roman"/>
                <w:b/>
                <w:bCs/>
                <w:color w:val="000000"/>
                <w:sz w:val="22"/>
                <w:szCs w:val="22"/>
              </w:rPr>
            </w:pPr>
            <w:r>
              <w:rPr>
                <w:rFonts w:ascii="Times New Roman" w:hAnsi="Times New Roman"/>
                <w:b/>
                <w:bCs/>
                <w:kern w:val="0"/>
                <w:sz w:val="22"/>
                <w:szCs w:val="22"/>
                <w:lang w:bidi="ar"/>
              </w:rPr>
              <w:t>大型活动赛事全流程跟拍摄制</w:t>
            </w:r>
          </w:p>
        </w:tc>
        <w:tc>
          <w:tcPr>
            <w:tcW w:w="2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599A8" w14:textId="77777777" w:rsidR="008D233A" w:rsidRDefault="00993CF5">
            <w:pPr>
              <w:widowControl/>
              <w:spacing w:line="240" w:lineRule="auto"/>
              <w:ind w:firstLineChars="0" w:firstLine="0"/>
              <w:jc w:val="left"/>
              <w:textAlignment w:val="center"/>
              <w:rPr>
                <w:rFonts w:ascii="Times New Roman" w:hAnsi="Times New Roman"/>
                <w:color w:val="000000"/>
                <w:sz w:val="22"/>
                <w:szCs w:val="22"/>
              </w:rPr>
            </w:pPr>
            <w:r>
              <w:rPr>
                <w:rFonts w:ascii="Times New Roman" w:hAnsi="Times New Roman"/>
                <w:kern w:val="0"/>
                <w:sz w:val="22"/>
                <w:szCs w:val="22"/>
                <w:lang w:bidi="ar"/>
              </w:rPr>
              <w:t>承担重大节庆活动、各类大型赛事、线下主题活动全流程闭环跟拍摄制服务，配置编导、摄像、摄影、现场统筹多岗位协同作业；覆盖活动前期彩排、开幕式、正式赛程、颁奖仪式、花絮纪实、后台采访、闭幕式全流程，完整记录活动赛事全部关键节点。需适配赛事临时</w:t>
            </w:r>
            <w:r>
              <w:rPr>
                <w:rFonts w:ascii="Times New Roman" w:hAnsi="Times New Roman"/>
                <w:kern w:val="0"/>
                <w:sz w:val="22"/>
                <w:szCs w:val="22"/>
                <w:lang w:bidi="ar"/>
              </w:rPr>
              <w:lastRenderedPageBreak/>
              <w:t>赛程调整、流程临时变更、突发加拍任务，可及时调整拍摄机位与拍摄重点，保障不漏拍核心环节；输出高清原始视频素材、高精度纪实图片，完成素材现场备份、分类梳理归档，原始素材完整交付。</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475CE" w14:textId="77777777" w:rsidR="008D233A" w:rsidRDefault="00993CF5">
            <w:pPr>
              <w:widowControl/>
              <w:spacing w:line="240" w:lineRule="auto"/>
              <w:ind w:firstLineChars="0" w:firstLine="0"/>
              <w:jc w:val="center"/>
              <w:textAlignment w:val="center"/>
              <w:rPr>
                <w:rFonts w:ascii="Times New Roman" w:eastAsia="仿宋" w:hAnsi="Times New Roman"/>
                <w:kern w:val="0"/>
                <w:sz w:val="21"/>
                <w:szCs w:val="21"/>
                <w:lang w:bidi="ar"/>
              </w:rPr>
            </w:pPr>
            <w:r>
              <w:rPr>
                <w:rFonts w:ascii="Times New Roman" w:eastAsia="仿宋" w:hAnsi="Times New Roman"/>
                <w:kern w:val="0"/>
                <w:sz w:val="21"/>
                <w:szCs w:val="21"/>
                <w:lang w:bidi="ar"/>
              </w:rPr>
              <w:lastRenderedPageBreak/>
              <w:t>不少于</w:t>
            </w:r>
          </w:p>
          <w:p w14:paraId="4BD84D61" w14:textId="77777777" w:rsidR="008D233A" w:rsidRDefault="00993CF5">
            <w:pPr>
              <w:widowControl/>
              <w:spacing w:line="240" w:lineRule="auto"/>
              <w:ind w:firstLineChars="0" w:firstLine="0"/>
              <w:jc w:val="center"/>
              <w:textAlignment w:val="center"/>
              <w:rPr>
                <w:rFonts w:ascii="Times New Roman" w:eastAsia="仿宋" w:hAnsi="Times New Roman"/>
                <w:color w:val="000000"/>
                <w:sz w:val="21"/>
                <w:szCs w:val="21"/>
              </w:rPr>
            </w:pPr>
            <w:r>
              <w:rPr>
                <w:rFonts w:ascii="Times New Roman" w:eastAsia="仿宋" w:hAnsi="Times New Roman"/>
                <w:kern w:val="0"/>
                <w:sz w:val="21"/>
                <w:szCs w:val="21"/>
                <w:lang w:bidi="ar"/>
              </w:rPr>
              <w:t>120</w:t>
            </w:r>
            <w:r>
              <w:rPr>
                <w:rFonts w:ascii="Times New Roman" w:eastAsia="仿宋" w:hAnsi="Times New Roman"/>
                <w:kern w:val="0"/>
                <w:sz w:val="21"/>
                <w:szCs w:val="21"/>
                <w:lang w:bidi="ar"/>
              </w:rPr>
              <w:t>人次</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D7182" w14:textId="77777777" w:rsidR="008D233A" w:rsidRDefault="00993CF5">
            <w:pPr>
              <w:widowControl/>
              <w:spacing w:line="240" w:lineRule="auto"/>
              <w:ind w:firstLineChars="0" w:firstLine="0"/>
              <w:jc w:val="center"/>
              <w:textAlignment w:val="center"/>
              <w:rPr>
                <w:rFonts w:ascii="Times New Roman" w:eastAsia="仿宋" w:hAnsi="Times New Roman"/>
                <w:color w:val="000000"/>
                <w:sz w:val="21"/>
                <w:szCs w:val="21"/>
              </w:rPr>
            </w:pPr>
            <w:r>
              <w:rPr>
                <w:rFonts w:ascii="Times New Roman" w:eastAsia="仿宋" w:hAnsi="Times New Roman"/>
                <w:kern w:val="0"/>
                <w:sz w:val="21"/>
                <w:szCs w:val="21"/>
                <w:lang w:bidi="ar"/>
              </w:rPr>
              <w:t>120000.00</w:t>
            </w:r>
          </w:p>
        </w:tc>
        <w:tc>
          <w:tcPr>
            <w:tcW w:w="18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857F3" w14:textId="77777777" w:rsidR="008D233A" w:rsidRDefault="008D233A">
            <w:pPr>
              <w:ind w:firstLineChars="0" w:firstLine="0"/>
              <w:jc w:val="left"/>
              <w:rPr>
                <w:rFonts w:ascii="Times New Roman" w:eastAsia="仿宋" w:hAnsi="Times New Roman"/>
                <w:color w:val="000000"/>
                <w:sz w:val="21"/>
                <w:szCs w:val="21"/>
              </w:rPr>
            </w:pPr>
          </w:p>
        </w:tc>
      </w:tr>
    </w:tbl>
    <w:p w14:paraId="1E6D41FC" w14:textId="77777777" w:rsidR="008D233A" w:rsidRDefault="00993CF5">
      <w:pPr>
        <w:ind w:firstLine="560"/>
        <w:rPr>
          <w:rFonts w:ascii="Times New Roman" w:eastAsia="方正黑体_GBK" w:hAnsi="Times New Roman"/>
          <w:szCs w:val="28"/>
        </w:rPr>
      </w:pPr>
      <w:r>
        <w:rPr>
          <w:rFonts w:ascii="Times New Roman" w:eastAsia="方正黑体_GBK" w:hAnsi="Times New Roman"/>
          <w:szCs w:val="28"/>
        </w:rPr>
        <w:t>三、服务要求</w:t>
      </w:r>
    </w:p>
    <w:p w14:paraId="6089228F" w14:textId="77777777" w:rsidR="008D233A" w:rsidRDefault="00993CF5">
      <w:pPr>
        <w:ind w:firstLine="560"/>
        <w:rPr>
          <w:rFonts w:ascii="Times New Roman" w:hAnsi="Times New Roman"/>
        </w:rPr>
      </w:pPr>
      <w:r>
        <w:rPr>
          <w:rFonts w:ascii="Times New Roman" w:hAnsi="Times New Roman"/>
        </w:rPr>
        <w:t>1.</w:t>
      </w:r>
      <w:r>
        <w:rPr>
          <w:rFonts w:ascii="Times New Roman" w:hAnsi="Times New Roman"/>
        </w:rPr>
        <w:t>团队要求：中选人须组建专属固定服务团队全程负责本项目运作，按需赴市外驻场、出差，高效完成现场素材采集、视频剪辑制作、内容包装等全部工作，及时响应采购人各项工作需求；在大型赛事开展期间，能按要求接受持续半年以上每周末跟踪拍摄及视频制作。项目服务周期内，未经采购人书面许可，中选人不得擅自调换、更换、离岗本项目在岗工作人员，不得随意变更项目团队人员配置，确保项目服务稳定、有序、持续推进。</w:t>
      </w:r>
    </w:p>
    <w:p w14:paraId="07FFA2C4" w14:textId="77777777" w:rsidR="008D233A" w:rsidRDefault="00993CF5">
      <w:pPr>
        <w:ind w:firstLine="560"/>
        <w:rPr>
          <w:rFonts w:ascii="Times New Roman" w:hAnsi="Times New Roman"/>
        </w:rPr>
      </w:pPr>
      <w:r>
        <w:rPr>
          <w:rFonts w:ascii="Times New Roman" w:hAnsi="Times New Roman"/>
        </w:rPr>
        <w:t>2.</w:t>
      </w:r>
      <w:r>
        <w:rPr>
          <w:rFonts w:ascii="Times New Roman" w:hAnsi="Times New Roman"/>
        </w:rPr>
        <w:t>内容审核与版权要求：中选人须充分结合抖音、视频号等各大主流新媒体平台的内容属性、运营规则、用户受众特点及传播趋势，有针对性开展视频剪辑制作，确保内容积极健康、贴合宣传定位。所有成片及拟对外使用的宣传内容，须提前整理提交采购人审核核验，待采购人审核通过、书面确认后方可使用，并根据采购人意见随时修改、调整，直至审核通过为止。中选人须完整配套商用音乐、字体、图片及特效素材等版权，规避版权风险，因版权问题引发的纠纷及责任由中选人自行承担。</w:t>
      </w:r>
    </w:p>
    <w:p w14:paraId="7513F25F" w14:textId="77777777" w:rsidR="008D233A" w:rsidRDefault="00993CF5">
      <w:pPr>
        <w:ind w:firstLine="560"/>
        <w:rPr>
          <w:rFonts w:ascii="Times New Roman" w:hAnsi="Times New Roman"/>
        </w:rPr>
      </w:pPr>
      <w:r>
        <w:rPr>
          <w:rFonts w:ascii="Times New Roman" w:hAnsi="Times New Roman"/>
        </w:rPr>
        <w:t>3.</w:t>
      </w:r>
      <w:r>
        <w:rPr>
          <w:rFonts w:ascii="Times New Roman" w:hAnsi="Times New Roman"/>
        </w:rPr>
        <w:t>项目执行与配合调整要求：在服务周期内，中选人须严格按照比选</w:t>
      </w:r>
      <w:r>
        <w:rPr>
          <w:rFonts w:ascii="Times New Roman" w:hAnsi="Times New Roman"/>
        </w:rPr>
        <w:lastRenderedPageBreak/>
        <w:t>文件要求及双方约定标准开展全部素材采集、视频制作及配套服务工作，全程自觉接受采购人的工作监督、进度核查与专业指导建议。针对采购人提出的合理整改意见、优化要求、内容调整方向，中选人须第一时间响应、积极配合、快速落实，在接到任务指令后</w:t>
      </w:r>
      <w:r>
        <w:rPr>
          <w:rFonts w:ascii="Times New Roman" w:hAnsi="Times New Roman"/>
        </w:rPr>
        <w:t>5</w:t>
      </w:r>
      <w:r>
        <w:rPr>
          <w:rFonts w:ascii="Times New Roman" w:hAnsi="Times New Roman"/>
        </w:rPr>
        <w:t>小时内响应，并根据项目宣传节奏及工作部署动态调整服务方案与工作进度，建立完善的人员、设备、素材、进度全方位保障机制，确保各项工作按期、保质、保量完成。</w:t>
      </w:r>
    </w:p>
    <w:p w14:paraId="1946170F" w14:textId="77777777" w:rsidR="008D233A" w:rsidRDefault="00993CF5">
      <w:pPr>
        <w:ind w:firstLine="560"/>
        <w:rPr>
          <w:rFonts w:ascii="Times New Roman" w:hAnsi="Times New Roman"/>
          <w:spacing w:val="-11"/>
        </w:rPr>
      </w:pPr>
      <w:r>
        <w:rPr>
          <w:rFonts w:ascii="Times New Roman" w:hAnsi="Times New Roman"/>
        </w:rPr>
        <w:t>4.</w:t>
      </w:r>
      <w:r>
        <w:rPr>
          <w:rFonts w:ascii="Times New Roman" w:hAnsi="Times New Roman"/>
        </w:rPr>
        <w:t>服务质量与责任追责要求：中选人需严格遵守本项目各项服务标准及比选文件规定，保质保量完成素材采集、视频制作、素材归档、配套协助等全部服务工作。若服务过程中出现服务内容不达标、素材或成片质量不合格、工作进度滞后、未按要求完成交付等质量问题或服务违约情况，引发服务纠纷、舆情问题或对采购人、品牌方造成不良影响及经济损失的，全部责任由中选人自行承担，并全额承担由此造成的一切损失与相关后果。</w:t>
      </w:r>
    </w:p>
    <w:bookmarkEnd w:id="38"/>
    <w:bookmarkEnd w:id="39"/>
    <w:p w14:paraId="30EF4755" w14:textId="77777777" w:rsidR="008D233A" w:rsidRDefault="00993CF5">
      <w:pPr>
        <w:widowControl/>
        <w:numPr>
          <w:ilvl w:val="0"/>
          <w:numId w:val="1"/>
        </w:numPr>
        <w:ind w:firstLine="560"/>
        <w:rPr>
          <w:rFonts w:ascii="Times New Roman" w:eastAsia="方正黑体_GBK" w:hAnsi="Times New Roman"/>
          <w:szCs w:val="28"/>
        </w:rPr>
      </w:pPr>
      <w:r>
        <w:rPr>
          <w:rFonts w:ascii="Times New Roman" w:eastAsia="方正黑体_GBK" w:hAnsi="Times New Roman"/>
          <w:szCs w:val="28"/>
        </w:rPr>
        <w:t>其他要求</w:t>
      </w:r>
    </w:p>
    <w:p w14:paraId="66905A26" w14:textId="77777777" w:rsidR="008D233A" w:rsidRDefault="00993CF5">
      <w:pPr>
        <w:widowControl/>
        <w:numPr>
          <w:ilvl w:val="0"/>
          <w:numId w:val="2"/>
        </w:numPr>
        <w:ind w:firstLine="560"/>
        <w:rPr>
          <w:rFonts w:ascii="Times New Roman" w:hAnsi="Times New Roman"/>
        </w:rPr>
      </w:pPr>
      <w:r>
        <w:rPr>
          <w:rFonts w:ascii="Times New Roman" w:hAnsi="Times New Roman"/>
        </w:rPr>
        <w:t>全部视频产出内容、拍摄采集的原始素材、视频成片、配乐、字幕、字体、图片元素、包装特效等所有使用到的素材资源，中选人必须确保来源合法合规，拥有合法使用授权，不存在著作权、肖像权、商标权、音乐版权、图片版权等任何侵权风险。若因中选人选用未经授权的素材、音乐、字体、图片等引发第三方投诉、索赔、诉讼、行政处罚等一切法律及经济责任，全部由中选人独立承担。</w:t>
      </w:r>
    </w:p>
    <w:p w14:paraId="4ADF4E94" w14:textId="77777777" w:rsidR="008D233A" w:rsidRDefault="00993CF5">
      <w:pPr>
        <w:numPr>
          <w:ilvl w:val="255"/>
          <w:numId w:val="0"/>
        </w:numPr>
        <w:ind w:firstLineChars="200" w:firstLine="560"/>
        <w:rPr>
          <w:rFonts w:ascii="Times New Roman" w:hAnsi="Times New Roman"/>
          <w:spacing w:val="-11"/>
        </w:rPr>
      </w:pPr>
      <w:r>
        <w:rPr>
          <w:rFonts w:ascii="Times New Roman" w:hAnsi="Times New Roman" w:hint="eastAsia"/>
        </w:rPr>
        <w:t>2.</w:t>
      </w:r>
      <w:r>
        <w:rPr>
          <w:rFonts w:ascii="Times New Roman" w:hAnsi="Times New Roman"/>
        </w:rPr>
        <w:t>中选人必须建立完善、可靠的素材备份管理机制，保障项目全部摄制原始素材、</w:t>
      </w:r>
      <w:r>
        <w:rPr>
          <w:rFonts w:ascii="Times New Roman" w:hAnsi="Times New Roman"/>
        </w:rPr>
        <w:t xml:space="preserve">RAW </w:t>
      </w:r>
      <w:r>
        <w:rPr>
          <w:rFonts w:ascii="Times New Roman" w:hAnsi="Times New Roman"/>
        </w:rPr>
        <w:t>原图、原始视频素材、工程源文件、修改版本、最终成片、封面物料等全部资料安全，防范素材误删、丢失、损坏、泄漏风险。</w:t>
      </w:r>
    </w:p>
    <w:p w14:paraId="73D65762" w14:textId="77777777" w:rsidR="008D233A" w:rsidRDefault="00993CF5">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40" w:name="_Toc105081908"/>
      <w:bookmarkStart w:id="41" w:name="_Toc3496"/>
      <w:bookmarkStart w:id="42" w:name="_Toc30837"/>
      <w:bookmarkStart w:id="43" w:name="_Toc7095"/>
      <w:bookmarkStart w:id="44" w:name="_Toc194572017"/>
      <w:bookmarkStart w:id="45" w:name="_Toc32581"/>
      <w:bookmarkStart w:id="46" w:name="_Toc2027"/>
      <w:bookmarkStart w:id="47" w:name="_Toc22650"/>
      <w:bookmarkStart w:id="48" w:name="_Toc14656"/>
      <w:bookmarkEnd w:id="24"/>
      <w:bookmarkEnd w:id="25"/>
      <w:bookmarkEnd w:id="26"/>
      <w:bookmarkEnd w:id="27"/>
      <w:bookmarkEnd w:id="28"/>
      <w:bookmarkEnd w:id="29"/>
      <w:bookmarkEnd w:id="30"/>
      <w:r>
        <w:rPr>
          <w:rFonts w:ascii="Times New Roman" w:eastAsia="方正小标宋_GBK" w:hAnsi="Times New Roman" w:cs="Times New Roman"/>
          <w:b/>
          <w:bCs/>
          <w:color w:val="auto"/>
          <w:kern w:val="44"/>
          <w:sz w:val="32"/>
          <w:szCs w:val="44"/>
        </w:rPr>
        <w:lastRenderedPageBreak/>
        <w:t>第三篇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项目商务要求</w:t>
      </w:r>
      <w:bookmarkEnd w:id="40"/>
      <w:bookmarkEnd w:id="41"/>
      <w:bookmarkEnd w:id="42"/>
      <w:bookmarkEnd w:id="43"/>
      <w:bookmarkEnd w:id="44"/>
      <w:bookmarkEnd w:id="45"/>
      <w:bookmarkEnd w:id="46"/>
      <w:bookmarkEnd w:id="47"/>
      <w:bookmarkEnd w:id="48"/>
    </w:p>
    <w:p w14:paraId="00E33FB8" w14:textId="77777777" w:rsidR="008D233A" w:rsidRDefault="00993CF5">
      <w:pPr>
        <w:spacing w:line="550" w:lineRule="exact"/>
        <w:ind w:firstLine="560"/>
        <w:rPr>
          <w:rFonts w:ascii="Times New Roman" w:eastAsia="方正黑体_GBK" w:hAnsi="Times New Roman"/>
          <w:szCs w:val="28"/>
        </w:rPr>
      </w:pPr>
      <w:bookmarkStart w:id="49" w:name="_Toc12492"/>
      <w:bookmarkStart w:id="50" w:name="_Toc4022"/>
      <w:bookmarkStart w:id="51" w:name="_Toc20306"/>
      <w:bookmarkStart w:id="52" w:name="_Toc23064"/>
      <w:bookmarkStart w:id="53" w:name="_Toc267320049"/>
      <w:bookmarkStart w:id="54" w:name="_Toc105081909"/>
      <w:bookmarkStart w:id="55" w:name="_Toc17826"/>
      <w:bookmarkStart w:id="56" w:name="_Hlk11539533"/>
      <w:r>
        <w:rPr>
          <w:rFonts w:ascii="Times New Roman" w:eastAsia="方正黑体_GBK" w:hAnsi="Times New Roman"/>
          <w:szCs w:val="20"/>
        </w:rPr>
        <w:t>一、服务期、地点及验收方式</w:t>
      </w:r>
    </w:p>
    <w:p w14:paraId="291025BA" w14:textId="77777777" w:rsidR="008D233A" w:rsidRDefault="00993CF5">
      <w:pPr>
        <w:spacing w:line="550" w:lineRule="exact"/>
        <w:ind w:firstLine="560"/>
        <w:rPr>
          <w:rFonts w:ascii="Times New Roman" w:hAnsi="Times New Roman"/>
        </w:rPr>
      </w:pPr>
      <w:r>
        <w:rPr>
          <w:rFonts w:ascii="Times New Roman" w:hAnsi="Times New Roman"/>
        </w:rPr>
        <w:t>（一）服务期：合同签订之日起至</w:t>
      </w:r>
      <w:r>
        <w:rPr>
          <w:rFonts w:ascii="Times New Roman" w:hAnsi="Times New Roman"/>
        </w:rPr>
        <w:t>2027</w:t>
      </w:r>
      <w:r>
        <w:rPr>
          <w:rFonts w:ascii="Times New Roman" w:hAnsi="Times New Roman"/>
        </w:rPr>
        <w:t>年</w:t>
      </w:r>
      <w:r>
        <w:rPr>
          <w:rFonts w:ascii="Times New Roman" w:hAnsi="Times New Roman"/>
        </w:rPr>
        <w:t>7</w:t>
      </w:r>
      <w:r>
        <w:rPr>
          <w:rFonts w:ascii="Times New Roman" w:hAnsi="Times New Roman"/>
        </w:rPr>
        <w:t>月</w:t>
      </w:r>
      <w:r>
        <w:rPr>
          <w:rFonts w:ascii="Times New Roman" w:hAnsi="Times New Roman"/>
        </w:rPr>
        <w:t>19</w:t>
      </w:r>
      <w:r>
        <w:rPr>
          <w:rFonts w:ascii="Times New Roman" w:hAnsi="Times New Roman"/>
        </w:rPr>
        <w:t>日。</w:t>
      </w:r>
    </w:p>
    <w:p w14:paraId="6B8406AB" w14:textId="77777777" w:rsidR="008D233A" w:rsidRDefault="00993CF5">
      <w:pPr>
        <w:spacing w:line="550" w:lineRule="exact"/>
        <w:ind w:firstLine="560"/>
        <w:rPr>
          <w:rFonts w:ascii="Times New Roman" w:hAnsi="Times New Roman"/>
        </w:rPr>
      </w:pPr>
      <w:r>
        <w:rPr>
          <w:rFonts w:ascii="Times New Roman" w:hAnsi="Times New Roman"/>
        </w:rPr>
        <w:t>（二）服务地点：重庆市外（含重大节庆活动、各类大型赛事、线下主题活动等拍摄现场，具体以采购人指定地点为准）。</w:t>
      </w:r>
    </w:p>
    <w:p w14:paraId="4300B902" w14:textId="77777777" w:rsidR="008D233A" w:rsidRDefault="00993CF5">
      <w:pPr>
        <w:spacing w:line="550" w:lineRule="exact"/>
        <w:ind w:firstLine="560"/>
        <w:rPr>
          <w:rFonts w:ascii="Times New Roman" w:hAnsi="Times New Roman"/>
        </w:rPr>
      </w:pPr>
      <w:r>
        <w:rPr>
          <w:rFonts w:ascii="Times New Roman" w:hAnsi="Times New Roman"/>
        </w:rPr>
        <w:t>（三）验收方式</w:t>
      </w:r>
      <w:r>
        <w:rPr>
          <w:rFonts w:ascii="Times New Roman" w:hAnsi="Times New Roman"/>
        </w:rPr>
        <w:t>/</w:t>
      </w:r>
      <w:r>
        <w:rPr>
          <w:rFonts w:ascii="Times New Roman" w:hAnsi="Times New Roman"/>
        </w:rPr>
        <w:t>标准：</w:t>
      </w:r>
    </w:p>
    <w:p w14:paraId="0DC64CBC" w14:textId="77777777" w:rsidR="008D233A" w:rsidRDefault="00993CF5">
      <w:pPr>
        <w:spacing w:line="550" w:lineRule="exact"/>
        <w:ind w:firstLine="560"/>
        <w:rPr>
          <w:rFonts w:ascii="Times New Roman" w:hAnsi="Times New Roman"/>
          <w:szCs w:val="28"/>
        </w:rPr>
      </w:pPr>
      <w:r>
        <w:rPr>
          <w:rFonts w:ascii="Times New Roman" w:hAnsi="Times New Roman"/>
          <w:szCs w:val="28"/>
        </w:rPr>
        <w:t>1.</w:t>
      </w:r>
      <w:r>
        <w:rPr>
          <w:rFonts w:ascii="Times New Roman" w:hAnsi="Times New Roman"/>
          <w:szCs w:val="28"/>
        </w:rPr>
        <w:t>初次验收：中选人根据采购人工作安排完成情况，每月向采购人提交实际服务内容清单，包括不限于完成内容、数量等，采购人对照清单据实验收，并出具书面验收情况。</w:t>
      </w:r>
    </w:p>
    <w:p w14:paraId="0B7A74F5" w14:textId="77777777" w:rsidR="008D233A" w:rsidRDefault="00993CF5">
      <w:pPr>
        <w:widowControl/>
        <w:spacing w:line="550" w:lineRule="exact"/>
        <w:ind w:firstLine="560"/>
        <w:jc w:val="left"/>
        <w:rPr>
          <w:rFonts w:ascii="Times New Roman" w:hAnsi="Times New Roman"/>
          <w:szCs w:val="28"/>
        </w:rPr>
      </w:pPr>
      <w:r>
        <w:rPr>
          <w:rFonts w:ascii="Times New Roman" w:hAnsi="Times New Roman"/>
          <w:szCs w:val="28"/>
        </w:rPr>
        <w:t>2.</w:t>
      </w:r>
      <w:r>
        <w:rPr>
          <w:rFonts w:ascii="Times New Roman" w:hAnsi="Times New Roman"/>
          <w:szCs w:val="28"/>
        </w:rPr>
        <w:t>最终验收：服务周期届满后，中选人完成全部约定交付内容，包括图片拍摄不少于</w:t>
      </w:r>
      <w:r>
        <w:rPr>
          <w:rFonts w:ascii="Times New Roman" w:hAnsi="Times New Roman"/>
          <w:szCs w:val="28"/>
        </w:rPr>
        <w:t>10</w:t>
      </w:r>
      <w:r>
        <w:rPr>
          <w:rFonts w:ascii="Times New Roman" w:hAnsi="Times New Roman"/>
          <w:szCs w:val="28"/>
        </w:rPr>
        <w:t>次、大型活动赛事全流程跟拍摄制不少于</w:t>
      </w:r>
      <w:r>
        <w:rPr>
          <w:rFonts w:ascii="Times New Roman" w:hAnsi="Times New Roman"/>
          <w:szCs w:val="28"/>
        </w:rPr>
        <w:t>120</w:t>
      </w:r>
      <w:r>
        <w:rPr>
          <w:rFonts w:ascii="Times New Roman" w:hAnsi="Times New Roman"/>
          <w:szCs w:val="28"/>
        </w:rPr>
        <w:t>人次、全技法视听素材采集（含航拍等）不少于</w:t>
      </w:r>
      <w:r>
        <w:rPr>
          <w:rFonts w:ascii="Times New Roman" w:hAnsi="Times New Roman"/>
          <w:szCs w:val="28"/>
        </w:rPr>
        <w:t>32</w:t>
      </w:r>
      <w:r>
        <w:rPr>
          <w:rFonts w:ascii="Times New Roman" w:hAnsi="Times New Roman"/>
          <w:szCs w:val="28"/>
        </w:rPr>
        <w:t>人次、视频剪辑制作总数量不少于</w:t>
      </w:r>
      <w:r>
        <w:rPr>
          <w:rFonts w:ascii="Times New Roman" w:hAnsi="Times New Roman"/>
          <w:szCs w:val="28"/>
        </w:rPr>
        <w:t>320</w:t>
      </w:r>
      <w:r>
        <w:rPr>
          <w:rFonts w:ascii="Times New Roman" w:hAnsi="Times New Roman"/>
          <w:szCs w:val="28"/>
        </w:rPr>
        <w:t>条（其中快剪短视频不少于</w:t>
      </w:r>
      <w:r>
        <w:rPr>
          <w:rFonts w:ascii="Times New Roman" w:hAnsi="Times New Roman"/>
          <w:szCs w:val="28"/>
        </w:rPr>
        <w:t>150</w:t>
      </w:r>
      <w:r>
        <w:rPr>
          <w:rFonts w:ascii="Times New Roman" w:hAnsi="Times New Roman"/>
          <w:szCs w:val="28"/>
        </w:rPr>
        <w:t>条、普通短视频不少于</w:t>
      </w:r>
      <w:r>
        <w:rPr>
          <w:rFonts w:ascii="Times New Roman" w:hAnsi="Times New Roman"/>
          <w:szCs w:val="28"/>
        </w:rPr>
        <w:t>90</w:t>
      </w:r>
      <w:r>
        <w:rPr>
          <w:rFonts w:ascii="Times New Roman" w:hAnsi="Times New Roman"/>
          <w:szCs w:val="28"/>
        </w:rPr>
        <w:t>条、精品短视频不少于</w:t>
      </w:r>
      <w:r>
        <w:rPr>
          <w:rFonts w:ascii="Times New Roman" w:hAnsi="Times New Roman"/>
          <w:szCs w:val="28"/>
        </w:rPr>
        <w:t>60</w:t>
      </w:r>
      <w:r>
        <w:rPr>
          <w:rFonts w:ascii="Times New Roman" w:hAnsi="Times New Roman"/>
          <w:szCs w:val="28"/>
        </w:rPr>
        <w:t>条、精品中长视频不少于</w:t>
      </w:r>
      <w:r>
        <w:rPr>
          <w:rFonts w:ascii="Times New Roman" w:hAnsi="Times New Roman"/>
          <w:szCs w:val="28"/>
        </w:rPr>
        <w:t>20</w:t>
      </w:r>
      <w:r>
        <w:rPr>
          <w:rFonts w:ascii="Times New Roman" w:hAnsi="Times New Roman"/>
          <w:szCs w:val="28"/>
        </w:rPr>
        <w:t>条），并全套移交原始素材、成片、工程文件等归档成果资料后，采购人组织最终验收；验收通过后出具书面确认意见，视为最终交付完成。</w:t>
      </w:r>
    </w:p>
    <w:p w14:paraId="73E5985E" w14:textId="77777777" w:rsidR="008D233A" w:rsidRDefault="00993CF5">
      <w:pPr>
        <w:spacing w:line="550" w:lineRule="exact"/>
        <w:ind w:firstLine="560"/>
        <w:rPr>
          <w:rFonts w:ascii="Times New Roman" w:hAnsi="Times New Roman"/>
          <w:szCs w:val="28"/>
        </w:rPr>
      </w:pPr>
      <w:r>
        <w:rPr>
          <w:rFonts w:ascii="Times New Roman" w:hAnsi="Times New Roman"/>
          <w:szCs w:val="28"/>
        </w:rPr>
        <w:t>3.</w:t>
      </w:r>
      <w:r>
        <w:rPr>
          <w:rFonts w:ascii="Times New Roman" w:hAnsi="Times New Roman"/>
          <w:szCs w:val="28"/>
        </w:rPr>
        <w:t>临时调整返工要求</w:t>
      </w:r>
    </w:p>
    <w:p w14:paraId="4A134549" w14:textId="77777777" w:rsidR="008D233A" w:rsidRDefault="00993CF5">
      <w:pPr>
        <w:spacing w:line="550" w:lineRule="exact"/>
        <w:ind w:firstLine="560"/>
        <w:rPr>
          <w:rFonts w:ascii="Times New Roman" w:hAnsi="Times New Roman"/>
          <w:szCs w:val="28"/>
        </w:rPr>
      </w:pPr>
      <w:r>
        <w:rPr>
          <w:rFonts w:ascii="Times New Roman" w:hAnsi="Times New Roman"/>
          <w:szCs w:val="28"/>
        </w:rPr>
        <w:t>项目执行全过程中，若采购人根据实际宣传及使用需求临时调整视频制作内容、创作方向与呈现标准，参选人须积极配合，在合同剩余有效工期内无偿完成全部返工、修改、迭代优化工作，直至所有成片内容通过采购人最终验收，不得额外收取任何费用。</w:t>
      </w:r>
    </w:p>
    <w:p w14:paraId="6055D42A" w14:textId="77777777" w:rsidR="008D233A" w:rsidRDefault="008D233A">
      <w:pPr>
        <w:spacing w:line="550" w:lineRule="exact"/>
        <w:ind w:firstLine="560"/>
        <w:rPr>
          <w:rFonts w:ascii="Times New Roman" w:eastAsia="方正黑体_GBK" w:hAnsi="Times New Roman"/>
          <w:szCs w:val="20"/>
        </w:rPr>
      </w:pPr>
    </w:p>
    <w:p w14:paraId="57B93682" w14:textId="77777777" w:rsidR="008D233A" w:rsidRDefault="00993CF5">
      <w:pPr>
        <w:spacing w:line="550" w:lineRule="exact"/>
        <w:ind w:firstLine="560"/>
        <w:rPr>
          <w:rFonts w:ascii="Times New Roman" w:eastAsia="方正黑体_GBK" w:hAnsi="Times New Roman"/>
          <w:szCs w:val="20"/>
        </w:rPr>
      </w:pPr>
      <w:r>
        <w:rPr>
          <w:rFonts w:ascii="Times New Roman" w:eastAsia="方正黑体_GBK" w:hAnsi="Times New Roman"/>
          <w:szCs w:val="20"/>
        </w:rPr>
        <w:lastRenderedPageBreak/>
        <w:t>二、报价要求</w:t>
      </w:r>
    </w:p>
    <w:p w14:paraId="776CFE9A" w14:textId="77777777" w:rsidR="008D233A" w:rsidRDefault="00993CF5">
      <w:pPr>
        <w:spacing w:line="550" w:lineRule="exact"/>
        <w:ind w:firstLine="560"/>
        <w:rPr>
          <w:rFonts w:ascii="Times New Roman" w:hAnsi="Times New Roman"/>
        </w:rPr>
      </w:pPr>
      <w:r>
        <w:rPr>
          <w:rFonts w:ascii="Times New Roman" w:hAnsi="Times New Roman"/>
        </w:rPr>
        <w:t>本次报价须为人民币一次性报价，包含不限于：</w:t>
      </w:r>
      <w:r>
        <w:rPr>
          <w:rFonts w:ascii="Times New Roman" w:hAnsi="Times New Roman"/>
          <w:u w:val="single"/>
        </w:rPr>
        <w:t>人员、设备、拍摄制作、内容策划、版权授权、差旅以及服务期间所产生的交通、餐饮、住宿等所有费用，</w:t>
      </w:r>
      <w:r>
        <w:rPr>
          <w:rFonts w:ascii="Times New Roman" w:hAnsi="Times New Roman"/>
        </w:rPr>
        <w:t>采购人不再为此向中选参选人支付其他任何费用，合同中另有规定的除外。因参选人自身原因造成漏报、少报皆由其自行承担责任，采购人不再补偿。</w:t>
      </w:r>
    </w:p>
    <w:p w14:paraId="2B7050EF" w14:textId="77777777" w:rsidR="008D233A" w:rsidRDefault="00993CF5">
      <w:pPr>
        <w:snapToGrid w:val="0"/>
        <w:spacing w:line="550" w:lineRule="exact"/>
        <w:ind w:firstLine="560"/>
        <w:rPr>
          <w:rFonts w:ascii="Times New Roman" w:hAnsi="Times New Roman"/>
          <w:b/>
          <w:sz w:val="24"/>
        </w:rPr>
      </w:pPr>
      <w:r>
        <w:rPr>
          <w:rFonts w:ascii="Times New Roman" w:eastAsia="方正黑体_GBK" w:hAnsi="Times New Roman"/>
          <w:szCs w:val="28"/>
        </w:rPr>
        <w:t>三、质量保证及售后服务</w:t>
      </w:r>
    </w:p>
    <w:p w14:paraId="0EDDA563" w14:textId="77777777" w:rsidR="008D233A" w:rsidRDefault="00993CF5">
      <w:pPr>
        <w:snapToGrid w:val="0"/>
        <w:spacing w:line="550" w:lineRule="exact"/>
        <w:ind w:firstLine="560"/>
        <w:rPr>
          <w:rFonts w:ascii="Times New Roman" w:hAnsi="Times New Roman"/>
          <w:color w:val="000000"/>
          <w:szCs w:val="28"/>
        </w:rPr>
      </w:pPr>
      <w:r>
        <w:rPr>
          <w:rFonts w:ascii="Times New Roman" w:hAnsi="Times New Roman"/>
          <w:color w:val="000000"/>
          <w:szCs w:val="28"/>
        </w:rPr>
        <w:t>1.</w:t>
      </w:r>
      <w:r>
        <w:rPr>
          <w:rFonts w:ascii="Times New Roman" w:hAnsi="Times New Roman"/>
          <w:color w:val="000000"/>
          <w:szCs w:val="28"/>
        </w:rPr>
        <w:t>一旦发布内容出现负面舆情或违规风险，中选人需</w:t>
      </w:r>
      <w:r>
        <w:rPr>
          <w:rFonts w:ascii="Times New Roman" w:hAnsi="Times New Roman"/>
          <w:color w:val="000000"/>
          <w:szCs w:val="28"/>
        </w:rPr>
        <w:t>2</w:t>
      </w:r>
      <w:r>
        <w:rPr>
          <w:rFonts w:ascii="Times New Roman" w:hAnsi="Times New Roman"/>
          <w:color w:val="000000"/>
          <w:szCs w:val="28"/>
        </w:rPr>
        <w:t>小时内响应，第一时间协调平台，并同步采购人制定处置方案，最大限度减少负面影响。</w:t>
      </w:r>
    </w:p>
    <w:p w14:paraId="681E8228" w14:textId="77777777" w:rsidR="008D233A" w:rsidRDefault="00993CF5">
      <w:pPr>
        <w:snapToGrid w:val="0"/>
        <w:spacing w:line="550" w:lineRule="exact"/>
        <w:ind w:firstLine="560"/>
        <w:rPr>
          <w:rFonts w:ascii="Times New Roman" w:hAnsi="Times New Roman"/>
          <w:color w:val="000000"/>
          <w:szCs w:val="28"/>
        </w:rPr>
      </w:pPr>
      <w:r>
        <w:rPr>
          <w:rFonts w:ascii="Times New Roman" w:hAnsi="Times New Roman"/>
          <w:color w:val="000000"/>
          <w:szCs w:val="28"/>
        </w:rPr>
        <w:t>2.</w:t>
      </w:r>
      <w:r>
        <w:rPr>
          <w:rFonts w:ascii="Times New Roman" w:hAnsi="Times New Roman"/>
          <w:color w:val="000000"/>
          <w:szCs w:val="28"/>
        </w:rPr>
        <w:t>若采购人发现视频存在质量问题（如内容错误、侵权、数据造假等），中选人需在</w:t>
      </w:r>
      <w:r>
        <w:rPr>
          <w:rFonts w:ascii="Times New Roman" w:hAnsi="Times New Roman"/>
          <w:color w:val="000000"/>
          <w:szCs w:val="28"/>
        </w:rPr>
        <w:t>24</w:t>
      </w:r>
      <w:r>
        <w:rPr>
          <w:rFonts w:ascii="Times New Roman" w:hAnsi="Times New Roman"/>
          <w:color w:val="000000"/>
          <w:szCs w:val="28"/>
        </w:rPr>
        <w:t>小时内完成核查并整改。因中选人服务质量问题对采购人造成损失的，中选人承担全部责任并予以赔偿。</w:t>
      </w:r>
    </w:p>
    <w:p w14:paraId="75742566" w14:textId="77777777" w:rsidR="008D233A" w:rsidRDefault="00993CF5">
      <w:pPr>
        <w:snapToGrid w:val="0"/>
        <w:spacing w:line="550" w:lineRule="exact"/>
        <w:ind w:firstLine="560"/>
        <w:rPr>
          <w:rFonts w:ascii="Times New Roman" w:eastAsia="方正黑体_GBK" w:hAnsi="Times New Roman"/>
          <w:szCs w:val="20"/>
        </w:rPr>
      </w:pPr>
      <w:r>
        <w:rPr>
          <w:rFonts w:ascii="Times New Roman" w:hAnsi="Times New Roman"/>
          <w:color w:val="000000"/>
          <w:szCs w:val="28"/>
        </w:rPr>
        <w:t>3.</w:t>
      </w:r>
      <w:r>
        <w:rPr>
          <w:rFonts w:ascii="Times New Roman" w:hAnsi="Times New Roman"/>
          <w:color w:val="000000"/>
          <w:szCs w:val="28"/>
        </w:rPr>
        <w:t>服务期内，中选人需定时向采购人汇报数据情况，并根据反馈及时调整选题与运营策略，确保传播效果持续提升。</w:t>
      </w:r>
    </w:p>
    <w:p w14:paraId="03CBB757" w14:textId="77777777" w:rsidR="008D233A" w:rsidRDefault="00993CF5">
      <w:pPr>
        <w:spacing w:line="550" w:lineRule="exact"/>
        <w:ind w:firstLine="560"/>
        <w:rPr>
          <w:rFonts w:ascii="Times New Roman" w:eastAsia="方正黑体_GBK" w:hAnsi="Times New Roman"/>
          <w:szCs w:val="20"/>
        </w:rPr>
      </w:pPr>
      <w:r>
        <w:rPr>
          <w:rFonts w:ascii="Times New Roman" w:eastAsia="方正黑体_GBK" w:hAnsi="Times New Roman"/>
          <w:szCs w:val="20"/>
        </w:rPr>
        <w:t>四、付款方式</w:t>
      </w:r>
    </w:p>
    <w:p w14:paraId="39452CB1" w14:textId="77777777" w:rsidR="008D233A" w:rsidRDefault="00993CF5">
      <w:pPr>
        <w:widowControl/>
        <w:spacing w:line="550" w:lineRule="exact"/>
        <w:ind w:firstLine="560"/>
        <w:jc w:val="left"/>
        <w:rPr>
          <w:rFonts w:ascii="Times New Roman" w:hAnsi="Times New Roman"/>
        </w:rPr>
      </w:pPr>
      <w:r>
        <w:rPr>
          <w:rFonts w:ascii="Times New Roman" w:hAnsi="Times New Roman"/>
          <w:szCs w:val="28"/>
        </w:rPr>
        <w:t>（一）</w:t>
      </w:r>
      <w:r>
        <w:rPr>
          <w:rFonts w:ascii="Times New Roman" w:hAnsi="Times New Roman"/>
        </w:rPr>
        <w:t>合同签订后，中选人提交详细完整的项目实施方案，采购人应在</w:t>
      </w:r>
      <w:r>
        <w:rPr>
          <w:rFonts w:ascii="Times New Roman" w:hAnsi="Times New Roman"/>
        </w:rPr>
        <w:t>15</w:t>
      </w:r>
      <w:r>
        <w:rPr>
          <w:rFonts w:ascii="Times New Roman" w:hAnsi="Times New Roman"/>
        </w:rPr>
        <w:t>个工作日内确认项目实施方案，采购人未提出异议的视为认可中选人提出的项目实施方案。采购人在确认项目实施方案后</w:t>
      </w:r>
      <w:r>
        <w:rPr>
          <w:rFonts w:ascii="Times New Roman" w:hAnsi="Times New Roman"/>
        </w:rPr>
        <w:t>15</w:t>
      </w:r>
      <w:r>
        <w:rPr>
          <w:rFonts w:ascii="Times New Roman" w:hAnsi="Times New Roman"/>
        </w:rPr>
        <w:t>个工作日内向中选人支付协议总金额的</w:t>
      </w:r>
      <w:r>
        <w:rPr>
          <w:rFonts w:ascii="Times New Roman" w:hAnsi="Times New Roman"/>
        </w:rPr>
        <w:t>30%</w:t>
      </w:r>
      <w:r>
        <w:rPr>
          <w:rFonts w:ascii="Times New Roman" w:hAnsi="Times New Roman"/>
        </w:rPr>
        <w:t>，执行项目服务半年后提交服务报告，并经采购人验收发布数量及内容合格后，在</w:t>
      </w:r>
      <w:r>
        <w:rPr>
          <w:rFonts w:ascii="Times New Roman" w:hAnsi="Times New Roman"/>
        </w:rPr>
        <w:t>15</w:t>
      </w:r>
      <w:r>
        <w:rPr>
          <w:rFonts w:ascii="Times New Roman" w:hAnsi="Times New Roman"/>
        </w:rPr>
        <w:t>个工作日内按照项目清单单价及数量进行付款；执行完所有宣传推广运营服务内容后提交服务报告，并经采购人验收发布数量和内容合格后，在</w:t>
      </w:r>
      <w:r>
        <w:rPr>
          <w:rFonts w:ascii="Times New Roman" w:hAnsi="Times New Roman"/>
        </w:rPr>
        <w:t>15</w:t>
      </w:r>
      <w:r>
        <w:rPr>
          <w:rFonts w:ascii="Times New Roman" w:hAnsi="Times New Roman"/>
        </w:rPr>
        <w:t>个工作日内支付协议剩余款项。在合同执行中，如有增项、减项，据实结算。</w:t>
      </w:r>
    </w:p>
    <w:p w14:paraId="2DD062F6" w14:textId="77777777" w:rsidR="008D233A" w:rsidRDefault="00993CF5">
      <w:pPr>
        <w:widowControl/>
        <w:numPr>
          <w:ilvl w:val="0"/>
          <w:numId w:val="3"/>
        </w:numPr>
        <w:ind w:firstLine="560"/>
        <w:rPr>
          <w:rFonts w:ascii="Times New Roman" w:hAnsi="Times New Roman"/>
        </w:rPr>
      </w:pPr>
      <w:r>
        <w:rPr>
          <w:rFonts w:ascii="Times New Roman" w:hAnsi="Times New Roman"/>
        </w:rPr>
        <w:lastRenderedPageBreak/>
        <w:t>支付方式，中选人承诺接受转账、支票、电汇、银行承兑。本合同使用货币种类为人民币。付款前，中选人需向采购人出具相应金额增值税发票及付款资料，采购人在收到中选人相应金额增值税发票及付款资料后支付款项。中选人不按照约定出具发票的，采购人有权不予付款且不承担相应的违约责任。</w:t>
      </w:r>
    </w:p>
    <w:p w14:paraId="2E7136FC" w14:textId="77777777" w:rsidR="008D233A" w:rsidRDefault="00993CF5">
      <w:pPr>
        <w:spacing w:line="550" w:lineRule="exact"/>
        <w:ind w:firstLine="560"/>
        <w:jc w:val="left"/>
        <w:rPr>
          <w:rFonts w:ascii="Times New Roman" w:eastAsia="方正黑体_GBK" w:hAnsi="Times New Roman"/>
          <w:kern w:val="0"/>
          <w:szCs w:val="20"/>
        </w:rPr>
      </w:pPr>
      <w:r>
        <w:rPr>
          <w:rFonts w:ascii="Times New Roman" w:eastAsia="方正黑体_GBK" w:hAnsi="Times New Roman"/>
          <w:kern w:val="0"/>
          <w:szCs w:val="20"/>
        </w:rPr>
        <w:t>五、知识产权</w:t>
      </w:r>
    </w:p>
    <w:p w14:paraId="48571D31" w14:textId="77777777" w:rsidR="008D233A" w:rsidRDefault="00993CF5">
      <w:pPr>
        <w:snapToGrid w:val="0"/>
        <w:spacing w:line="550" w:lineRule="exact"/>
        <w:ind w:firstLine="560"/>
        <w:jc w:val="left"/>
        <w:rPr>
          <w:rFonts w:ascii="Times New Roman" w:eastAsia="仿宋" w:hAnsi="Times New Roman"/>
          <w:kern w:val="0"/>
          <w:szCs w:val="28"/>
        </w:rPr>
      </w:pPr>
      <w:r>
        <w:rPr>
          <w:rFonts w:ascii="Times New Roman" w:eastAsia="仿宋" w:hAnsi="Times New Roman"/>
          <w:kern w:val="0"/>
          <w:szCs w:val="28"/>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5107AAC1" w14:textId="77777777" w:rsidR="008D233A" w:rsidRDefault="00993CF5">
      <w:pPr>
        <w:pStyle w:val="a0"/>
        <w:spacing w:after="0" w:line="550" w:lineRule="exact"/>
        <w:ind w:firstLine="560"/>
        <w:rPr>
          <w:rFonts w:ascii="Times New Roman" w:eastAsia="方正黑体_GBK" w:hAnsi="Times New Roman"/>
          <w:szCs w:val="20"/>
        </w:rPr>
      </w:pPr>
      <w:r>
        <w:rPr>
          <w:rFonts w:ascii="Times New Roman" w:eastAsia="方正黑体_GBK" w:hAnsi="Times New Roman"/>
          <w:szCs w:val="20"/>
        </w:rPr>
        <w:t>六、其他商务要求内容</w:t>
      </w:r>
    </w:p>
    <w:p w14:paraId="2E2E92AB" w14:textId="77777777" w:rsidR="008D233A" w:rsidRDefault="00993CF5">
      <w:pPr>
        <w:spacing w:line="550" w:lineRule="exact"/>
        <w:ind w:firstLine="560"/>
        <w:rPr>
          <w:rFonts w:ascii="Times New Roman" w:hAnsi="Times New Roman"/>
        </w:rPr>
      </w:pPr>
      <w:r>
        <w:rPr>
          <w:rFonts w:ascii="Times New Roman" w:hAnsi="Times New Roman"/>
        </w:rPr>
        <w:t>（一）未经采购人的同意，项目中选参选人不得将中选的项目分包、转让给其他单位。否则，采购人可随时取消其中选资格，由此给采购人和中选参选人造成的经济损失均由中选参选人全部承担。</w:t>
      </w:r>
    </w:p>
    <w:p w14:paraId="4BBD7AD2" w14:textId="77777777" w:rsidR="008D233A" w:rsidRDefault="00993CF5">
      <w:pPr>
        <w:spacing w:line="550" w:lineRule="exact"/>
        <w:ind w:firstLine="560"/>
        <w:rPr>
          <w:rFonts w:ascii="Times New Roman" w:hAnsi="Times New Roman"/>
        </w:rPr>
      </w:pPr>
      <w:r>
        <w:rPr>
          <w:rFonts w:ascii="Times New Roman" w:hAnsi="Times New Roman"/>
        </w:rPr>
        <w:t>（二）其他未尽事宜由供需双方在采购合同中详细约定。</w:t>
      </w:r>
    </w:p>
    <w:p w14:paraId="3F1D95D1" w14:textId="77777777" w:rsidR="008D233A" w:rsidRDefault="008D233A">
      <w:pPr>
        <w:pStyle w:val="TOC1"/>
        <w:ind w:firstLine="480"/>
      </w:pPr>
    </w:p>
    <w:p w14:paraId="6D09505C" w14:textId="77777777" w:rsidR="008D233A" w:rsidRDefault="008D233A">
      <w:pPr>
        <w:ind w:firstLine="560"/>
        <w:rPr>
          <w:rFonts w:ascii="Times New Roman" w:hAnsi="Times New Roman"/>
          <w:color w:val="auto"/>
        </w:rPr>
      </w:pPr>
      <w:bookmarkStart w:id="57" w:name="_Toc16784"/>
      <w:bookmarkStart w:id="58" w:name="_Toc9507"/>
      <w:bookmarkStart w:id="59" w:name="_Toc29796"/>
      <w:bookmarkStart w:id="60" w:name="_Toc1752"/>
      <w:bookmarkStart w:id="61" w:name="_Toc267320051"/>
      <w:bookmarkStart w:id="62" w:name="_Toc10958"/>
      <w:bookmarkEnd w:id="49"/>
      <w:bookmarkEnd w:id="50"/>
      <w:bookmarkEnd w:id="51"/>
      <w:bookmarkEnd w:id="52"/>
      <w:bookmarkEnd w:id="53"/>
      <w:bookmarkEnd w:id="54"/>
      <w:bookmarkEnd w:id="55"/>
    </w:p>
    <w:p w14:paraId="195CC6AC" w14:textId="77777777" w:rsidR="008D233A" w:rsidRDefault="00993CF5">
      <w:pPr>
        <w:pStyle w:val="1"/>
        <w:pageBreakBefore/>
        <w:spacing w:before="0" w:after="0" w:line="500" w:lineRule="exact"/>
        <w:ind w:firstLineChars="0" w:firstLine="0"/>
        <w:jc w:val="center"/>
        <w:rPr>
          <w:rFonts w:ascii="Times New Roman" w:eastAsia="方正小标宋_GBK" w:hAnsi="Times New Roman" w:cs="Times New Roman"/>
          <w:b/>
          <w:bCs/>
          <w:color w:val="auto"/>
          <w:kern w:val="44"/>
          <w:sz w:val="32"/>
          <w:szCs w:val="44"/>
        </w:rPr>
      </w:pPr>
      <w:bookmarkStart w:id="63" w:name="_Toc10113"/>
      <w:bookmarkStart w:id="64" w:name="_Toc240630685"/>
      <w:bookmarkStart w:id="65" w:name="_Toc10997"/>
      <w:bookmarkStart w:id="66" w:name="_Toc6979"/>
      <w:bookmarkStart w:id="67" w:name="_Toc17562"/>
      <w:bookmarkStart w:id="68" w:name="_Toc10285"/>
      <w:bookmarkStart w:id="69" w:name="_Toc15237"/>
      <w:bookmarkStart w:id="70" w:name="_Toc105081922"/>
      <w:bookmarkStart w:id="71" w:name="_Toc194572018"/>
      <w:bookmarkStart w:id="72" w:name="_Toc10303"/>
      <w:bookmarkEnd w:id="56"/>
      <w:bookmarkEnd w:id="57"/>
      <w:bookmarkEnd w:id="58"/>
      <w:bookmarkEnd w:id="59"/>
      <w:bookmarkEnd w:id="60"/>
      <w:bookmarkEnd w:id="61"/>
      <w:bookmarkEnd w:id="62"/>
      <w:r>
        <w:rPr>
          <w:rFonts w:ascii="Times New Roman" w:eastAsia="方正小标宋_GBK" w:hAnsi="Times New Roman" w:cs="Times New Roman"/>
          <w:b/>
          <w:bCs/>
          <w:color w:val="auto"/>
          <w:kern w:val="44"/>
          <w:sz w:val="32"/>
          <w:szCs w:val="44"/>
        </w:rPr>
        <w:lastRenderedPageBreak/>
        <w:t>第四篇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比选程序及方法、评审标准</w:t>
      </w:r>
      <w:bookmarkEnd w:id="63"/>
      <w:bookmarkEnd w:id="64"/>
    </w:p>
    <w:p w14:paraId="173E61AB" w14:textId="77777777" w:rsidR="008D233A" w:rsidRDefault="00993CF5">
      <w:pPr>
        <w:adjustRightInd w:val="0"/>
        <w:snapToGrid w:val="0"/>
        <w:ind w:firstLine="560"/>
        <w:jc w:val="left"/>
        <w:rPr>
          <w:rFonts w:ascii="Times New Roman" w:eastAsia="方正黑体_GBK" w:hAnsi="Times New Roman"/>
          <w:szCs w:val="20"/>
        </w:rPr>
      </w:pPr>
      <w:r>
        <w:rPr>
          <w:rFonts w:ascii="Times New Roman" w:eastAsia="方正黑体_GBK" w:hAnsi="Times New Roman"/>
          <w:szCs w:val="20"/>
        </w:rPr>
        <w:t>一、比选程序及方法</w:t>
      </w:r>
    </w:p>
    <w:p w14:paraId="4F35A4E7" w14:textId="77777777" w:rsidR="008D233A" w:rsidRDefault="00993CF5">
      <w:pPr>
        <w:ind w:firstLine="560"/>
        <w:rPr>
          <w:rFonts w:ascii="Times New Roman" w:hAnsi="Times New Roman"/>
        </w:rPr>
      </w:pPr>
      <w:r>
        <w:rPr>
          <w:rFonts w:ascii="Times New Roman" w:hAnsi="Times New Roman"/>
        </w:rPr>
        <w:t>（一）比选按照邀请竞争性比选文件规定的时间和地点进行，参选人须有法定代表人或其授权代表参加并签到。</w:t>
      </w:r>
    </w:p>
    <w:p w14:paraId="58040C35" w14:textId="77777777" w:rsidR="008D233A" w:rsidRDefault="00993CF5">
      <w:pPr>
        <w:ind w:firstLine="560"/>
        <w:rPr>
          <w:rFonts w:ascii="Times New Roman" w:hAnsi="Times New Roman"/>
          <w:spacing w:val="-17"/>
        </w:rPr>
      </w:pPr>
      <w:r>
        <w:rPr>
          <w:rFonts w:ascii="Times New Roman" w:hAnsi="Times New Roman"/>
        </w:rPr>
        <w:t>（二）比选小组对各参选人的资格条件、参选文件的有效性、完整性和响应</w:t>
      </w:r>
      <w:r>
        <w:rPr>
          <w:rFonts w:ascii="Times New Roman" w:hAnsi="Times New Roman"/>
          <w:spacing w:val="-17"/>
        </w:rPr>
        <w:t>程度进行审查。各参选人只有在完全符合要求的前提下，才能参与正式比选。</w:t>
      </w:r>
    </w:p>
    <w:p w14:paraId="2E552260" w14:textId="77777777" w:rsidR="008D233A" w:rsidRDefault="00993CF5">
      <w:pPr>
        <w:ind w:firstLine="560"/>
        <w:rPr>
          <w:rFonts w:ascii="Times New Roman" w:hAnsi="Times New Roman"/>
        </w:rPr>
      </w:pPr>
      <w:r>
        <w:rPr>
          <w:rFonts w:ascii="Times New Roman" w:hAnsi="Times New Roman"/>
        </w:rPr>
        <w:t>1.</w:t>
      </w:r>
      <w:r>
        <w:rPr>
          <w:rFonts w:ascii="Times New Roman" w:hAnsi="Times New Roman"/>
        </w:rPr>
        <w:t>资格性检查。</w:t>
      </w:r>
    </w:p>
    <w:p w14:paraId="13147D8B" w14:textId="77777777" w:rsidR="008D233A" w:rsidRDefault="00993CF5">
      <w:pPr>
        <w:ind w:firstLine="560"/>
        <w:rPr>
          <w:rFonts w:ascii="Times New Roman" w:hAnsi="Times New Roman"/>
        </w:rPr>
      </w:pPr>
      <w:r>
        <w:rPr>
          <w:rFonts w:ascii="Times New Roman" w:hAnsi="Times New Roman"/>
        </w:rPr>
        <w:t>依据法律法规和邀请竞争性比选文件的规定，对参选文件中的资格证明等进行审查，以确定参选人是否具备比选资格。资格性检查资料表如下：</w:t>
      </w:r>
    </w:p>
    <w:tbl>
      <w:tblPr>
        <w:tblW w:w="9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83"/>
        <w:gridCol w:w="4820"/>
        <w:gridCol w:w="3118"/>
      </w:tblGrid>
      <w:tr w:rsidR="008D233A" w14:paraId="240C4F1F" w14:textId="77777777">
        <w:trPr>
          <w:trHeight w:val="431"/>
        </w:trPr>
        <w:tc>
          <w:tcPr>
            <w:tcW w:w="654" w:type="dxa"/>
            <w:vAlign w:val="center"/>
          </w:tcPr>
          <w:p w14:paraId="1420E79C" w14:textId="77777777" w:rsidR="008D233A" w:rsidRDefault="00993CF5">
            <w:pPr>
              <w:spacing w:line="400" w:lineRule="exact"/>
              <w:ind w:firstLineChars="0" w:firstLine="0"/>
              <w:jc w:val="center"/>
              <w:rPr>
                <w:rFonts w:ascii="Times New Roman" w:eastAsia="仿宋" w:hAnsi="Times New Roman"/>
                <w:b/>
                <w:sz w:val="21"/>
                <w:szCs w:val="21"/>
              </w:rPr>
            </w:pPr>
            <w:r>
              <w:rPr>
                <w:rFonts w:ascii="Times New Roman" w:eastAsia="仿宋" w:hAnsi="Times New Roman"/>
                <w:b/>
                <w:sz w:val="21"/>
                <w:szCs w:val="21"/>
              </w:rPr>
              <w:t>序号</w:t>
            </w:r>
          </w:p>
        </w:tc>
        <w:tc>
          <w:tcPr>
            <w:tcW w:w="5403" w:type="dxa"/>
            <w:gridSpan w:val="2"/>
            <w:vAlign w:val="center"/>
          </w:tcPr>
          <w:p w14:paraId="4D62024B" w14:textId="77777777" w:rsidR="008D233A" w:rsidRDefault="00993CF5">
            <w:pPr>
              <w:spacing w:line="400" w:lineRule="exact"/>
              <w:ind w:firstLineChars="0" w:firstLine="0"/>
              <w:jc w:val="center"/>
              <w:rPr>
                <w:rFonts w:ascii="Times New Roman" w:eastAsia="仿宋" w:hAnsi="Times New Roman"/>
                <w:b/>
                <w:sz w:val="21"/>
                <w:szCs w:val="21"/>
              </w:rPr>
            </w:pPr>
            <w:r>
              <w:rPr>
                <w:rFonts w:ascii="Times New Roman" w:eastAsia="仿宋" w:hAnsi="Times New Roman"/>
                <w:b/>
                <w:sz w:val="21"/>
                <w:szCs w:val="21"/>
              </w:rPr>
              <w:t>检查因素</w:t>
            </w:r>
          </w:p>
        </w:tc>
        <w:tc>
          <w:tcPr>
            <w:tcW w:w="3118" w:type="dxa"/>
            <w:vAlign w:val="center"/>
          </w:tcPr>
          <w:p w14:paraId="43FEE10C" w14:textId="77777777" w:rsidR="008D233A" w:rsidRDefault="00993CF5">
            <w:pPr>
              <w:spacing w:line="400" w:lineRule="exact"/>
              <w:ind w:firstLineChars="0" w:firstLine="0"/>
              <w:jc w:val="center"/>
              <w:rPr>
                <w:rFonts w:ascii="Times New Roman" w:eastAsia="仿宋" w:hAnsi="Times New Roman"/>
                <w:b/>
                <w:sz w:val="21"/>
                <w:szCs w:val="21"/>
              </w:rPr>
            </w:pPr>
            <w:r>
              <w:rPr>
                <w:rFonts w:ascii="Times New Roman" w:eastAsia="仿宋" w:hAnsi="Times New Roman"/>
                <w:b/>
                <w:sz w:val="21"/>
                <w:szCs w:val="21"/>
              </w:rPr>
              <w:t>检查内容</w:t>
            </w:r>
          </w:p>
        </w:tc>
      </w:tr>
      <w:tr w:rsidR="008D233A" w14:paraId="3FEE7017" w14:textId="77777777">
        <w:trPr>
          <w:trHeight w:val="1105"/>
        </w:trPr>
        <w:tc>
          <w:tcPr>
            <w:tcW w:w="654" w:type="dxa"/>
            <w:vMerge w:val="restart"/>
            <w:vAlign w:val="center"/>
          </w:tcPr>
          <w:p w14:paraId="07440FDD" w14:textId="77777777" w:rsidR="008D233A" w:rsidRDefault="00993CF5">
            <w:pPr>
              <w:spacing w:line="30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1</w:t>
            </w:r>
          </w:p>
          <w:p w14:paraId="59213C38" w14:textId="77777777" w:rsidR="008D233A" w:rsidRDefault="008D233A">
            <w:pPr>
              <w:spacing w:line="300" w:lineRule="exact"/>
              <w:ind w:firstLineChars="95" w:firstLine="199"/>
              <w:rPr>
                <w:rFonts w:ascii="Times New Roman" w:eastAsia="仿宋" w:hAnsi="Times New Roman"/>
                <w:sz w:val="21"/>
                <w:szCs w:val="21"/>
              </w:rPr>
            </w:pPr>
          </w:p>
        </w:tc>
        <w:tc>
          <w:tcPr>
            <w:tcW w:w="583" w:type="dxa"/>
            <w:vMerge w:val="restart"/>
            <w:vAlign w:val="center"/>
          </w:tcPr>
          <w:p w14:paraId="6B100D41"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参选人应符合的基本资格条件</w:t>
            </w:r>
          </w:p>
        </w:tc>
        <w:tc>
          <w:tcPr>
            <w:tcW w:w="4820" w:type="dxa"/>
            <w:vAlign w:val="center"/>
          </w:tcPr>
          <w:p w14:paraId="61D95971"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1</w:t>
            </w:r>
            <w:r>
              <w:rPr>
                <w:rFonts w:ascii="Times New Roman" w:eastAsia="仿宋" w:hAnsi="Times New Roman"/>
                <w:sz w:val="21"/>
                <w:szCs w:val="21"/>
              </w:rPr>
              <w:t>）具有独立承担民事责任的能力</w:t>
            </w:r>
          </w:p>
        </w:tc>
        <w:tc>
          <w:tcPr>
            <w:tcW w:w="3118" w:type="dxa"/>
            <w:vAlign w:val="center"/>
          </w:tcPr>
          <w:p w14:paraId="6A49345E"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1.</w:t>
            </w:r>
            <w:r>
              <w:rPr>
                <w:rFonts w:ascii="Times New Roman" w:eastAsia="仿宋" w:hAnsi="Times New Roman"/>
              </w:rPr>
              <w:t xml:space="preserve"> </w:t>
            </w:r>
            <w:r>
              <w:rPr>
                <w:rFonts w:ascii="Times New Roman" w:eastAsia="仿宋" w:hAnsi="Times New Roman"/>
                <w:sz w:val="21"/>
                <w:szCs w:val="21"/>
              </w:rPr>
              <w:t>提供法人或者其他组织的营业执照，自然人的身份证明；</w:t>
            </w:r>
          </w:p>
          <w:p w14:paraId="156ADEB5"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2.</w:t>
            </w:r>
            <w:r>
              <w:rPr>
                <w:rFonts w:ascii="Times New Roman" w:eastAsia="仿宋" w:hAnsi="Times New Roman"/>
                <w:sz w:val="21"/>
                <w:szCs w:val="21"/>
              </w:rPr>
              <w:t>参选人法定代表人身份证明（如为授权人，另须有法人授权委托书、被授权人的身份证明）。</w:t>
            </w:r>
          </w:p>
        </w:tc>
      </w:tr>
      <w:tr w:rsidR="008D233A" w14:paraId="0E87A20C" w14:textId="77777777">
        <w:trPr>
          <w:trHeight w:val="471"/>
        </w:trPr>
        <w:tc>
          <w:tcPr>
            <w:tcW w:w="654" w:type="dxa"/>
            <w:vMerge/>
            <w:vAlign w:val="center"/>
          </w:tcPr>
          <w:p w14:paraId="394EEDE2"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2408D48A"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01CE7905"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2</w:t>
            </w:r>
            <w:r>
              <w:rPr>
                <w:rFonts w:ascii="Times New Roman" w:eastAsia="仿宋" w:hAnsi="Times New Roman"/>
                <w:sz w:val="21"/>
                <w:szCs w:val="21"/>
              </w:rPr>
              <w:t>）具有良好的商业信誉和健全的财务会计制度</w:t>
            </w:r>
          </w:p>
        </w:tc>
        <w:tc>
          <w:tcPr>
            <w:tcW w:w="3118" w:type="dxa"/>
            <w:vMerge w:val="restart"/>
            <w:vAlign w:val="center"/>
          </w:tcPr>
          <w:p w14:paraId="690561D9" w14:textId="77777777" w:rsidR="008D233A" w:rsidRDefault="00993CF5">
            <w:pPr>
              <w:spacing w:line="300" w:lineRule="exact"/>
              <w:ind w:firstLineChars="0" w:firstLine="0"/>
              <w:rPr>
                <w:rFonts w:ascii="Times New Roman" w:eastAsia="仿宋" w:hAnsi="Times New Roman"/>
                <w:bCs/>
                <w:sz w:val="21"/>
                <w:szCs w:val="21"/>
              </w:rPr>
            </w:pPr>
            <w:r>
              <w:rPr>
                <w:rFonts w:ascii="Times New Roman" w:eastAsia="仿宋" w:hAnsi="Times New Roman"/>
                <w:bCs/>
                <w:sz w:val="21"/>
                <w:szCs w:val="21"/>
              </w:rPr>
              <w:t>参选人提供</w:t>
            </w:r>
            <w:r>
              <w:rPr>
                <w:rFonts w:ascii="Times New Roman" w:eastAsia="仿宋" w:hAnsi="Times New Roman"/>
                <w:bCs/>
                <w:sz w:val="21"/>
                <w:szCs w:val="21"/>
              </w:rPr>
              <w:t>“</w:t>
            </w:r>
            <w:r>
              <w:rPr>
                <w:rFonts w:ascii="Times New Roman" w:eastAsia="仿宋" w:hAnsi="Times New Roman"/>
                <w:bCs/>
                <w:sz w:val="21"/>
                <w:szCs w:val="21"/>
              </w:rPr>
              <w:t>基本资格条件承诺函</w:t>
            </w:r>
            <w:r>
              <w:rPr>
                <w:rFonts w:ascii="Times New Roman" w:eastAsia="仿宋" w:hAnsi="Times New Roman"/>
                <w:bCs/>
                <w:sz w:val="21"/>
                <w:szCs w:val="21"/>
              </w:rPr>
              <w:t>”</w:t>
            </w:r>
            <w:r>
              <w:rPr>
                <w:rFonts w:ascii="Times New Roman" w:eastAsia="仿宋" w:hAnsi="Times New Roman"/>
                <w:bCs/>
                <w:sz w:val="21"/>
                <w:szCs w:val="21"/>
              </w:rPr>
              <w:t>（格式详见第七篇）</w:t>
            </w:r>
          </w:p>
        </w:tc>
      </w:tr>
      <w:tr w:rsidR="008D233A" w14:paraId="5EF7E091" w14:textId="77777777">
        <w:trPr>
          <w:trHeight w:val="430"/>
        </w:trPr>
        <w:tc>
          <w:tcPr>
            <w:tcW w:w="654" w:type="dxa"/>
            <w:vMerge/>
            <w:vAlign w:val="center"/>
          </w:tcPr>
          <w:p w14:paraId="0460532C"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7E6363EC"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45FD43A1"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3</w:t>
            </w:r>
            <w:r>
              <w:rPr>
                <w:rFonts w:ascii="Times New Roman" w:eastAsia="仿宋" w:hAnsi="Times New Roman"/>
                <w:sz w:val="21"/>
                <w:szCs w:val="21"/>
              </w:rPr>
              <w:t>）具有履行合同所必需的设备和专业技术能力</w:t>
            </w:r>
          </w:p>
        </w:tc>
        <w:tc>
          <w:tcPr>
            <w:tcW w:w="3118" w:type="dxa"/>
            <w:vMerge/>
            <w:vAlign w:val="center"/>
          </w:tcPr>
          <w:p w14:paraId="20184ABC" w14:textId="77777777" w:rsidR="008D233A" w:rsidRDefault="008D233A">
            <w:pPr>
              <w:spacing w:line="300" w:lineRule="exact"/>
              <w:ind w:firstLineChars="0" w:firstLine="0"/>
              <w:rPr>
                <w:rFonts w:ascii="Times New Roman" w:eastAsia="仿宋" w:hAnsi="Times New Roman"/>
                <w:bCs/>
                <w:sz w:val="21"/>
                <w:szCs w:val="21"/>
              </w:rPr>
            </w:pPr>
          </w:p>
        </w:tc>
      </w:tr>
      <w:tr w:rsidR="008D233A" w14:paraId="71C92BDB" w14:textId="77777777">
        <w:trPr>
          <w:trHeight w:val="450"/>
        </w:trPr>
        <w:tc>
          <w:tcPr>
            <w:tcW w:w="654" w:type="dxa"/>
            <w:vMerge/>
            <w:vAlign w:val="center"/>
          </w:tcPr>
          <w:p w14:paraId="666F0572"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4C30E066"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0A1D77CF"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4</w:t>
            </w:r>
            <w:r>
              <w:rPr>
                <w:rFonts w:ascii="Times New Roman" w:eastAsia="仿宋" w:hAnsi="Times New Roman"/>
                <w:sz w:val="21"/>
                <w:szCs w:val="21"/>
              </w:rPr>
              <w:t>）有依法缴纳税收</w:t>
            </w:r>
            <w:r>
              <w:rPr>
                <w:rFonts w:ascii="Times New Roman" w:eastAsia="仿宋" w:hAnsi="Times New Roman" w:hint="eastAsia"/>
                <w:sz w:val="21"/>
                <w:szCs w:val="21"/>
              </w:rPr>
              <w:t>和</w:t>
            </w:r>
            <w:r>
              <w:rPr>
                <w:rFonts w:ascii="Times New Roman" w:eastAsia="仿宋" w:hAnsi="Times New Roman"/>
                <w:sz w:val="21"/>
                <w:szCs w:val="21"/>
              </w:rPr>
              <w:t>社会保障金的良好记录</w:t>
            </w:r>
          </w:p>
        </w:tc>
        <w:tc>
          <w:tcPr>
            <w:tcW w:w="3118" w:type="dxa"/>
            <w:vMerge/>
            <w:vAlign w:val="center"/>
          </w:tcPr>
          <w:p w14:paraId="2789F001" w14:textId="77777777" w:rsidR="008D233A" w:rsidRDefault="008D233A">
            <w:pPr>
              <w:spacing w:line="300" w:lineRule="exact"/>
              <w:ind w:firstLineChars="0" w:firstLine="0"/>
              <w:rPr>
                <w:rFonts w:ascii="Times New Roman" w:eastAsia="仿宋" w:hAnsi="Times New Roman"/>
                <w:bCs/>
                <w:sz w:val="21"/>
                <w:szCs w:val="21"/>
              </w:rPr>
            </w:pPr>
          </w:p>
        </w:tc>
      </w:tr>
      <w:tr w:rsidR="008D233A" w14:paraId="04309C93" w14:textId="77777777">
        <w:trPr>
          <w:trHeight w:val="707"/>
        </w:trPr>
        <w:tc>
          <w:tcPr>
            <w:tcW w:w="654" w:type="dxa"/>
            <w:vMerge/>
            <w:vAlign w:val="center"/>
          </w:tcPr>
          <w:p w14:paraId="4DA45410"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3439CC0B"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2855A0DB"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5</w:t>
            </w:r>
            <w:r>
              <w:rPr>
                <w:rFonts w:ascii="Times New Roman" w:eastAsia="仿宋" w:hAnsi="Times New Roman"/>
                <w:sz w:val="21"/>
                <w:szCs w:val="21"/>
              </w:rPr>
              <w:t>）参加本次比选前三年内，在经营活动中没有重大违法记录。</w:t>
            </w:r>
          </w:p>
        </w:tc>
        <w:tc>
          <w:tcPr>
            <w:tcW w:w="3118" w:type="dxa"/>
            <w:vMerge/>
            <w:vAlign w:val="center"/>
          </w:tcPr>
          <w:p w14:paraId="7808C9BF" w14:textId="77777777" w:rsidR="008D233A" w:rsidRDefault="008D233A">
            <w:pPr>
              <w:spacing w:line="300" w:lineRule="exact"/>
              <w:ind w:firstLineChars="0" w:firstLine="0"/>
              <w:rPr>
                <w:rFonts w:ascii="Times New Roman" w:eastAsia="仿宋" w:hAnsi="Times New Roman"/>
                <w:bCs/>
                <w:sz w:val="21"/>
                <w:szCs w:val="21"/>
              </w:rPr>
            </w:pPr>
          </w:p>
        </w:tc>
      </w:tr>
      <w:tr w:rsidR="008D233A" w14:paraId="7F147A76" w14:textId="77777777">
        <w:trPr>
          <w:trHeight w:val="658"/>
        </w:trPr>
        <w:tc>
          <w:tcPr>
            <w:tcW w:w="654" w:type="dxa"/>
            <w:vMerge/>
            <w:vAlign w:val="center"/>
          </w:tcPr>
          <w:p w14:paraId="57F3745D"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31C40022"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4745E4DA"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6</w:t>
            </w:r>
            <w:r>
              <w:rPr>
                <w:rFonts w:ascii="Times New Roman" w:eastAsia="仿宋" w:hAnsi="Times New Roman"/>
                <w:sz w:val="21"/>
                <w:szCs w:val="21"/>
              </w:rPr>
              <w:t>）参选人股东非华龙网员工及配偶、员工子女及其配偶。</w:t>
            </w:r>
          </w:p>
        </w:tc>
        <w:tc>
          <w:tcPr>
            <w:tcW w:w="3118" w:type="dxa"/>
            <w:vMerge w:val="restart"/>
            <w:vAlign w:val="center"/>
          </w:tcPr>
          <w:p w14:paraId="5F696A7E" w14:textId="77777777" w:rsidR="008D233A" w:rsidRDefault="00993CF5">
            <w:pPr>
              <w:spacing w:line="300" w:lineRule="exact"/>
              <w:ind w:firstLineChars="0" w:firstLine="0"/>
              <w:rPr>
                <w:rFonts w:ascii="Times New Roman" w:eastAsia="仿宋" w:hAnsi="Times New Roman"/>
                <w:bCs/>
                <w:sz w:val="21"/>
                <w:szCs w:val="21"/>
              </w:rPr>
            </w:pPr>
            <w:r>
              <w:rPr>
                <w:rFonts w:ascii="Times New Roman" w:eastAsia="仿宋" w:hAnsi="Times New Roman"/>
                <w:bCs/>
                <w:sz w:val="21"/>
                <w:szCs w:val="21"/>
              </w:rPr>
              <w:t>参选人提供承诺书加盖单位公章（第七篇响应文件格式中</w:t>
            </w:r>
            <w:r>
              <w:rPr>
                <w:rFonts w:ascii="Times New Roman" w:eastAsia="仿宋" w:hAnsi="Times New Roman"/>
                <w:bCs/>
                <w:sz w:val="21"/>
                <w:szCs w:val="21"/>
              </w:rPr>
              <w:t>“</w:t>
            </w:r>
            <w:r>
              <w:rPr>
                <w:rFonts w:ascii="Times New Roman" w:eastAsia="仿宋" w:hAnsi="Times New Roman"/>
                <w:bCs/>
                <w:sz w:val="21"/>
                <w:szCs w:val="21"/>
              </w:rPr>
              <w:t>承诺书</w:t>
            </w:r>
            <w:r>
              <w:rPr>
                <w:rFonts w:ascii="Times New Roman" w:eastAsia="仿宋" w:hAnsi="Times New Roman"/>
                <w:bCs/>
                <w:sz w:val="21"/>
                <w:szCs w:val="21"/>
              </w:rPr>
              <w:t>”</w:t>
            </w:r>
            <w:r>
              <w:rPr>
                <w:rFonts w:ascii="Times New Roman" w:eastAsia="仿宋" w:hAnsi="Times New Roman"/>
                <w:bCs/>
                <w:sz w:val="21"/>
                <w:szCs w:val="21"/>
              </w:rPr>
              <w:t>）</w:t>
            </w:r>
          </w:p>
          <w:p w14:paraId="6A2741CE" w14:textId="77777777" w:rsidR="008D233A" w:rsidRDefault="008D233A">
            <w:pPr>
              <w:spacing w:line="300" w:lineRule="exact"/>
              <w:ind w:firstLineChars="0" w:firstLine="0"/>
              <w:rPr>
                <w:rFonts w:ascii="Times New Roman" w:eastAsia="仿宋" w:hAnsi="Times New Roman"/>
                <w:bCs/>
                <w:sz w:val="21"/>
                <w:szCs w:val="21"/>
              </w:rPr>
            </w:pPr>
          </w:p>
        </w:tc>
      </w:tr>
      <w:tr w:rsidR="008D233A" w14:paraId="7A1EF56D" w14:textId="77777777">
        <w:trPr>
          <w:trHeight w:val="953"/>
        </w:trPr>
        <w:tc>
          <w:tcPr>
            <w:tcW w:w="654" w:type="dxa"/>
            <w:vMerge/>
            <w:vAlign w:val="center"/>
          </w:tcPr>
          <w:p w14:paraId="4FAB0005"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6E2CA318"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4179C369"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7</w:t>
            </w:r>
            <w:r>
              <w:rPr>
                <w:rFonts w:ascii="Times New Roman" w:eastAsia="仿宋" w:hAnsi="Times New Roman"/>
                <w:sz w:val="21"/>
                <w:szCs w:val="21"/>
              </w:rPr>
              <w:t>）单位负责人为同一人或者存在直接控股、管理关系的不同比选方，不得参加同一合同项（分包）下的比选活动，否则均为无效。</w:t>
            </w:r>
          </w:p>
        </w:tc>
        <w:tc>
          <w:tcPr>
            <w:tcW w:w="3118" w:type="dxa"/>
            <w:vMerge/>
            <w:vAlign w:val="center"/>
          </w:tcPr>
          <w:p w14:paraId="774A5800" w14:textId="77777777" w:rsidR="008D233A" w:rsidRDefault="008D233A">
            <w:pPr>
              <w:spacing w:line="300" w:lineRule="exact"/>
              <w:ind w:firstLineChars="0" w:firstLine="0"/>
              <w:rPr>
                <w:rFonts w:ascii="Times New Roman" w:eastAsia="仿宋" w:hAnsi="Times New Roman"/>
                <w:bCs/>
                <w:sz w:val="21"/>
                <w:szCs w:val="21"/>
              </w:rPr>
            </w:pPr>
          </w:p>
        </w:tc>
      </w:tr>
      <w:tr w:rsidR="008D233A" w14:paraId="2B6C408D" w14:textId="77777777">
        <w:trPr>
          <w:trHeight w:val="433"/>
        </w:trPr>
        <w:tc>
          <w:tcPr>
            <w:tcW w:w="654" w:type="dxa"/>
            <w:vMerge/>
            <w:vAlign w:val="center"/>
          </w:tcPr>
          <w:p w14:paraId="10BA5980"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58084390"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5014D0C4"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8</w:t>
            </w:r>
            <w:r>
              <w:rPr>
                <w:rFonts w:ascii="Times New Roman" w:eastAsia="仿宋" w:hAnsi="Times New Roman"/>
                <w:sz w:val="21"/>
                <w:szCs w:val="21"/>
              </w:rPr>
              <w:t>）诚信声明</w:t>
            </w:r>
          </w:p>
        </w:tc>
        <w:tc>
          <w:tcPr>
            <w:tcW w:w="3118" w:type="dxa"/>
            <w:vAlign w:val="center"/>
          </w:tcPr>
          <w:p w14:paraId="4999C6CB" w14:textId="77777777" w:rsidR="008D233A" w:rsidRDefault="00993CF5">
            <w:pPr>
              <w:spacing w:line="300" w:lineRule="exact"/>
              <w:ind w:firstLineChars="0" w:firstLine="0"/>
              <w:rPr>
                <w:rFonts w:ascii="Times New Roman" w:eastAsia="仿宋" w:hAnsi="Times New Roman"/>
                <w:bCs/>
                <w:sz w:val="21"/>
                <w:szCs w:val="21"/>
              </w:rPr>
            </w:pPr>
            <w:r>
              <w:rPr>
                <w:rFonts w:ascii="Times New Roman" w:eastAsia="仿宋" w:hAnsi="Times New Roman"/>
                <w:bCs/>
                <w:sz w:val="21"/>
                <w:szCs w:val="21"/>
              </w:rPr>
              <w:t>“</w:t>
            </w:r>
            <w:r>
              <w:rPr>
                <w:rFonts w:ascii="Times New Roman" w:eastAsia="仿宋" w:hAnsi="Times New Roman"/>
                <w:bCs/>
                <w:sz w:val="21"/>
                <w:szCs w:val="21"/>
              </w:rPr>
              <w:t>诚信声明</w:t>
            </w:r>
            <w:r>
              <w:rPr>
                <w:rFonts w:ascii="Times New Roman" w:eastAsia="仿宋" w:hAnsi="Times New Roman"/>
                <w:bCs/>
                <w:sz w:val="21"/>
                <w:szCs w:val="21"/>
              </w:rPr>
              <w:t>”</w:t>
            </w:r>
            <w:r>
              <w:rPr>
                <w:rFonts w:ascii="Times New Roman" w:eastAsia="仿宋" w:hAnsi="Times New Roman"/>
                <w:bCs/>
                <w:sz w:val="21"/>
                <w:szCs w:val="21"/>
              </w:rPr>
              <w:t>（格式详见第七篇）</w:t>
            </w:r>
          </w:p>
        </w:tc>
      </w:tr>
      <w:tr w:rsidR="008D233A" w14:paraId="7605E99D" w14:textId="77777777">
        <w:trPr>
          <w:trHeight w:val="450"/>
        </w:trPr>
        <w:tc>
          <w:tcPr>
            <w:tcW w:w="654" w:type="dxa"/>
            <w:vMerge/>
            <w:vAlign w:val="center"/>
          </w:tcPr>
          <w:p w14:paraId="72F51CCA" w14:textId="77777777" w:rsidR="008D233A" w:rsidRDefault="008D233A">
            <w:pPr>
              <w:spacing w:line="300" w:lineRule="exact"/>
              <w:ind w:firstLine="560"/>
              <w:jc w:val="center"/>
              <w:rPr>
                <w:rFonts w:ascii="Times New Roman" w:eastAsia="仿宋" w:hAnsi="Times New Roman"/>
                <w:szCs w:val="28"/>
              </w:rPr>
            </w:pPr>
          </w:p>
        </w:tc>
        <w:tc>
          <w:tcPr>
            <w:tcW w:w="583" w:type="dxa"/>
            <w:vMerge/>
            <w:vAlign w:val="center"/>
          </w:tcPr>
          <w:p w14:paraId="405E5ABB" w14:textId="77777777" w:rsidR="008D233A" w:rsidRDefault="008D233A">
            <w:pPr>
              <w:spacing w:line="300" w:lineRule="exact"/>
              <w:ind w:firstLineChars="0" w:firstLine="0"/>
              <w:rPr>
                <w:rFonts w:ascii="Times New Roman" w:eastAsia="仿宋" w:hAnsi="Times New Roman"/>
                <w:szCs w:val="28"/>
              </w:rPr>
            </w:pPr>
          </w:p>
        </w:tc>
        <w:tc>
          <w:tcPr>
            <w:tcW w:w="4820" w:type="dxa"/>
            <w:vAlign w:val="center"/>
          </w:tcPr>
          <w:p w14:paraId="7ECBA0C1" w14:textId="77777777" w:rsidR="008D233A" w:rsidRDefault="00993CF5">
            <w:pPr>
              <w:spacing w:line="300" w:lineRule="exact"/>
              <w:ind w:firstLineChars="0" w:firstLine="0"/>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9</w:t>
            </w:r>
            <w:r>
              <w:rPr>
                <w:rFonts w:ascii="Times New Roman" w:eastAsia="仿宋" w:hAnsi="Times New Roman"/>
                <w:sz w:val="21"/>
                <w:szCs w:val="21"/>
              </w:rPr>
              <w:t>）法律、行政法规规定的其他条件</w:t>
            </w:r>
          </w:p>
        </w:tc>
        <w:tc>
          <w:tcPr>
            <w:tcW w:w="3118" w:type="dxa"/>
          </w:tcPr>
          <w:p w14:paraId="64E310BC" w14:textId="77777777" w:rsidR="008D233A" w:rsidRDefault="00993CF5">
            <w:pPr>
              <w:spacing w:line="300" w:lineRule="exact"/>
              <w:ind w:firstLineChars="0" w:firstLine="0"/>
              <w:rPr>
                <w:rFonts w:ascii="Times New Roman" w:hAnsi="Times New Roman"/>
                <w:sz w:val="21"/>
                <w:szCs w:val="21"/>
              </w:rPr>
            </w:pPr>
            <w:r>
              <w:rPr>
                <w:rFonts w:ascii="Times New Roman" w:hAnsi="Times New Roman"/>
                <w:sz w:val="21"/>
                <w:szCs w:val="21"/>
              </w:rPr>
              <w:t>/</w:t>
            </w:r>
          </w:p>
        </w:tc>
      </w:tr>
    </w:tbl>
    <w:p w14:paraId="5BE02CC3" w14:textId="77777777" w:rsidR="008D233A" w:rsidRDefault="008D233A">
      <w:pPr>
        <w:snapToGrid w:val="0"/>
        <w:ind w:firstLine="560"/>
        <w:rPr>
          <w:rFonts w:ascii="Times New Roman" w:hAnsi="Times New Roman"/>
        </w:rPr>
      </w:pPr>
    </w:p>
    <w:p w14:paraId="42221114" w14:textId="77777777" w:rsidR="008D233A" w:rsidRDefault="00993CF5">
      <w:pPr>
        <w:snapToGrid w:val="0"/>
        <w:ind w:firstLine="560"/>
        <w:rPr>
          <w:rFonts w:ascii="Times New Roman" w:hAnsi="Times New Roman"/>
        </w:rPr>
      </w:pPr>
      <w:r>
        <w:rPr>
          <w:rFonts w:ascii="Times New Roman" w:hAnsi="Times New Roman"/>
        </w:rPr>
        <w:lastRenderedPageBreak/>
        <w:t>2.</w:t>
      </w:r>
      <w:r>
        <w:rPr>
          <w:rFonts w:ascii="Times New Roman" w:hAnsi="Times New Roman"/>
        </w:rPr>
        <w:t>符合性审查。</w:t>
      </w:r>
    </w:p>
    <w:p w14:paraId="2FF5F6BF" w14:textId="77777777" w:rsidR="008D233A" w:rsidRDefault="00993CF5">
      <w:pPr>
        <w:snapToGrid w:val="0"/>
        <w:ind w:firstLine="560"/>
        <w:rPr>
          <w:rFonts w:ascii="Times New Roman" w:hAnsi="Times New Roman"/>
        </w:rPr>
      </w:pPr>
      <w:r>
        <w:rPr>
          <w:rFonts w:ascii="Times New Roman" w:hAnsi="Times New Roman"/>
        </w:rPr>
        <w:t>比选小组应当对符合资格的参选人的参选文件进行符合性审查，以确定其是否满足比选文件的实质性要求。符合性审查资料表如下：</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8"/>
        <w:gridCol w:w="2397"/>
        <w:gridCol w:w="4544"/>
      </w:tblGrid>
      <w:tr w:rsidR="008D233A" w14:paraId="4EB7B119" w14:textId="77777777">
        <w:trPr>
          <w:trHeight w:val="452"/>
        </w:trPr>
        <w:tc>
          <w:tcPr>
            <w:tcW w:w="846" w:type="dxa"/>
            <w:vAlign w:val="center"/>
          </w:tcPr>
          <w:p w14:paraId="0A07C5FF" w14:textId="77777777" w:rsidR="008D233A" w:rsidRDefault="00993CF5">
            <w:pPr>
              <w:spacing w:line="360" w:lineRule="exact"/>
              <w:ind w:firstLineChars="0" w:firstLine="0"/>
              <w:jc w:val="center"/>
              <w:rPr>
                <w:rFonts w:ascii="Times New Roman" w:eastAsia="仿宋" w:hAnsi="Times New Roman"/>
                <w:b/>
                <w:szCs w:val="28"/>
              </w:rPr>
            </w:pPr>
            <w:r>
              <w:rPr>
                <w:rFonts w:ascii="Times New Roman" w:eastAsia="仿宋" w:hAnsi="Times New Roman"/>
                <w:b/>
                <w:szCs w:val="28"/>
              </w:rPr>
              <w:t>序号</w:t>
            </w:r>
          </w:p>
        </w:tc>
        <w:tc>
          <w:tcPr>
            <w:tcW w:w="3595" w:type="dxa"/>
            <w:gridSpan w:val="2"/>
            <w:vAlign w:val="center"/>
          </w:tcPr>
          <w:p w14:paraId="67437B7C" w14:textId="77777777" w:rsidR="008D233A" w:rsidRDefault="00993CF5">
            <w:pPr>
              <w:spacing w:line="360" w:lineRule="exact"/>
              <w:ind w:firstLineChars="0" w:firstLine="0"/>
              <w:jc w:val="center"/>
              <w:rPr>
                <w:rFonts w:ascii="Times New Roman" w:eastAsia="仿宋" w:hAnsi="Times New Roman"/>
                <w:b/>
                <w:szCs w:val="28"/>
              </w:rPr>
            </w:pPr>
            <w:r>
              <w:rPr>
                <w:rFonts w:ascii="Times New Roman" w:eastAsia="仿宋" w:hAnsi="Times New Roman"/>
                <w:b/>
                <w:szCs w:val="28"/>
              </w:rPr>
              <w:t>评审因素</w:t>
            </w:r>
          </w:p>
        </w:tc>
        <w:tc>
          <w:tcPr>
            <w:tcW w:w="4544" w:type="dxa"/>
            <w:vAlign w:val="center"/>
          </w:tcPr>
          <w:p w14:paraId="22E53890" w14:textId="77777777" w:rsidR="008D233A" w:rsidRDefault="00993CF5">
            <w:pPr>
              <w:spacing w:line="360" w:lineRule="exact"/>
              <w:ind w:firstLineChars="0" w:firstLine="0"/>
              <w:jc w:val="center"/>
              <w:rPr>
                <w:rFonts w:ascii="Times New Roman" w:eastAsia="仿宋" w:hAnsi="Times New Roman"/>
                <w:b/>
                <w:szCs w:val="28"/>
              </w:rPr>
            </w:pPr>
            <w:r>
              <w:rPr>
                <w:rFonts w:ascii="Times New Roman" w:eastAsia="仿宋" w:hAnsi="Times New Roman"/>
                <w:b/>
                <w:szCs w:val="28"/>
              </w:rPr>
              <w:t>评审标准</w:t>
            </w:r>
          </w:p>
        </w:tc>
      </w:tr>
      <w:tr w:rsidR="008D233A" w14:paraId="1946E665" w14:textId="77777777">
        <w:trPr>
          <w:trHeight w:val="839"/>
        </w:trPr>
        <w:tc>
          <w:tcPr>
            <w:tcW w:w="846" w:type="dxa"/>
            <w:vMerge w:val="restart"/>
            <w:vAlign w:val="center"/>
          </w:tcPr>
          <w:p w14:paraId="7811DC2D"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1</w:t>
            </w:r>
          </w:p>
        </w:tc>
        <w:tc>
          <w:tcPr>
            <w:tcW w:w="1198" w:type="dxa"/>
            <w:vMerge w:val="restart"/>
            <w:vAlign w:val="center"/>
          </w:tcPr>
          <w:p w14:paraId="6038B138"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有效性</w:t>
            </w:r>
          </w:p>
          <w:p w14:paraId="79F38962"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审查</w:t>
            </w:r>
          </w:p>
        </w:tc>
        <w:tc>
          <w:tcPr>
            <w:tcW w:w="2397" w:type="dxa"/>
            <w:vAlign w:val="center"/>
          </w:tcPr>
          <w:p w14:paraId="0EEA5EDA"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参选文件签署或盖章</w:t>
            </w:r>
          </w:p>
        </w:tc>
        <w:tc>
          <w:tcPr>
            <w:tcW w:w="4544" w:type="dxa"/>
            <w:vAlign w:val="center"/>
          </w:tcPr>
          <w:p w14:paraId="50459A8D"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参选文件上法定代表人（或其授权代表）或自然人（参选人为自然人）的签署或盖章齐全。</w:t>
            </w:r>
          </w:p>
        </w:tc>
      </w:tr>
      <w:tr w:rsidR="008D233A" w14:paraId="5F6FEA24" w14:textId="77777777">
        <w:trPr>
          <w:trHeight w:val="580"/>
        </w:trPr>
        <w:tc>
          <w:tcPr>
            <w:tcW w:w="846" w:type="dxa"/>
            <w:vMerge/>
            <w:vAlign w:val="center"/>
          </w:tcPr>
          <w:p w14:paraId="50017BFE" w14:textId="77777777" w:rsidR="008D233A" w:rsidRDefault="008D233A">
            <w:pPr>
              <w:spacing w:line="360" w:lineRule="exact"/>
              <w:ind w:firstLineChars="0" w:firstLine="0"/>
              <w:jc w:val="center"/>
              <w:rPr>
                <w:rFonts w:ascii="Times New Roman" w:eastAsia="仿宋" w:hAnsi="Times New Roman"/>
                <w:sz w:val="21"/>
                <w:szCs w:val="21"/>
              </w:rPr>
            </w:pPr>
          </w:p>
        </w:tc>
        <w:tc>
          <w:tcPr>
            <w:tcW w:w="1198" w:type="dxa"/>
            <w:vMerge/>
            <w:vAlign w:val="center"/>
          </w:tcPr>
          <w:p w14:paraId="63FEAE2A" w14:textId="77777777" w:rsidR="008D233A" w:rsidRDefault="008D233A">
            <w:pPr>
              <w:spacing w:line="360" w:lineRule="exact"/>
              <w:ind w:firstLineChars="0" w:firstLine="0"/>
              <w:rPr>
                <w:rFonts w:ascii="Times New Roman" w:eastAsia="仿宋" w:hAnsi="Times New Roman"/>
                <w:sz w:val="21"/>
                <w:szCs w:val="21"/>
              </w:rPr>
            </w:pPr>
          </w:p>
        </w:tc>
        <w:tc>
          <w:tcPr>
            <w:tcW w:w="2397" w:type="dxa"/>
            <w:vAlign w:val="center"/>
          </w:tcPr>
          <w:p w14:paraId="3C6C7ADE"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参选方案</w:t>
            </w:r>
          </w:p>
        </w:tc>
        <w:tc>
          <w:tcPr>
            <w:tcW w:w="4544" w:type="dxa"/>
            <w:vAlign w:val="center"/>
          </w:tcPr>
          <w:p w14:paraId="28B268EC"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只能有一个方案参与比选。</w:t>
            </w:r>
          </w:p>
        </w:tc>
      </w:tr>
      <w:tr w:rsidR="008D233A" w14:paraId="1E66C4DB" w14:textId="77777777">
        <w:trPr>
          <w:trHeight w:val="762"/>
        </w:trPr>
        <w:tc>
          <w:tcPr>
            <w:tcW w:w="846" w:type="dxa"/>
            <w:vMerge/>
            <w:vAlign w:val="center"/>
          </w:tcPr>
          <w:p w14:paraId="6376610F" w14:textId="77777777" w:rsidR="008D233A" w:rsidRDefault="008D233A">
            <w:pPr>
              <w:spacing w:line="360" w:lineRule="exact"/>
              <w:ind w:firstLineChars="0" w:firstLine="0"/>
              <w:jc w:val="center"/>
              <w:rPr>
                <w:rFonts w:ascii="Times New Roman" w:eastAsia="仿宋" w:hAnsi="Times New Roman"/>
                <w:sz w:val="21"/>
                <w:szCs w:val="21"/>
              </w:rPr>
            </w:pPr>
          </w:p>
        </w:tc>
        <w:tc>
          <w:tcPr>
            <w:tcW w:w="1198" w:type="dxa"/>
            <w:vMerge/>
            <w:vAlign w:val="center"/>
          </w:tcPr>
          <w:p w14:paraId="4F767190" w14:textId="77777777" w:rsidR="008D233A" w:rsidRDefault="008D233A">
            <w:pPr>
              <w:spacing w:line="360" w:lineRule="exact"/>
              <w:ind w:firstLineChars="0" w:firstLine="0"/>
              <w:rPr>
                <w:rFonts w:ascii="Times New Roman" w:eastAsia="仿宋" w:hAnsi="Times New Roman"/>
                <w:sz w:val="21"/>
                <w:szCs w:val="21"/>
              </w:rPr>
            </w:pPr>
          </w:p>
        </w:tc>
        <w:tc>
          <w:tcPr>
            <w:tcW w:w="2397" w:type="dxa"/>
            <w:vAlign w:val="center"/>
          </w:tcPr>
          <w:p w14:paraId="0DEF777C"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报价唯一</w:t>
            </w:r>
          </w:p>
        </w:tc>
        <w:tc>
          <w:tcPr>
            <w:tcW w:w="4544" w:type="dxa"/>
            <w:vAlign w:val="center"/>
          </w:tcPr>
          <w:p w14:paraId="36C77F2D"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lang w:val="zh-CN"/>
              </w:rPr>
              <w:t>只能在预算金额和最高限价内报价，</w:t>
            </w:r>
            <w:r>
              <w:rPr>
                <w:rFonts w:ascii="Times New Roman" w:eastAsia="仿宋" w:hAnsi="Times New Roman"/>
                <w:sz w:val="21"/>
                <w:szCs w:val="21"/>
              </w:rPr>
              <w:t>只能有一个有效报价，不得提交选择性报价。</w:t>
            </w:r>
          </w:p>
        </w:tc>
      </w:tr>
      <w:tr w:rsidR="008D233A" w14:paraId="215723DC" w14:textId="77777777">
        <w:trPr>
          <w:trHeight w:hRule="exact" w:val="876"/>
        </w:trPr>
        <w:tc>
          <w:tcPr>
            <w:tcW w:w="846" w:type="dxa"/>
            <w:vAlign w:val="center"/>
          </w:tcPr>
          <w:p w14:paraId="679AC16D"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2</w:t>
            </w:r>
          </w:p>
        </w:tc>
        <w:tc>
          <w:tcPr>
            <w:tcW w:w="1198" w:type="dxa"/>
            <w:vAlign w:val="center"/>
          </w:tcPr>
          <w:p w14:paraId="36FB5175"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完整性</w:t>
            </w:r>
          </w:p>
          <w:p w14:paraId="6270CDB1"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审查</w:t>
            </w:r>
          </w:p>
        </w:tc>
        <w:tc>
          <w:tcPr>
            <w:tcW w:w="2397" w:type="dxa"/>
            <w:vAlign w:val="center"/>
          </w:tcPr>
          <w:p w14:paraId="1C8FF77D"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参选文件份数</w:t>
            </w:r>
          </w:p>
        </w:tc>
        <w:tc>
          <w:tcPr>
            <w:tcW w:w="4544" w:type="dxa"/>
            <w:vAlign w:val="center"/>
          </w:tcPr>
          <w:p w14:paraId="5A16375F"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参选文件正、副本数量符合比选文件要求。</w:t>
            </w:r>
          </w:p>
        </w:tc>
      </w:tr>
      <w:tr w:rsidR="008D233A" w14:paraId="28344030" w14:textId="77777777">
        <w:trPr>
          <w:trHeight w:hRule="exact" w:val="710"/>
        </w:trPr>
        <w:tc>
          <w:tcPr>
            <w:tcW w:w="846" w:type="dxa"/>
            <w:vMerge w:val="restart"/>
            <w:vAlign w:val="center"/>
          </w:tcPr>
          <w:p w14:paraId="27077B6D"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3</w:t>
            </w:r>
          </w:p>
        </w:tc>
        <w:tc>
          <w:tcPr>
            <w:tcW w:w="1198" w:type="dxa"/>
            <w:vMerge w:val="restart"/>
            <w:vAlign w:val="center"/>
          </w:tcPr>
          <w:p w14:paraId="6516C988"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响应程度</w:t>
            </w:r>
          </w:p>
          <w:p w14:paraId="363E4471" w14:textId="77777777" w:rsidR="008D233A" w:rsidRDefault="00993CF5">
            <w:pPr>
              <w:spacing w:line="360" w:lineRule="exact"/>
              <w:ind w:firstLineChars="0" w:firstLine="0"/>
              <w:jc w:val="center"/>
              <w:rPr>
                <w:rFonts w:ascii="Times New Roman" w:eastAsia="仿宋" w:hAnsi="Times New Roman"/>
                <w:sz w:val="21"/>
                <w:szCs w:val="21"/>
              </w:rPr>
            </w:pPr>
            <w:r>
              <w:rPr>
                <w:rFonts w:ascii="Times New Roman" w:eastAsia="仿宋" w:hAnsi="Times New Roman"/>
                <w:sz w:val="21"/>
                <w:szCs w:val="21"/>
              </w:rPr>
              <w:t>审查</w:t>
            </w:r>
          </w:p>
        </w:tc>
        <w:tc>
          <w:tcPr>
            <w:tcW w:w="2397" w:type="dxa"/>
            <w:vAlign w:val="center"/>
          </w:tcPr>
          <w:p w14:paraId="0DD47B52"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参选文件服务部分内容</w:t>
            </w:r>
          </w:p>
        </w:tc>
        <w:tc>
          <w:tcPr>
            <w:tcW w:w="4544" w:type="dxa"/>
            <w:vAlign w:val="center"/>
          </w:tcPr>
          <w:p w14:paraId="2B8BAB38"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对本比选文件第二篇内容作出实质性响应</w:t>
            </w:r>
          </w:p>
        </w:tc>
      </w:tr>
      <w:tr w:rsidR="008D233A" w14:paraId="392C6C81" w14:textId="77777777">
        <w:trPr>
          <w:trHeight w:hRule="exact" w:val="710"/>
        </w:trPr>
        <w:tc>
          <w:tcPr>
            <w:tcW w:w="846" w:type="dxa"/>
            <w:vMerge/>
            <w:vAlign w:val="center"/>
          </w:tcPr>
          <w:p w14:paraId="778F37CB" w14:textId="77777777" w:rsidR="008D233A" w:rsidRDefault="008D233A">
            <w:pPr>
              <w:spacing w:line="360" w:lineRule="exact"/>
              <w:ind w:firstLineChars="0" w:firstLine="0"/>
              <w:jc w:val="center"/>
              <w:rPr>
                <w:rFonts w:ascii="Times New Roman" w:eastAsia="仿宋" w:hAnsi="Times New Roman"/>
                <w:sz w:val="21"/>
                <w:szCs w:val="21"/>
              </w:rPr>
            </w:pPr>
          </w:p>
        </w:tc>
        <w:tc>
          <w:tcPr>
            <w:tcW w:w="1198" w:type="dxa"/>
            <w:vMerge/>
            <w:vAlign w:val="center"/>
          </w:tcPr>
          <w:p w14:paraId="4C5C5617" w14:textId="77777777" w:rsidR="008D233A" w:rsidRDefault="008D233A">
            <w:pPr>
              <w:spacing w:line="360" w:lineRule="exact"/>
              <w:ind w:firstLineChars="0" w:firstLine="0"/>
              <w:rPr>
                <w:rFonts w:ascii="Times New Roman" w:eastAsia="仿宋" w:hAnsi="Times New Roman"/>
                <w:sz w:val="21"/>
                <w:szCs w:val="21"/>
              </w:rPr>
            </w:pPr>
          </w:p>
        </w:tc>
        <w:tc>
          <w:tcPr>
            <w:tcW w:w="2397" w:type="dxa"/>
            <w:vAlign w:val="center"/>
          </w:tcPr>
          <w:p w14:paraId="0D5F8733"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参选文件商务部分内容</w:t>
            </w:r>
          </w:p>
        </w:tc>
        <w:tc>
          <w:tcPr>
            <w:tcW w:w="4544" w:type="dxa"/>
            <w:vAlign w:val="center"/>
          </w:tcPr>
          <w:p w14:paraId="24D27703"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对本比选文件第三篇内容作出实质性响应</w:t>
            </w:r>
          </w:p>
        </w:tc>
      </w:tr>
      <w:tr w:rsidR="008D233A" w14:paraId="3D3F6D7A" w14:textId="77777777">
        <w:trPr>
          <w:trHeight w:hRule="exact" w:val="720"/>
        </w:trPr>
        <w:tc>
          <w:tcPr>
            <w:tcW w:w="846" w:type="dxa"/>
            <w:vMerge/>
            <w:vAlign w:val="center"/>
          </w:tcPr>
          <w:p w14:paraId="784B7677" w14:textId="77777777" w:rsidR="008D233A" w:rsidRDefault="008D233A">
            <w:pPr>
              <w:ind w:firstLine="640"/>
              <w:jc w:val="center"/>
              <w:rPr>
                <w:rFonts w:ascii="Times New Roman" w:eastAsia="仿宋" w:hAnsi="Times New Roman"/>
                <w:sz w:val="32"/>
                <w:szCs w:val="32"/>
              </w:rPr>
            </w:pPr>
          </w:p>
        </w:tc>
        <w:tc>
          <w:tcPr>
            <w:tcW w:w="1198" w:type="dxa"/>
            <w:vMerge/>
            <w:vAlign w:val="center"/>
          </w:tcPr>
          <w:p w14:paraId="020C98C3" w14:textId="77777777" w:rsidR="008D233A" w:rsidRDefault="008D233A">
            <w:pPr>
              <w:spacing w:line="360" w:lineRule="exact"/>
              <w:ind w:firstLine="640"/>
              <w:rPr>
                <w:rFonts w:ascii="Times New Roman" w:eastAsia="仿宋" w:hAnsi="Times New Roman"/>
                <w:sz w:val="32"/>
                <w:szCs w:val="32"/>
              </w:rPr>
            </w:pPr>
          </w:p>
        </w:tc>
        <w:tc>
          <w:tcPr>
            <w:tcW w:w="2397" w:type="dxa"/>
            <w:vAlign w:val="center"/>
          </w:tcPr>
          <w:p w14:paraId="384D291D"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比选有效期</w:t>
            </w:r>
          </w:p>
        </w:tc>
        <w:tc>
          <w:tcPr>
            <w:tcW w:w="4544" w:type="dxa"/>
            <w:vAlign w:val="center"/>
          </w:tcPr>
          <w:p w14:paraId="032F00D4" w14:textId="77777777" w:rsidR="008D233A" w:rsidRDefault="00993CF5">
            <w:pPr>
              <w:spacing w:line="360" w:lineRule="exact"/>
              <w:ind w:firstLineChars="0" w:firstLine="0"/>
              <w:rPr>
                <w:rFonts w:ascii="Times New Roman" w:eastAsia="仿宋" w:hAnsi="Times New Roman"/>
                <w:sz w:val="21"/>
                <w:szCs w:val="21"/>
              </w:rPr>
            </w:pPr>
            <w:r>
              <w:rPr>
                <w:rFonts w:ascii="Times New Roman" w:eastAsia="仿宋" w:hAnsi="Times New Roman"/>
                <w:sz w:val="21"/>
                <w:szCs w:val="21"/>
              </w:rPr>
              <w:t>提交参选文件截止时间起</w:t>
            </w:r>
            <w:r>
              <w:rPr>
                <w:rFonts w:ascii="Times New Roman" w:eastAsia="仿宋" w:hAnsi="Times New Roman"/>
                <w:sz w:val="21"/>
                <w:szCs w:val="21"/>
              </w:rPr>
              <w:t>90</w:t>
            </w:r>
            <w:r>
              <w:rPr>
                <w:rFonts w:ascii="Times New Roman" w:eastAsia="仿宋" w:hAnsi="Times New Roman"/>
                <w:sz w:val="21"/>
                <w:szCs w:val="21"/>
              </w:rPr>
              <w:t>天。</w:t>
            </w:r>
          </w:p>
        </w:tc>
      </w:tr>
    </w:tbl>
    <w:p w14:paraId="4557BE75" w14:textId="77777777" w:rsidR="008D233A" w:rsidRDefault="00993CF5">
      <w:pPr>
        <w:snapToGrid w:val="0"/>
        <w:ind w:firstLine="560"/>
        <w:rPr>
          <w:rFonts w:ascii="Times New Roman" w:eastAsia="方正黑体_GBK" w:hAnsi="Times New Roman"/>
          <w:szCs w:val="28"/>
        </w:rPr>
      </w:pPr>
      <w:r>
        <w:rPr>
          <w:rFonts w:ascii="Times New Roman" w:eastAsia="方正黑体_GBK" w:hAnsi="Times New Roman"/>
          <w:szCs w:val="28"/>
        </w:rPr>
        <w:t>二、评选方法</w:t>
      </w:r>
    </w:p>
    <w:p w14:paraId="523276E1" w14:textId="77777777" w:rsidR="008D233A" w:rsidRDefault="00993CF5">
      <w:pPr>
        <w:adjustRightInd w:val="0"/>
        <w:snapToGrid w:val="0"/>
        <w:ind w:firstLine="560"/>
        <w:rPr>
          <w:rFonts w:ascii="Times New Roman" w:hAnsi="Times New Roman"/>
          <w:szCs w:val="28"/>
        </w:rPr>
      </w:pPr>
      <w:r>
        <w:rPr>
          <w:rFonts w:ascii="Times New Roman" w:hAnsi="Times New Roman"/>
          <w:szCs w:val="28"/>
        </w:rPr>
        <w:t>本项目采用综合评估法进行评选。</w:t>
      </w:r>
    </w:p>
    <w:p w14:paraId="7507708C" w14:textId="77777777" w:rsidR="008D233A" w:rsidRDefault="00993CF5">
      <w:pPr>
        <w:adjustRightInd w:val="0"/>
        <w:snapToGrid w:val="0"/>
        <w:ind w:firstLine="562"/>
        <w:rPr>
          <w:rFonts w:ascii="Times New Roman" w:hAnsi="Times New Roman"/>
          <w:szCs w:val="28"/>
        </w:rPr>
      </w:pPr>
      <w:r>
        <w:rPr>
          <w:rFonts w:ascii="Times New Roman" w:hAnsi="Times New Roman"/>
          <w:b/>
          <w:bCs/>
          <w:szCs w:val="28"/>
        </w:rPr>
        <w:t>综合评估法：</w:t>
      </w:r>
      <w:r>
        <w:rPr>
          <w:rFonts w:ascii="Times New Roman" w:hAnsi="Times New Roman"/>
          <w:szCs w:val="28"/>
        </w:rPr>
        <w:t>指在满足比选文件实质性要求的前提下，按照文件中规定的各项因素进行综合评审后，以总得分最高作为第一中标（选）候选人的评审方法。</w:t>
      </w:r>
    </w:p>
    <w:p w14:paraId="3975B0C2" w14:textId="77777777" w:rsidR="008D233A" w:rsidRDefault="00993CF5">
      <w:pPr>
        <w:adjustRightInd w:val="0"/>
        <w:snapToGrid w:val="0"/>
        <w:ind w:firstLine="560"/>
        <w:rPr>
          <w:rFonts w:ascii="Times New Roman" w:hAnsi="Times New Roman"/>
          <w:szCs w:val="28"/>
        </w:rPr>
      </w:pPr>
      <w:r>
        <w:rPr>
          <w:rFonts w:ascii="Times New Roman" w:hAnsi="Times New Roman"/>
          <w:szCs w:val="28"/>
        </w:rPr>
        <w:t>（</w:t>
      </w:r>
      <w:r>
        <w:rPr>
          <w:rFonts w:ascii="Times New Roman" w:hAnsi="Times New Roman"/>
          <w:szCs w:val="28"/>
        </w:rPr>
        <w:t>1</w:t>
      </w:r>
      <w:r>
        <w:rPr>
          <w:rFonts w:ascii="Times New Roman" w:hAnsi="Times New Roman"/>
          <w:szCs w:val="28"/>
        </w:rPr>
        <w:t>）比较与评价。按比选文件中规定的评选方法和标准，对资格审查和符合性审查合格的参选文件进行技术（服务）和商务评估。</w:t>
      </w:r>
    </w:p>
    <w:p w14:paraId="730ACCBA" w14:textId="77777777" w:rsidR="008D233A" w:rsidRDefault="00993CF5">
      <w:pPr>
        <w:adjustRightInd w:val="0"/>
        <w:snapToGrid w:val="0"/>
        <w:ind w:firstLine="560"/>
        <w:rPr>
          <w:rFonts w:ascii="Times New Roman" w:hAnsi="Times New Roman"/>
          <w:szCs w:val="28"/>
        </w:rPr>
      </w:pPr>
      <w:r>
        <w:rPr>
          <w:rFonts w:ascii="Times New Roman" w:hAnsi="Times New Roman"/>
          <w:szCs w:val="28"/>
        </w:rPr>
        <w:t>比选小组成员对每个有效参选人（通过资格审查、符合性审查的参选</w:t>
      </w:r>
      <w:r>
        <w:rPr>
          <w:rFonts w:ascii="Times New Roman" w:hAnsi="Times New Roman"/>
          <w:szCs w:val="28"/>
        </w:rPr>
        <w:lastRenderedPageBreak/>
        <w:t>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005CFC00" w14:textId="77777777" w:rsidR="008D233A" w:rsidRDefault="00993CF5">
      <w:pPr>
        <w:adjustRightInd w:val="0"/>
        <w:snapToGrid w:val="0"/>
        <w:spacing w:line="550" w:lineRule="exact"/>
        <w:ind w:firstLine="560"/>
        <w:rPr>
          <w:rFonts w:ascii="Times New Roman" w:hAnsi="Times New Roman"/>
          <w:szCs w:val="28"/>
        </w:rPr>
      </w:pPr>
      <w:r>
        <w:rPr>
          <w:rFonts w:ascii="Times New Roman" w:hAnsi="Times New Roman"/>
          <w:szCs w:val="28"/>
        </w:rPr>
        <w:t>（</w:t>
      </w:r>
      <w:r>
        <w:rPr>
          <w:rFonts w:ascii="Times New Roman" w:hAnsi="Times New Roman"/>
          <w:szCs w:val="28"/>
        </w:rPr>
        <w:t>2</w:t>
      </w:r>
      <w:r>
        <w:rPr>
          <w:rFonts w:ascii="Times New Roman" w:hAnsi="Times New Roman"/>
          <w:szCs w:val="28"/>
        </w:rPr>
        <w:t>）推荐中选候选人名单。</w:t>
      </w:r>
    </w:p>
    <w:p w14:paraId="0A3C4C5E" w14:textId="77777777" w:rsidR="008D233A" w:rsidRDefault="00993CF5">
      <w:pPr>
        <w:tabs>
          <w:tab w:val="left" w:pos="538"/>
        </w:tabs>
        <w:adjustRightInd w:val="0"/>
        <w:snapToGrid w:val="0"/>
        <w:ind w:firstLineChars="0" w:firstLine="0"/>
        <w:jc w:val="left"/>
        <w:rPr>
          <w:rFonts w:ascii="Times New Roman" w:eastAsia="方正黑体_GBK" w:hAnsi="Times New Roman"/>
          <w:szCs w:val="20"/>
        </w:rPr>
      </w:pPr>
      <w:r>
        <w:rPr>
          <w:rFonts w:ascii="Times New Roman" w:hAnsi="Times New Roman"/>
          <w:szCs w:val="28"/>
        </w:rPr>
        <w:t>按评审后得分由高到低的排列顺序推荐综合得分排名前三的参选人为本项目中选候选人，排名第一的为第一中选候选人。得分相同的，按技术（服</w:t>
      </w:r>
      <w:r>
        <w:rPr>
          <w:rFonts w:ascii="Times New Roman" w:hAnsi="Times New Roman"/>
          <w:spacing w:val="-6"/>
          <w:szCs w:val="28"/>
        </w:rPr>
        <w:t>务</w:t>
      </w:r>
      <w:r>
        <w:rPr>
          <w:rFonts w:ascii="Times New Roman" w:hAnsi="Times New Roman"/>
          <w:szCs w:val="28"/>
        </w:rPr>
        <w:t>）</w:t>
      </w:r>
      <w:r>
        <w:rPr>
          <w:rFonts w:ascii="Times New Roman" w:hAnsi="Times New Roman"/>
          <w:spacing w:val="-6"/>
          <w:szCs w:val="28"/>
        </w:rPr>
        <w:t>部分得分由高到低顺序排列，排名第一的为第一中选候选人。</w:t>
      </w:r>
    </w:p>
    <w:p w14:paraId="464A66C0" w14:textId="77777777" w:rsidR="008D233A" w:rsidRDefault="00993CF5">
      <w:pPr>
        <w:tabs>
          <w:tab w:val="left" w:pos="538"/>
        </w:tabs>
        <w:adjustRightInd w:val="0"/>
        <w:snapToGrid w:val="0"/>
        <w:ind w:firstLine="560"/>
        <w:jc w:val="left"/>
        <w:rPr>
          <w:rFonts w:ascii="Times New Roman" w:eastAsia="方正黑体_GBK" w:hAnsi="Times New Roman"/>
          <w:szCs w:val="20"/>
        </w:rPr>
      </w:pPr>
      <w:r>
        <w:rPr>
          <w:rFonts w:ascii="Times New Roman" w:eastAsia="方正黑体_GBK" w:hAnsi="Times New Roman"/>
          <w:szCs w:val="20"/>
        </w:rPr>
        <w:t>三、评审标准</w:t>
      </w:r>
    </w:p>
    <w:tbl>
      <w:tblPr>
        <w:tblW w:w="88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
        <w:gridCol w:w="1140"/>
        <w:gridCol w:w="1150"/>
        <w:gridCol w:w="4585"/>
        <w:gridCol w:w="1363"/>
      </w:tblGrid>
      <w:tr w:rsidR="008D233A" w14:paraId="4AE605B4" w14:textId="77777777">
        <w:trPr>
          <w:cantSplit/>
          <w:trHeight w:val="492"/>
        </w:trPr>
        <w:tc>
          <w:tcPr>
            <w:tcW w:w="612" w:type="dxa"/>
            <w:vAlign w:val="center"/>
          </w:tcPr>
          <w:p w14:paraId="2F54A93C" w14:textId="77777777" w:rsidR="008D233A" w:rsidRDefault="00993CF5">
            <w:pPr>
              <w:spacing w:line="240" w:lineRule="atLeast"/>
              <w:ind w:firstLineChars="0" w:firstLine="0"/>
              <w:jc w:val="center"/>
              <w:rPr>
                <w:rFonts w:ascii="Times New Roman" w:hAnsi="Times New Roman"/>
                <w:b/>
                <w:sz w:val="21"/>
                <w:szCs w:val="21"/>
              </w:rPr>
            </w:pPr>
            <w:r>
              <w:rPr>
                <w:rFonts w:ascii="Times New Roman" w:hAnsi="Times New Roman"/>
                <w:b/>
                <w:sz w:val="21"/>
                <w:szCs w:val="21"/>
              </w:rPr>
              <w:t>序号</w:t>
            </w:r>
          </w:p>
        </w:tc>
        <w:tc>
          <w:tcPr>
            <w:tcW w:w="1140" w:type="dxa"/>
            <w:vAlign w:val="center"/>
          </w:tcPr>
          <w:p w14:paraId="5DED3704" w14:textId="77777777" w:rsidR="008D233A" w:rsidRDefault="00993CF5">
            <w:pPr>
              <w:spacing w:line="240" w:lineRule="atLeast"/>
              <w:ind w:firstLineChars="0" w:firstLine="0"/>
              <w:jc w:val="center"/>
              <w:rPr>
                <w:rFonts w:ascii="Times New Roman" w:hAnsi="Times New Roman"/>
                <w:b/>
                <w:sz w:val="21"/>
                <w:szCs w:val="21"/>
              </w:rPr>
            </w:pPr>
            <w:r>
              <w:rPr>
                <w:rFonts w:ascii="Times New Roman" w:hAnsi="Times New Roman"/>
                <w:b/>
                <w:sz w:val="21"/>
                <w:szCs w:val="21"/>
              </w:rPr>
              <w:t>评分因素</w:t>
            </w:r>
          </w:p>
          <w:p w14:paraId="70647495" w14:textId="77777777" w:rsidR="008D233A" w:rsidRDefault="00993CF5">
            <w:pPr>
              <w:spacing w:line="240" w:lineRule="atLeast"/>
              <w:ind w:firstLineChars="0" w:firstLine="0"/>
              <w:jc w:val="center"/>
              <w:rPr>
                <w:rFonts w:ascii="Times New Roman" w:hAnsi="Times New Roman"/>
                <w:b/>
                <w:sz w:val="21"/>
                <w:szCs w:val="21"/>
              </w:rPr>
            </w:pPr>
            <w:r>
              <w:rPr>
                <w:rFonts w:ascii="Times New Roman" w:hAnsi="Times New Roman"/>
                <w:b/>
                <w:sz w:val="21"/>
                <w:szCs w:val="21"/>
              </w:rPr>
              <w:t>及权值</w:t>
            </w:r>
          </w:p>
        </w:tc>
        <w:tc>
          <w:tcPr>
            <w:tcW w:w="1150" w:type="dxa"/>
            <w:vAlign w:val="center"/>
          </w:tcPr>
          <w:p w14:paraId="58D97A0E" w14:textId="77777777" w:rsidR="008D233A" w:rsidRDefault="00993CF5">
            <w:pPr>
              <w:spacing w:line="240" w:lineRule="atLeast"/>
              <w:ind w:firstLineChars="0" w:firstLine="0"/>
              <w:jc w:val="center"/>
              <w:rPr>
                <w:rFonts w:ascii="Times New Roman" w:hAnsi="Times New Roman"/>
                <w:b/>
                <w:sz w:val="21"/>
                <w:szCs w:val="21"/>
              </w:rPr>
            </w:pPr>
            <w:r>
              <w:rPr>
                <w:rFonts w:ascii="Times New Roman" w:hAnsi="Times New Roman"/>
                <w:b/>
                <w:sz w:val="21"/>
                <w:szCs w:val="21"/>
              </w:rPr>
              <w:t>分值</w:t>
            </w:r>
            <w:r>
              <w:rPr>
                <w:rFonts w:ascii="Times New Roman" w:hAnsi="Times New Roman"/>
                <w:b/>
                <w:sz w:val="21"/>
                <w:szCs w:val="21"/>
              </w:rPr>
              <w:t xml:space="preserve">       </w:t>
            </w:r>
            <w:r>
              <w:rPr>
                <w:rFonts w:ascii="Times New Roman" w:hAnsi="Times New Roman"/>
                <w:b/>
                <w:sz w:val="21"/>
                <w:szCs w:val="21"/>
              </w:rPr>
              <w:t>（</w:t>
            </w:r>
            <w:r>
              <w:rPr>
                <w:rFonts w:ascii="Times New Roman" w:hAnsi="Times New Roman"/>
                <w:b/>
                <w:sz w:val="21"/>
                <w:szCs w:val="21"/>
              </w:rPr>
              <w:t>100</w:t>
            </w:r>
            <w:r>
              <w:rPr>
                <w:rFonts w:ascii="Times New Roman" w:hAnsi="Times New Roman"/>
                <w:b/>
                <w:sz w:val="21"/>
                <w:szCs w:val="21"/>
              </w:rPr>
              <w:t>）</w:t>
            </w:r>
          </w:p>
        </w:tc>
        <w:tc>
          <w:tcPr>
            <w:tcW w:w="4585" w:type="dxa"/>
            <w:vAlign w:val="center"/>
          </w:tcPr>
          <w:p w14:paraId="2A2C43BA" w14:textId="77777777" w:rsidR="008D233A" w:rsidRDefault="00993CF5">
            <w:pPr>
              <w:spacing w:line="240" w:lineRule="atLeast"/>
              <w:ind w:firstLineChars="0" w:firstLine="0"/>
              <w:jc w:val="center"/>
              <w:rPr>
                <w:rFonts w:ascii="Times New Roman" w:hAnsi="Times New Roman"/>
                <w:b/>
                <w:sz w:val="21"/>
                <w:szCs w:val="21"/>
              </w:rPr>
            </w:pPr>
            <w:r>
              <w:rPr>
                <w:rFonts w:ascii="Times New Roman" w:hAnsi="Times New Roman"/>
                <w:b/>
                <w:sz w:val="21"/>
                <w:szCs w:val="21"/>
              </w:rPr>
              <w:t>评分标准</w:t>
            </w:r>
          </w:p>
        </w:tc>
        <w:tc>
          <w:tcPr>
            <w:tcW w:w="1363" w:type="dxa"/>
            <w:vAlign w:val="center"/>
          </w:tcPr>
          <w:p w14:paraId="7F2F0BD6" w14:textId="77777777" w:rsidR="008D233A" w:rsidRDefault="00993CF5">
            <w:pPr>
              <w:pStyle w:val="af6"/>
              <w:spacing w:before="0" w:after="0" w:line="240" w:lineRule="atLeast"/>
              <w:rPr>
                <w:rFonts w:eastAsia="方正仿宋_GBK"/>
                <w:color w:val="000000" w:themeColor="text1"/>
                <w:sz w:val="21"/>
                <w:szCs w:val="21"/>
              </w:rPr>
            </w:pPr>
            <w:r>
              <w:rPr>
                <w:rFonts w:eastAsia="方正仿宋_GBK"/>
                <w:color w:val="000000" w:themeColor="text1"/>
                <w:sz w:val="21"/>
                <w:szCs w:val="21"/>
              </w:rPr>
              <w:t>说明</w:t>
            </w:r>
          </w:p>
        </w:tc>
      </w:tr>
      <w:tr w:rsidR="008D233A" w14:paraId="5DCAA3DE" w14:textId="77777777">
        <w:trPr>
          <w:cantSplit/>
          <w:trHeight w:val="1837"/>
        </w:trPr>
        <w:tc>
          <w:tcPr>
            <w:tcW w:w="612" w:type="dxa"/>
            <w:vAlign w:val="center"/>
          </w:tcPr>
          <w:p w14:paraId="7575B90F" w14:textId="77777777" w:rsidR="008D233A" w:rsidRDefault="00993CF5">
            <w:pPr>
              <w:spacing w:line="240" w:lineRule="atLeast"/>
              <w:ind w:firstLineChars="0" w:firstLine="0"/>
              <w:jc w:val="center"/>
              <w:rPr>
                <w:rFonts w:ascii="Times New Roman" w:hAnsi="Times New Roman"/>
                <w:sz w:val="21"/>
                <w:szCs w:val="21"/>
              </w:rPr>
            </w:pPr>
            <w:r>
              <w:rPr>
                <w:rFonts w:ascii="Times New Roman" w:hAnsi="Times New Roman"/>
                <w:sz w:val="21"/>
                <w:szCs w:val="21"/>
              </w:rPr>
              <w:t>1</w:t>
            </w:r>
          </w:p>
        </w:tc>
        <w:tc>
          <w:tcPr>
            <w:tcW w:w="1140" w:type="dxa"/>
            <w:vAlign w:val="center"/>
          </w:tcPr>
          <w:p w14:paraId="40495927" w14:textId="77777777" w:rsidR="008D233A" w:rsidRDefault="00993CF5">
            <w:pPr>
              <w:spacing w:line="220" w:lineRule="exact"/>
              <w:ind w:firstLineChars="0" w:firstLine="0"/>
              <w:jc w:val="center"/>
              <w:rPr>
                <w:rFonts w:ascii="Times New Roman" w:hAnsi="Times New Roman"/>
                <w:sz w:val="21"/>
                <w:szCs w:val="21"/>
              </w:rPr>
            </w:pPr>
            <w:r>
              <w:rPr>
                <w:rFonts w:ascii="Times New Roman" w:eastAsia="仿宋" w:hAnsi="Times New Roman"/>
                <w:sz w:val="21"/>
                <w:szCs w:val="21"/>
              </w:rPr>
              <w:t>报价部分</w:t>
            </w:r>
            <w:r>
              <w:rPr>
                <w:rFonts w:ascii="Times New Roman" w:eastAsia="仿宋" w:hAnsi="Times New Roman"/>
                <w:sz w:val="21"/>
                <w:szCs w:val="21"/>
              </w:rPr>
              <w:t xml:space="preserve">   </w:t>
            </w:r>
            <w:r>
              <w:rPr>
                <w:rFonts w:ascii="Times New Roman" w:hAnsi="Times New Roman"/>
                <w:sz w:val="21"/>
                <w:szCs w:val="21"/>
              </w:rPr>
              <w:t>（</w:t>
            </w:r>
            <w:r>
              <w:rPr>
                <w:rFonts w:ascii="Times New Roman" w:hAnsi="Times New Roman"/>
                <w:sz w:val="21"/>
                <w:szCs w:val="21"/>
              </w:rPr>
              <w:t>60%</w:t>
            </w:r>
            <w:r>
              <w:rPr>
                <w:rFonts w:ascii="Times New Roman" w:hAnsi="Times New Roman"/>
                <w:sz w:val="21"/>
                <w:szCs w:val="21"/>
              </w:rPr>
              <w:t>）</w:t>
            </w:r>
          </w:p>
        </w:tc>
        <w:tc>
          <w:tcPr>
            <w:tcW w:w="1150" w:type="dxa"/>
            <w:vAlign w:val="center"/>
          </w:tcPr>
          <w:p w14:paraId="58EE0BCD" w14:textId="77777777" w:rsidR="008D233A" w:rsidRDefault="00993CF5">
            <w:pPr>
              <w:spacing w:line="400" w:lineRule="atLeast"/>
              <w:ind w:firstLineChars="0" w:firstLine="0"/>
              <w:jc w:val="center"/>
              <w:rPr>
                <w:rFonts w:ascii="Times New Roman" w:hAnsi="Times New Roman"/>
                <w:sz w:val="21"/>
                <w:szCs w:val="21"/>
              </w:rPr>
            </w:pPr>
            <w:r>
              <w:rPr>
                <w:rFonts w:ascii="Times New Roman" w:hAnsi="Times New Roman"/>
                <w:sz w:val="21"/>
                <w:szCs w:val="21"/>
              </w:rPr>
              <w:t>60</w:t>
            </w:r>
            <w:r>
              <w:rPr>
                <w:rFonts w:ascii="Times New Roman" w:hAnsi="Times New Roman"/>
                <w:sz w:val="21"/>
                <w:szCs w:val="21"/>
              </w:rPr>
              <w:t>分</w:t>
            </w:r>
          </w:p>
        </w:tc>
        <w:tc>
          <w:tcPr>
            <w:tcW w:w="4585" w:type="dxa"/>
            <w:vAlign w:val="center"/>
          </w:tcPr>
          <w:p w14:paraId="3F47A11F"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有效的比选报价中的最低价为评选基准价，其价格分为满分。其他参选人的价格分统一按照下列公式计算：</w:t>
            </w:r>
          </w:p>
          <w:p w14:paraId="39FD0073" w14:textId="77777777" w:rsidR="008D233A" w:rsidRDefault="00993CF5">
            <w:pPr>
              <w:spacing w:line="300" w:lineRule="exact"/>
              <w:ind w:firstLineChars="0" w:firstLine="0"/>
              <w:rPr>
                <w:rFonts w:ascii="Times New Roman" w:hAnsi="Times New Roman"/>
                <w:sz w:val="21"/>
                <w:szCs w:val="21"/>
              </w:rPr>
            </w:pPr>
            <w:r>
              <w:rPr>
                <w:rFonts w:ascii="Times New Roman" w:eastAsia="仿宋" w:hAnsi="Times New Roman"/>
                <w:sz w:val="21"/>
                <w:szCs w:val="21"/>
              </w:rPr>
              <w:t>比选报价得分＝（评选基准价</w:t>
            </w:r>
            <w:r>
              <w:rPr>
                <w:rFonts w:ascii="Times New Roman" w:eastAsia="仿宋" w:hAnsi="Times New Roman"/>
                <w:sz w:val="21"/>
                <w:szCs w:val="21"/>
              </w:rPr>
              <w:t>/</w:t>
            </w:r>
            <w:r>
              <w:rPr>
                <w:rFonts w:ascii="Times New Roman" w:eastAsia="仿宋" w:hAnsi="Times New Roman"/>
                <w:sz w:val="21"/>
                <w:szCs w:val="21"/>
              </w:rPr>
              <w:t>比选报价）</w:t>
            </w:r>
            <w:r>
              <w:rPr>
                <w:rFonts w:ascii="Times New Roman" w:eastAsia="仿宋" w:hAnsi="Times New Roman"/>
                <w:sz w:val="21"/>
                <w:szCs w:val="21"/>
              </w:rPr>
              <w:t>×</w:t>
            </w:r>
            <w:r>
              <w:rPr>
                <w:rFonts w:ascii="Times New Roman" w:eastAsia="仿宋" w:hAnsi="Times New Roman"/>
                <w:sz w:val="21"/>
                <w:szCs w:val="21"/>
              </w:rPr>
              <w:t>价格权重</w:t>
            </w:r>
            <w:r>
              <w:rPr>
                <w:rFonts w:ascii="Times New Roman" w:eastAsia="仿宋" w:hAnsi="Times New Roman"/>
                <w:sz w:val="21"/>
                <w:szCs w:val="21"/>
              </w:rPr>
              <w:t>×100</w:t>
            </w:r>
            <w:r>
              <w:rPr>
                <w:rFonts w:ascii="Times New Roman" w:eastAsia="仿宋" w:hAnsi="Times New Roman"/>
                <w:sz w:val="21"/>
                <w:szCs w:val="21"/>
              </w:rPr>
              <w:t>。</w:t>
            </w:r>
          </w:p>
        </w:tc>
        <w:tc>
          <w:tcPr>
            <w:tcW w:w="1363" w:type="dxa"/>
            <w:vAlign w:val="center"/>
          </w:tcPr>
          <w:p w14:paraId="3A06FB9E" w14:textId="77777777" w:rsidR="008D233A" w:rsidRDefault="008D233A">
            <w:pPr>
              <w:spacing w:line="240" w:lineRule="atLeast"/>
              <w:ind w:left="-38" w:firstLine="560"/>
              <w:rPr>
                <w:rFonts w:ascii="Times New Roman" w:hAnsi="Times New Roman"/>
              </w:rPr>
            </w:pPr>
          </w:p>
          <w:p w14:paraId="38EFACF2" w14:textId="77777777" w:rsidR="008D233A" w:rsidRDefault="00993CF5">
            <w:pPr>
              <w:spacing w:line="220" w:lineRule="exact"/>
              <w:ind w:firstLineChars="0" w:firstLine="0"/>
              <w:jc w:val="left"/>
              <w:rPr>
                <w:rFonts w:ascii="Times New Roman" w:hAnsi="Times New Roman"/>
              </w:rPr>
            </w:pPr>
            <w:r>
              <w:rPr>
                <w:rFonts w:ascii="Times New Roman" w:eastAsia="仿宋" w:hAnsi="Times New Roman"/>
                <w:sz w:val="18"/>
                <w:szCs w:val="18"/>
              </w:rPr>
              <w:t>报价超过采购预算的作无效响应处理。</w:t>
            </w:r>
          </w:p>
        </w:tc>
      </w:tr>
      <w:tr w:rsidR="008D233A" w14:paraId="4C525DA3" w14:textId="77777777">
        <w:trPr>
          <w:cantSplit/>
          <w:trHeight w:val="1920"/>
        </w:trPr>
        <w:tc>
          <w:tcPr>
            <w:tcW w:w="612" w:type="dxa"/>
            <w:vAlign w:val="center"/>
          </w:tcPr>
          <w:p w14:paraId="41FD6154" w14:textId="77777777" w:rsidR="008D233A" w:rsidRDefault="00993CF5">
            <w:pPr>
              <w:spacing w:line="240" w:lineRule="atLeast"/>
              <w:ind w:firstLineChars="0" w:firstLine="0"/>
              <w:jc w:val="center"/>
              <w:rPr>
                <w:rFonts w:ascii="Times New Roman" w:hAnsi="Times New Roman"/>
                <w:sz w:val="21"/>
                <w:szCs w:val="21"/>
              </w:rPr>
            </w:pPr>
            <w:r>
              <w:rPr>
                <w:rFonts w:ascii="Times New Roman" w:hAnsi="Times New Roman" w:hint="eastAsia"/>
                <w:sz w:val="21"/>
                <w:szCs w:val="21"/>
              </w:rPr>
              <w:t>2</w:t>
            </w:r>
          </w:p>
        </w:tc>
        <w:tc>
          <w:tcPr>
            <w:tcW w:w="1140" w:type="dxa"/>
            <w:vAlign w:val="center"/>
          </w:tcPr>
          <w:p w14:paraId="308B99A6" w14:textId="77777777" w:rsidR="008D233A" w:rsidRDefault="00993CF5">
            <w:pPr>
              <w:spacing w:line="240" w:lineRule="atLeast"/>
              <w:ind w:firstLineChars="0" w:firstLine="0"/>
              <w:jc w:val="center"/>
              <w:rPr>
                <w:rFonts w:ascii="Times New Roman" w:hAnsi="Times New Roman"/>
                <w:sz w:val="21"/>
                <w:szCs w:val="21"/>
              </w:rPr>
            </w:pPr>
            <w:r>
              <w:rPr>
                <w:rFonts w:ascii="Times New Roman" w:hAnsi="Times New Roman"/>
                <w:sz w:val="21"/>
                <w:szCs w:val="21"/>
              </w:rPr>
              <w:t>商务部分</w:t>
            </w:r>
          </w:p>
          <w:p w14:paraId="76924FBD" w14:textId="77777777" w:rsidR="008D233A" w:rsidRDefault="00993CF5">
            <w:pPr>
              <w:spacing w:line="400" w:lineRule="atLeast"/>
              <w:ind w:firstLineChars="0" w:firstLine="0"/>
              <w:jc w:val="center"/>
              <w:rPr>
                <w:rFonts w:ascii="Times New Roman" w:eastAsia="仿宋" w:hAnsi="Times New Roman"/>
                <w:sz w:val="21"/>
                <w:szCs w:val="21"/>
              </w:rPr>
            </w:pPr>
            <w:r>
              <w:rPr>
                <w:rFonts w:ascii="Times New Roman" w:hAnsi="Times New Roman"/>
                <w:sz w:val="21"/>
                <w:szCs w:val="21"/>
              </w:rPr>
              <w:t>(10%)</w:t>
            </w:r>
          </w:p>
        </w:tc>
        <w:tc>
          <w:tcPr>
            <w:tcW w:w="1150" w:type="dxa"/>
            <w:vAlign w:val="center"/>
          </w:tcPr>
          <w:p w14:paraId="660A0F14" w14:textId="77777777" w:rsidR="008D233A" w:rsidRDefault="00993CF5">
            <w:pPr>
              <w:spacing w:line="400" w:lineRule="atLeast"/>
              <w:ind w:firstLineChars="0" w:firstLine="0"/>
              <w:jc w:val="center"/>
              <w:rPr>
                <w:rFonts w:ascii="Times New Roman" w:hAnsi="Times New Roman"/>
                <w:sz w:val="21"/>
                <w:szCs w:val="21"/>
              </w:rPr>
            </w:pPr>
            <w:r>
              <w:rPr>
                <w:rFonts w:ascii="Times New Roman" w:hAnsi="Times New Roman"/>
                <w:sz w:val="21"/>
                <w:szCs w:val="21"/>
              </w:rPr>
              <w:t>企业业绩（</w:t>
            </w:r>
            <w:r>
              <w:rPr>
                <w:rFonts w:ascii="Times New Roman" w:hAnsi="Times New Roman"/>
                <w:sz w:val="21"/>
                <w:szCs w:val="21"/>
              </w:rPr>
              <w:t>10</w:t>
            </w:r>
            <w:r>
              <w:rPr>
                <w:rFonts w:ascii="Times New Roman" w:hAnsi="Times New Roman"/>
                <w:sz w:val="21"/>
                <w:szCs w:val="21"/>
              </w:rPr>
              <w:t>分）</w:t>
            </w:r>
          </w:p>
        </w:tc>
        <w:tc>
          <w:tcPr>
            <w:tcW w:w="4585" w:type="dxa"/>
            <w:vAlign w:val="center"/>
          </w:tcPr>
          <w:p w14:paraId="2AF15134" w14:textId="77777777" w:rsidR="008D233A" w:rsidRDefault="00993CF5">
            <w:pPr>
              <w:spacing w:line="240" w:lineRule="atLeast"/>
              <w:ind w:firstLineChars="0" w:firstLine="0"/>
              <w:rPr>
                <w:rFonts w:ascii="Times New Roman" w:eastAsia="仿宋" w:hAnsi="Times New Roman"/>
                <w:sz w:val="21"/>
                <w:szCs w:val="21"/>
              </w:rPr>
            </w:pPr>
            <w:r>
              <w:rPr>
                <w:rFonts w:ascii="Times New Roman" w:hAnsi="Times New Roman"/>
                <w:sz w:val="21"/>
                <w:szCs w:val="21"/>
              </w:rPr>
              <w:t>参选人自</w:t>
            </w:r>
            <w:r>
              <w:rPr>
                <w:rFonts w:ascii="Times New Roman" w:hAnsi="Times New Roman"/>
                <w:sz w:val="21"/>
                <w:szCs w:val="21"/>
              </w:rPr>
              <w:t>2023</w:t>
            </w:r>
            <w:r>
              <w:rPr>
                <w:rFonts w:ascii="Times New Roman" w:hAnsi="Times New Roman"/>
                <w:sz w:val="21"/>
                <w:szCs w:val="21"/>
              </w:rPr>
              <w:t>年</w:t>
            </w:r>
            <w:r>
              <w:rPr>
                <w:rFonts w:ascii="Times New Roman" w:hAnsi="Times New Roman"/>
                <w:sz w:val="21"/>
                <w:szCs w:val="21"/>
              </w:rPr>
              <w:t>1</w:t>
            </w:r>
            <w:r>
              <w:rPr>
                <w:rFonts w:ascii="Times New Roman" w:hAnsi="Times New Roman"/>
                <w:sz w:val="21"/>
                <w:szCs w:val="21"/>
              </w:rPr>
              <w:t>月</w:t>
            </w:r>
            <w:r>
              <w:rPr>
                <w:rFonts w:ascii="Times New Roman" w:hAnsi="Times New Roman"/>
                <w:sz w:val="21"/>
                <w:szCs w:val="21"/>
              </w:rPr>
              <w:t>1</w:t>
            </w:r>
            <w:r>
              <w:rPr>
                <w:rFonts w:ascii="Times New Roman" w:hAnsi="Times New Roman"/>
                <w:sz w:val="21"/>
                <w:szCs w:val="21"/>
              </w:rPr>
              <w:t>日起至比选截止日（以合同签订时间为准）期间，参与过视频制作服务项目，每提供</w:t>
            </w:r>
            <w:r>
              <w:rPr>
                <w:rFonts w:ascii="Times New Roman" w:hAnsi="Times New Roman"/>
                <w:sz w:val="21"/>
                <w:szCs w:val="21"/>
              </w:rPr>
              <w:t>1</w:t>
            </w:r>
            <w:r>
              <w:rPr>
                <w:rFonts w:ascii="Times New Roman" w:hAnsi="Times New Roman"/>
                <w:sz w:val="21"/>
                <w:szCs w:val="21"/>
              </w:rPr>
              <w:t>个有效业绩合同，可获得</w:t>
            </w:r>
            <w:r>
              <w:rPr>
                <w:rFonts w:ascii="Times New Roman" w:hAnsi="Times New Roman"/>
                <w:sz w:val="21"/>
                <w:szCs w:val="21"/>
              </w:rPr>
              <w:t>5</w:t>
            </w:r>
            <w:r>
              <w:rPr>
                <w:rFonts w:ascii="Times New Roman" w:hAnsi="Times New Roman"/>
                <w:sz w:val="21"/>
                <w:szCs w:val="21"/>
              </w:rPr>
              <w:t>分，该项累计得分最高</w:t>
            </w:r>
            <w:r>
              <w:rPr>
                <w:rFonts w:ascii="Times New Roman" w:hAnsi="Times New Roman"/>
                <w:sz w:val="21"/>
                <w:szCs w:val="21"/>
              </w:rPr>
              <w:t>10</w:t>
            </w:r>
            <w:r>
              <w:rPr>
                <w:rFonts w:ascii="Times New Roman" w:hAnsi="Times New Roman"/>
                <w:sz w:val="21"/>
                <w:szCs w:val="21"/>
              </w:rPr>
              <w:t>分。</w:t>
            </w:r>
          </w:p>
        </w:tc>
        <w:tc>
          <w:tcPr>
            <w:tcW w:w="1363" w:type="dxa"/>
            <w:vAlign w:val="center"/>
          </w:tcPr>
          <w:p w14:paraId="06C4F0B1"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提供包含合同首页、签章页、金额页的合同复印件并加盖参选人公章。</w:t>
            </w:r>
          </w:p>
        </w:tc>
      </w:tr>
      <w:tr w:rsidR="008D233A" w14:paraId="59C05293" w14:textId="77777777">
        <w:trPr>
          <w:cantSplit/>
          <w:trHeight w:val="12065"/>
        </w:trPr>
        <w:tc>
          <w:tcPr>
            <w:tcW w:w="612" w:type="dxa"/>
            <w:vAlign w:val="center"/>
          </w:tcPr>
          <w:p w14:paraId="0EDF1DEB" w14:textId="77777777" w:rsidR="008D233A" w:rsidRDefault="00993CF5">
            <w:pPr>
              <w:spacing w:line="240" w:lineRule="atLeast"/>
              <w:ind w:firstLineChars="0" w:firstLine="0"/>
              <w:jc w:val="center"/>
              <w:rPr>
                <w:rFonts w:ascii="Times New Roman" w:hAnsi="Times New Roman"/>
                <w:sz w:val="21"/>
                <w:szCs w:val="21"/>
              </w:rPr>
            </w:pPr>
            <w:r>
              <w:rPr>
                <w:rFonts w:ascii="Times New Roman" w:hAnsi="Times New Roman"/>
                <w:sz w:val="21"/>
                <w:szCs w:val="21"/>
              </w:rPr>
              <w:lastRenderedPageBreak/>
              <w:t>2</w:t>
            </w:r>
          </w:p>
        </w:tc>
        <w:tc>
          <w:tcPr>
            <w:tcW w:w="1140" w:type="dxa"/>
            <w:vAlign w:val="center"/>
          </w:tcPr>
          <w:p w14:paraId="208B82D6" w14:textId="77777777" w:rsidR="008D233A" w:rsidRDefault="00993CF5">
            <w:pPr>
              <w:spacing w:line="240" w:lineRule="atLeast"/>
              <w:ind w:firstLineChars="0" w:firstLine="0"/>
              <w:jc w:val="center"/>
              <w:rPr>
                <w:rFonts w:ascii="Times New Roman" w:hAnsi="Times New Roman"/>
                <w:sz w:val="21"/>
                <w:szCs w:val="21"/>
              </w:rPr>
            </w:pPr>
            <w:r>
              <w:rPr>
                <w:rFonts w:ascii="Times New Roman" w:hAnsi="Times New Roman"/>
                <w:sz w:val="21"/>
                <w:szCs w:val="21"/>
              </w:rPr>
              <w:t>服务</w:t>
            </w:r>
            <w:r>
              <w:rPr>
                <w:rFonts w:ascii="Times New Roman" w:hAnsi="Times New Roman"/>
                <w:sz w:val="21"/>
                <w:szCs w:val="21"/>
              </w:rPr>
              <w:t>/</w:t>
            </w:r>
            <w:r>
              <w:rPr>
                <w:rFonts w:ascii="Times New Roman" w:hAnsi="Times New Roman"/>
                <w:sz w:val="21"/>
                <w:szCs w:val="21"/>
              </w:rPr>
              <w:t>技术部分</w:t>
            </w:r>
          </w:p>
          <w:p w14:paraId="232703A4" w14:textId="77777777" w:rsidR="008D233A" w:rsidRDefault="00993CF5">
            <w:pPr>
              <w:spacing w:line="400" w:lineRule="atLeast"/>
              <w:ind w:firstLineChars="0" w:firstLine="0"/>
              <w:jc w:val="center"/>
              <w:rPr>
                <w:rFonts w:ascii="Times New Roman" w:hAnsi="Times New Roman"/>
                <w:sz w:val="21"/>
                <w:szCs w:val="21"/>
              </w:rPr>
            </w:pPr>
            <w:r>
              <w:rPr>
                <w:rFonts w:ascii="Times New Roman" w:hAnsi="Times New Roman"/>
                <w:sz w:val="21"/>
                <w:szCs w:val="21"/>
              </w:rPr>
              <w:t>(30%)</w:t>
            </w:r>
          </w:p>
        </w:tc>
        <w:tc>
          <w:tcPr>
            <w:tcW w:w="1150" w:type="dxa"/>
            <w:vAlign w:val="center"/>
          </w:tcPr>
          <w:p w14:paraId="2AC37163" w14:textId="77777777" w:rsidR="008D233A" w:rsidRDefault="00993CF5">
            <w:pPr>
              <w:spacing w:line="400" w:lineRule="atLeast"/>
              <w:ind w:firstLineChars="0" w:firstLine="0"/>
              <w:jc w:val="center"/>
              <w:rPr>
                <w:rFonts w:ascii="Times New Roman" w:hAnsi="Times New Roman"/>
                <w:sz w:val="21"/>
                <w:szCs w:val="21"/>
              </w:rPr>
            </w:pPr>
            <w:r>
              <w:rPr>
                <w:rFonts w:ascii="Times New Roman" w:hAnsi="Times New Roman"/>
                <w:sz w:val="21"/>
                <w:szCs w:val="21"/>
              </w:rPr>
              <w:t>服务方案</w:t>
            </w:r>
          </w:p>
          <w:p w14:paraId="26E1AF65" w14:textId="77777777" w:rsidR="008D233A" w:rsidRDefault="00993CF5">
            <w:pPr>
              <w:spacing w:line="400" w:lineRule="atLeast"/>
              <w:ind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30</w:t>
            </w:r>
            <w:r>
              <w:rPr>
                <w:rFonts w:ascii="Times New Roman" w:hAnsi="Times New Roman"/>
                <w:sz w:val="21"/>
                <w:szCs w:val="21"/>
              </w:rPr>
              <w:t>分）</w:t>
            </w:r>
          </w:p>
        </w:tc>
        <w:tc>
          <w:tcPr>
            <w:tcW w:w="4585" w:type="dxa"/>
            <w:vAlign w:val="center"/>
          </w:tcPr>
          <w:p w14:paraId="3B1273A8" w14:textId="77777777" w:rsidR="008D233A" w:rsidRDefault="00993CF5">
            <w:pPr>
              <w:spacing w:line="300" w:lineRule="exact"/>
              <w:ind w:firstLineChars="0" w:firstLine="0"/>
              <w:jc w:val="left"/>
              <w:rPr>
                <w:rFonts w:ascii="Times New Roman" w:eastAsia="仿宋" w:hAnsi="Times New Roman"/>
                <w:b/>
                <w:bCs/>
                <w:sz w:val="21"/>
                <w:szCs w:val="21"/>
              </w:rPr>
            </w:pPr>
            <w:r>
              <w:rPr>
                <w:rFonts w:ascii="Times New Roman" w:eastAsia="仿宋" w:hAnsi="Times New Roman"/>
                <w:b/>
                <w:bCs/>
                <w:sz w:val="21"/>
                <w:szCs w:val="21"/>
              </w:rPr>
              <w:t>1</w:t>
            </w:r>
            <w:r>
              <w:rPr>
                <w:rFonts w:ascii="Times New Roman" w:eastAsia="仿宋" w:hAnsi="Times New Roman" w:hint="eastAsia"/>
                <w:b/>
                <w:bCs/>
                <w:sz w:val="21"/>
                <w:szCs w:val="21"/>
              </w:rPr>
              <w:t>.</w:t>
            </w:r>
            <w:r>
              <w:rPr>
                <w:rFonts w:ascii="Times New Roman" w:eastAsia="仿宋" w:hAnsi="Times New Roman"/>
                <w:b/>
                <w:bCs/>
                <w:sz w:val="21"/>
                <w:szCs w:val="21"/>
              </w:rPr>
              <w:t>项目实施服务方案（</w:t>
            </w:r>
            <w:r>
              <w:rPr>
                <w:rFonts w:ascii="Times New Roman" w:eastAsia="仿宋" w:hAnsi="Times New Roman"/>
                <w:b/>
                <w:bCs/>
                <w:sz w:val="21"/>
                <w:szCs w:val="21"/>
              </w:rPr>
              <w:t>20</w:t>
            </w:r>
            <w:r>
              <w:rPr>
                <w:rFonts w:ascii="Times New Roman" w:eastAsia="仿宋" w:hAnsi="Times New Roman"/>
                <w:b/>
                <w:bCs/>
                <w:sz w:val="21"/>
                <w:szCs w:val="21"/>
              </w:rPr>
              <w:t>分）</w:t>
            </w:r>
          </w:p>
          <w:p w14:paraId="4DEBD630"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参选人结合本项目需求编制实施服务方案，内容须包含：</w:t>
            </w:r>
            <w:r>
              <w:rPr>
                <w:rFonts w:ascii="Times New Roman" w:eastAsia="仿宋" w:hAnsi="Times New Roman"/>
                <w:sz w:val="21"/>
                <w:szCs w:val="21"/>
              </w:rPr>
              <w:t>①</w:t>
            </w:r>
            <w:r>
              <w:rPr>
                <w:rFonts w:ascii="Times New Roman" w:eastAsia="仿宋" w:hAnsi="Times New Roman"/>
                <w:sz w:val="21"/>
                <w:szCs w:val="21"/>
              </w:rPr>
              <w:t>现场图片、视频素材采集执行规划（含市外出差安排，重大节庆活动、各类大型赛事、线下主题活动等场景覆盖，航拍等全技法拍摄及品控标准）；</w:t>
            </w:r>
            <w:r>
              <w:rPr>
                <w:rFonts w:ascii="Times New Roman" w:eastAsia="仿宋" w:hAnsi="Times New Roman"/>
                <w:sz w:val="21"/>
                <w:szCs w:val="21"/>
              </w:rPr>
              <w:t>②</w:t>
            </w:r>
            <w:r>
              <w:rPr>
                <w:rFonts w:ascii="Times New Roman" w:eastAsia="仿宋" w:hAnsi="Times New Roman"/>
                <w:sz w:val="21"/>
                <w:szCs w:val="21"/>
              </w:rPr>
              <w:t>视频剪辑制作方案（含快剪短视频、普通短视频、精品短视频、精品中长视频的制作规范、质量管控与版权保障）；</w:t>
            </w:r>
            <w:r>
              <w:rPr>
                <w:rFonts w:ascii="Times New Roman" w:eastAsia="仿宋" w:hAnsi="Times New Roman"/>
                <w:sz w:val="21"/>
                <w:szCs w:val="21"/>
              </w:rPr>
              <w:t>③</w:t>
            </w:r>
            <w:r>
              <w:rPr>
                <w:rFonts w:ascii="Times New Roman" w:eastAsia="仿宋" w:hAnsi="Times New Roman"/>
                <w:sz w:val="21"/>
                <w:szCs w:val="21"/>
              </w:rPr>
              <w:t>项目团队配置（含编导、摄像、摄影、后期等岗位设置、人员经验、驻场及市外出差安排）；</w:t>
            </w:r>
            <w:r>
              <w:rPr>
                <w:rFonts w:ascii="Times New Roman" w:eastAsia="仿宋" w:hAnsi="Times New Roman"/>
                <w:sz w:val="21"/>
                <w:szCs w:val="21"/>
              </w:rPr>
              <w:t>④</w:t>
            </w:r>
            <w:r>
              <w:rPr>
                <w:rFonts w:ascii="Times New Roman" w:eastAsia="仿宋" w:hAnsi="Times New Roman"/>
                <w:sz w:val="21"/>
                <w:szCs w:val="21"/>
              </w:rPr>
              <w:t>应急响应机制（含</w:t>
            </w:r>
            <w:r>
              <w:rPr>
                <w:rFonts w:ascii="Times New Roman" w:eastAsia="仿宋" w:hAnsi="Times New Roman"/>
                <w:sz w:val="21"/>
                <w:szCs w:val="21"/>
              </w:rPr>
              <w:t>5</w:t>
            </w:r>
            <w:r>
              <w:rPr>
                <w:rFonts w:ascii="Times New Roman" w:eastAsia="仿宋" w:hAnsi="Times New Roman"/>
                <w:sz w:val="21"/>
                <w:szCs w:val="21"/>
              </w:rPr>
              <w:t>小时内响应、周末及节假日加班、大型赛事持续半年以上每周末跟拍制作的保障安排）；</w:t>
            </w:r>
            <w:r>
              <w:rPr>
                <w:rFonts w:ascii="Times New Roman" w:eastAsia="仿宋" w:hAnsi="Times New Roman"/>
                <w:sz w:val="21"/>
                <w:szCs w:val="21"/>
              </w:rPr>
              <w:t>⑤</w:t>
            </w:r>
            <w:r>
              <w:rPr>
                <w:rFonts w:ascii="Times New Roman" w:eastAsia="仿宋" w:hAnsi="Times New Roman"/>
                <w:sz w:val="21"/>
                <w:szCs w:val="21"/>
              </w:rPr>
              <w:t>质量管控与归档方案（含多轮修改至审核通过、商用音乐</w:t>
            </w:r>
            <w:r>
              <w:rPr>
                <w:rFonts w:ascii="Times New Roman" w:eastAsia="仿宋" w:hAnsi="Times New Roman"/>
                <w:sz w:val="21"/>
                <w:szCs w:val="21"/>
              </w:rPr>
              <w:t>/</w:t>
            </w:r>
            <w:r>
              <w:rPr>
                <w:rFonts w:ascii="Times New Roman" w:eastAsia="仿宋" w:hAnsi="Times New Roman"/>
                <w:sz w:val="21"/>
                <w:szCs w:val="21"/>
              </w:rPr>
              <w:t>字体</w:t>
            </w:r>
            <w:r>
              <w:rPr>
                <w:rFonts w:ascii="Times New Roman" w:eastAsia="仿宋" w:hAnsi="Times New Roman"/>
                <w:sz w:val="21"/>
                <w:szCs w:val="21"/>
              </w:rPr>
              <w:t>/</w:t>
            </w:r>
            <w:r>
              <w:rPr>
                <w:rFonts w:ascii="Times New Roman" w:eastAsia="仿宋" w:hAnsi="Times New Roman"/>
                <w:sz w:val="21"/>
                <w:szCs w:val="21"/>
              </w:rPr>
              <w:t>素材版权合规、</w:t>
            </w:r>
            <w:r>
              <w:rPr>
                <w:rFonts w:ascii="Times New Roman" w:eastAsia="仿宋" w:hAnsi="Times New Roman"/>
                <w:sz w:val="21"/>
                <w:szCs w:val="21"/>
              </w:rPr>
              <w:t>RAW</w:t>
            </w:r>
            <w:r>
              <w:rPr>
                <w:rFonts w:ascii="Times New Roman" w:eastAsia="仿宋" w:hAnsi="Times New Roman"/>
                <w:sz w:val="21"/>
                <w:szCs w:val="21"/>
              </w:rPr>
              <w:t>原图与原始素材、成片及工程文件归档）。</w:t>
            </w:r>
          </w:p>
          <w:p w14:paraId="6B84C753"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评分标准：</w:t>
            </w:r>
          </w:p>
          <w:p w14:paraId="5FDFBDD3"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1</w:t>
            </w:r>
            <w:r>
              <w:rPr>
                <w:rFonts w:ascii="Times New Roman" w:eastAsia="仿宋" w:hAnsi="Times New Roman"/>
                <w:sz w:val="21"/>
                <w:szCs w:val="21"/>
              </w:rPr>
              <w:t>）方案内容完整、逻辑清晰、针对性强，完全匹配项目需求，无瑕疵，得</w:t>
            </w:r>
            <w:r>
              <w:rPr>
                <w:rFonts w:ascii="Times New Roman" w:eastAsia="仿宋" w:hAnsi="Times New Roman"/>
                <w:sz w:val="21"/>
                <w:szCs w:val="21"/>
              </w:rPr>
              <w:t>20</w:t>
            </w:r>
            <w:r>
              <w:rPr>
                <w:rFonts w:ascii="Times New Roman" w:eastAsia="仿宋" w:hAnsi="Times New Roman"/>
                <w:sz w:val="21"/>
                <w:szCs w:val="21"/>
              </w:rPr>
              <w:t>分；</w:t>
            </w:r>
          </w:p>
          <w:p w14:paraId="25823F77"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2</w:t>
            </w:r>
            <w:r>
              <w:rPr>
                <w:rFonts w:ascii="Times New Roman" w:eastAsia="仿宋" w:hAnsi="Times New Roman"/>
                <w:sz w:val="21"/>
                <w:szCs w:val="21"/>
              </w:rPr>
              <w:t>）方案存在</w:t>
            </w:r>
            <w:r>
              <w:rPr>
                <w:rFonts w:ascii="Times New Roman" w:eastAsia="仿宋" w:hAnsi="Times New Roman"/>
                <w:sz w:val="21"/>
                <w:szCs w:val="21"/>
              </w:rPr>
              <w:t>1</w:t>
            </w:r>
            <w:r>
              <w:rPr>
                <w:rFonts w:ascii="Times New Roman" w:eastAsia="仿宋" w:hAnsi="Times New Roman"/>
                <w:sz w:val="21"/>
                <w:szCs w:val="21"/>
              </w:rPr>
              <w:t>处瑕疵，得</w:t>
            </w:r>
            <w:r>
              <w:rPr>
                <w:rFonts w:ascii="Times New Roman" w:eastAsia="仿宋" w:hAnsi="Times New Roman"/>
                <w:sz w:val="21"/>
                <w:szCs w:val="21"/>
              </w:rPr>
              <w:t>15</w:t>
            </w:r>
            <w:r>
              <w:rPr>
                <w:rFonts w:ascii="Times New Roman" w:eastAsia="仿宋" w:hAnsi="Times New Roman"/>
                <w:sz w:val="21"/>
                <w:szCs w:val="21"/>
              </w:rPr>
              <w:t>分；</w:t>
            </w:r>
          </w:p>
          <w:p w14:paraId="10C97CB8"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3</w:t>
            </w:r>
            <w:r>
              <w:rPr>
                <w:rFonts w:ascii="Times New Roman" w:eastAsia="仿宋" w:hAnsi="Times New Roman"/>
                <w:sz w:val="21"/>
                <w:szCs w:val="21"/>
              </w:rPr>
              <w:t>）方案存在</w:t>
            </w:r>
            <w:r>
              <w:rPr>
                <w:rFonts w:ascii="Times New Roman" w:eastAsia="仿宋" w:hAnsi="Times New Roman"/>
                <w:sz w:val="21"/>
                <w:szCs w:val="21"/>
              </w:rPr>
              <w:t>2</w:t>
            </w:r>
            <w:r>
              <w:rPr>
                <w:rFonts w:ascii="Times New Roman" w:eastAsia="仿宋" w:hAnsi="Times New Roman"/>
                <w:sz w:val="21"/>
                <w:szCs w:val="21"/>
              </w:rPr>
              <w:t>处瑕疵，得</w:t>
            </w:r>
            <w:r>
              <w:rPr>
                <w:rFonts w:ascii="Times New Roman" w:eastAsia="仿宋" w:hAnsi="Times New Roman"/>
                <w:sz w:val="21"/>
                <w:szCs w:val="21"/>
              </w:rPr>
              <w:t>10</w:t>
            </w:r>
            <w:r>
              <w:rPr>
                <w:rFonts w:ascii="Times New Roman" w:eastAsia="仿宋" w:hAnsi="Times New Roman"/>
                <w:sz w:val="21"/>
                <w:szCs w:val="21"/>
              </w:rPr>
              <w:t>分；</w:t>
            </w:r>
          </w:p>
          <w:p w14:paraId="1CC25312"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4</w:t>
            </w:r>
            <w:r>
              <w:rPr>
                <w:rFonts w:ascii="Times New Roman" w:eastAsia="仿宋" w:hAnsi="Times New Roman"/>
                <w:sz w:val="21"/>
                <w:szCs w:val="21"/>
              </w:rPr>
              <w:t>）方案存在</w:t>
            </w:r>
            <w:r>
              <w:rPr>
                <w:rFonts w:ascii="Times New Roman" w:eastAsia="仿宋" w:hAnsi="Times New Roman"/>
                <w:sz w:val="21"/>
                <w:szCs w:val="21"/>
              </w:rPr>
              <w:t>3</w:t>
            </w:r>
            <w:r>
              <w:rPr>
                <w:rFonts w:ascii="Times New Roman" w:eastAsia="仿宋" w:hAnsi="Times New Roman"/>
                <w:sz w:val="21"/>
                <w:szCs w:val="21"/>
              </w:rPr>
              <w:t>处瑕疵，得</w:t>
            </w:r>
            <w:r>
              <w:rPr>
                <w:rFonts w:ascii="Times New Roman" w:eastAsia="仿宋" w:hAnsi="Times New Roman"/>
                <w:sz w:val="21"/>
                <w:szCs w:val="21"/>
              </w:rPr>
              <w:t>5</w:t>
            </w:r>
            <w:r>
              <w:rPr>
                <w:rFonts w:ascii="Times New Roman" w:eastAsia="仿宋" w:hAnsi="Times New Roman"/>
                <w:sz w:val="21"/>
                <w:szCs w:val="21"/>
              </w:rPr>
              <w:t>分；</w:t>
            </w:r>
          </w:p>
          <w:p w14:paraId="65F9A42A" w14:textId="77777777" w:rsidR="008D233A" w:rsidRDefault="00993CF5">
            <w:pPr>
              <w:spacing w:line="300" w:lineRule="exact"/>
              <w:ind w:firstLineChars="0" w:firstLine="0"/>
              <w:jc w:val="left"/>
            </w:pPr>
            <w:r>
              <w:rPr>
                <w:rFonts w:ascii="Times New Roman" w:eastAsia="仿宋" w:hAnsi="Times New Roman"/>
                <w:sz w:val="21"/>
                <w:szCs w:val="21"/>
              </w:rPr>
              <w:t>（</w:t>
            </w:r>
            <w:r>
              <w:rPr>
                <w:rFonts w:ascii="Times New Roman" w:eastAsia="仿宋" w:hAnsi="Times New Roman"/>
                <w:sz w:val="21"/>
                <w:szCs w:val="21"/>
              </w:rPr>
              <w:t>5</w:t>
            </w:r>
            <w:r>
              <w:rPr>
                <w:rFonts w:ascii="Times New Roman" w:eastAsia="仿宋" w:hAnsi="Times New Roman"/>
                <w:sz w:val="21"/>
                <w:szCs w:val="21"/>
              </w:rPr>
              <w:t>）方案存在</w:t>
            </w:r>
            <w:r>
              <w:rPr>
                <w:rFonts w:ascii="Times New Roman" w:eastAsia="仿宋" w:hAnsi="Times New Roman"/>
                <w:sz w:val="21"/>
                <w:szCs w:val="21"/>
              </w:rPr>
              <w:t>4</w:t>
            </w:r>
            <w:r>
              <w:rPr>
                <w:rFonts w:ascii="Times New Roman" w:eastAsia="仿宋" w:hAnsi="Times New Roman"/>
                <w:sz w:val="21"/>
                <w:szCs w:val="21"/>
              </w:rPr>
              <w:t>处及以上瑕疵或未提供，得</w:t>
            </w:r>
            <w:r>
              <w:rPr>
                <w:rFonts w:ascii="Times New Roman" w:eastAsia="仿宋" w:hAnsi="Times New Roman"/>
                <w:sz w:val="21"/>
                <w:szCs w:val="21"/>
              </w:rPr>
              <w:t>0</w:t>
            </w:r>
            <w:r>
              <w:rPr>
                <w:rFonts w:ascii="Times New Roman" w:eastAsia="仿宋" w:hAnsi="Times New Roman"/>
                <w:sz w:val="21"/>
                <w:szCs w:val="21"/>
              </w:rPr>
              <w:t>分。</w:t>
            </w:r>
          </w:p>
          <w:p w14:paraId="351BDC2A" w14:textId="77777777" w:rsidR="008D233A" w:rsidRDefault="008D233A">
            <w:pPr>
              <w:spacing w:line="300" w:lineRule="exact"/>
              <w:ind w:firstLineChars="0" w:firstLine="0"/>
              <w:jc w:val="left"/>
              <w:rPr>
                <w:rFonts w:ascii="Times New Roman" w:eastAsia="仿宋" w:hAnsi="Times New Roman"/>
                <w:b/>
                <w:bCs/>
                <w:sz w:val="21"/>
                <w:szCs w:val="21"/>
              </w:rPr>
            </w:pPr>
          </w:p>
          <w:p w14:paraId="08DA093C" w14:textId="77777777" w:rsidR="008D233A" w:rsidRDefault="00993CF5">
            <w:pPr>
              <w:spacing w:line="300" w:lineRule="exact"/>
              <w:ind w:firstLineChars="0" w:firstLine="0"/>
              <w:jc w:val="left"/>
              <w:rPr>
                <w:rFonts w:ascii="Times New Roman" w:eastAsia="仿宋" w:hAnsi="Times New Roman"/>
                <w:b/>
                <w:bCs/>
                <w:sz w:val="21"/>
                <w:szCs w:val="21"/>
              </w:rPr>
            </w:pPr>
            <w:r>
              <w:rPr>
                <w:rFonts w:ascii="Times New Roman" w:eastAsia="仿宋" w:hAnsi="Times New Roman"/>
                <w:b/>
                <w:bCs/>
                <w:sz w:val="21"/>
                <w:szCs w:val="21"/>
              </w:rPr>
              <w:t>2.</w:t>
            </w:r>
            <w:r>
              <w:rPr>
                <w:rFonts w:ascii="Times New Roman" w:eastAsia="仿宋" w:hAnsi="Times New Roman"/>
                <w:b/>
                <w:bCs/>
                <w:sz w:val="21"/>
                <w:szCs w:val="21"/>
              </w:rPr>
              <w:t>应急保障方案（</w:t>
            </w:r>
            <w:r>
              <w:rPr>
                <w:rFonts w:ascii="Times New Roman" w:eastAsia="仿宋" w:hAnsi="Times New Roman"/>
                <w:b/>
                <w:bCs/>
                <w:sz w:val="21"/>
                <w:szCs w:val="21"/>
              </w:rPr>
              <w:t>10</w:t>
            </w:r>
            <w:r>
              <w:rPr>
                <w:rFonts w:ascii="Times New Roman" w:eastAsia="仿宋" w:hAnsi="Times New Roman"/>
                <w:b/>
                <w:bCs/>
                <w:sz w:val="21"/>
                <w:szCs w:val="21"/>
              </w:rPr>
              <w:t>分）</w:t>
            </w:r>
          </w:p>
          <w:p w14:paraId="2FA0EB56"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方案须包含但不限于：拍摄设备故障应急方案、人员临时变动替补方案、突发市外（异地）任务快速赶赴方案、交付进度延误补救方案、内容审核不通过快速整改方案等突发事项的处理措施。</w:t>
            </w:r>
          </w:p>
          <w:p w14:paraId="4B70FFFC"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评分标准：</w:t>
            </w:r>
          </w:p>
          <w:p w14:paraId="491933CC"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1</w:t>
            </w:r>
            <w:r>
              <w:rPr>
                <w:rFonts w:ascii="Times New Roman" w:eastAsia="仿宋" w:hAnsi="Times New Roman"/>
                <w:sz w:val="21"/>
                <w:szCs w:val="21"/>
              </w:rPr>
              <w:t>）方案全面可行、针对性强，无瑕疵，得</w:t>
            </w:r>
            <w:r>
              <w:rPr>
                <w:rFonts w:ascii="Times New Roman" w:eastAsia="仿宋" w:hAnsi="Times New Roman"/>
                <w:sz w:val="21"/>
                <w:szCs w:val="21"/>
              </w:rPr>
              <w:t xml:space="preserve"> 10</w:t>
            </w:r>
            <w:r>
              <w:rPr>
                <w:rFonts w:ascii="Times New Roman" w:eastAsia="仿宋" w:hAnsi="Times New Roman"/>
                <w:sz w:val="21"/>
                <w:szCs w:val="21"/>
              </w:rPr>
              <w:t>分；</w:t>
            </w:r>
          </w:p>
          <w:p w14:paraId="66E4FD5D"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2</w:t>
            </w:r>
            <w:r>
              <w:rPr>
                <w:rFonts w:ascii="Times New Roman" w:eastAsia="仿宋" w:hAnsi="Times New Roman"/>
                <w:sz w:val="21"/>
                <w:szCs w:val="21"/>
              </w:rPr>
              <w:t>）方案存在</w:t>
            </w:r>
            <w:r>
              <w:rPr>
                <w:rFonts w:ascii="Times New Roman" w:eastAsia="仿宋" w:hAnsi="Times New Roman"/>
                <w:sz w:val="21"/>
                <w:szCs w:val="21"/>
              </w:rPr>
              <w:t>1</w:t>
            </w:r>
            <w:r>
              <w:rPr>
                <w:rFonts w:ascii="Times New Roman" w:eastAsia="仿宋" w:hAnsi="Times New Roman"/>
                <w:sz w:val="21"/>
                <w:szCs w:val="21"/>
              </w:rPr>
              <w:t>处瑕疵，得</w:t>
            </w:r>
            <w:r>
              <w:rPr>
                <w:rFonts w:ascii="Times New Roman" w:eastAsia="仿宋" w:hAnsi="Times New Roman"/>
                <w:sz w:val="21"/>
                <w:szCs w:val="21"/>
              </w:rPr>
              <w:t>8</w:t>
            </w:r>
            <w:r>
              <w:rPr>
                <w:rFonts w:ascii="Times New Roman" w:eastAsia="仿宋" w:hAnsi="Times New Roman"/>
                <w:sz w:val="21"/>
                <w:szCs w:val="21"/>
              </w:rPr>
              <w:t>分；</w:t>
            </w:r>
          </w:p>
          <w:p w14:paraId="79D8B3F8"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3</w:t>
            </w:r>
            <w:r>
              <w:rPr>
                <w:rFonts w:ascii="Times New Roman" w:eastAsia="仿宋" w:hAnsi="Times New Roman"/>
                <w:sz w:val="21"/>
                <w:szCs w:val="21"/>
              </w:rPr>
              <w:t>）方案存在</w:t>
            </w:r>
            <w:r>
              <w:rPr>
                <w:rFonts w:ascii="Times New Roman" w:eastAsia="仿宋" w:hAnsi="Times New Roman"/>
                <w:sz w:val="21"/>
                <w:szCs w:val="21"/>
              </w:rPr>
              <w:t>2</w:t>
            </w:r>
            <w:r>
              <w:rPr>
                <w:rFonts w:ascii="Times New Roman" w:eastAsia="仿宋" w:hAnsi="Times New Roman"/>
                <w:sz w:val="21"/>
                <w:szCs w:val="21"/>
              </w:rPr>
              <w:t>处瑕疵，得</w:t>
            </w:r>
            <w:r>
              <w:rPr>
                <w:rFonts w:ascii="Times New Roman" w:eastAsia="仿宋" w:hAnsi="Times New Roman"/>
                <w:sz w:val="21"/>
                <w:szCs w:val="21"/>
              </w:rPr>
              <w:t>6</w:t>
            </w:r>
            <w:r>
              <w:rPr>
                <w:rFonts w:ascii="Times New Roman" w:eastAsia="仿宋" w:hAnsi="Times New Roman"/>
                <w:sz w:val="21"/>
                <w:szCs w:val="21"/>
              </w:rPr>
              <w:t>分；</w:t>
            </w:r>
          </w:p>
          <w:p w14:paraId="097D3379"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4</w:t>
            </w:r>
            <w:r>
              <w:rPr>
                <w:rFonts w:ascii="Times New Roman" w:eastAsia="仿宋" w:hAnsi="Times New Roman"/>
                <w:sz w:val="21"/>
                <w:szCs w:val="21"/>
              </w:rPr>
              <w:t>）方案存在</w:t>
            </w:r>
            <w:r>
              <w:rPr>
                <w:rFonts w:ascii="Times New Roman" w:eastAsia="仿宋" w:hAnsi="Times New Roman"/>
                <w:sz w:val="21"/>
                <w:szCs w:val="21"/>
              </w:rPr>
              <w:t>3</w:t>
            </w:r>
            <w:r>
              <w:rPr>
                <w:rFonts w:ascii="Times New Roman" w:eastAsia="仿宋" w:hAnsi="Times New Roman"/>
                <w:sz w:val="21"/>
                <w:szCs w:val="21"/>
              </w:rPr>
              <w:t>处瑕疵，得</w:t>
            </w:r>
            <w:r>
              <w:rPr>
                <w:rFonts w:ascii="Times New Roman" w:eastAsia="仿宋" w:hAnsi="Times New Roman"/>
                <w:sz w:val="21"/>
                <w:szCs w:val="21"/>
              </w:rPr>
              <w:t>4</w:t>
            </w:r>
            <w:r>
              <w:rPr>
                <w:rFonts w:ascii="Times New Roman" w:eastAsia="仿宋" w:hAnsi="Times New Roman"/>
                <w:sz w:val="21"/>
                <w:szCs w:val="21"/>
              </w:rPr>
              <w:t>分；</w:t>
            </w:r>
          </w:p>
          <w:p w14:paraId="232C5E88" w14:textId="77777777" w:rsidR="008D233A" w:rsidRDefault="00993CF5">
            <w:pPr>
              <w:spacing w:line="300" w:lineRule="exact"/>
              <w:ind w:firstLineChars="0" w:firstLine="0"/>
              <w:jc w:val="left"/>
              <w:rPr>
                <w:rFonts w:ascii="Times New Roman" w:eastAsia="仿宋" w:hAnsi="Times New Roman"/>
                <w:sz w:val="21"/>
                <w:szCs w:val="21"/>
              </w:rPr>
            </w:pPr>
            <w:r>
              <w:rPr>
                <w:rFonts w:ascii="Times New Roman" w:eastAsia="仿宋" w:hAnsi="Times New Roman"/>
                <w:sz w:val="21"/>
                <w:szCs w:val="21"/>
              </w:rPr>
              <w:t>（</w:t>
            </w:r>
            <w:r>
              <w:rPr>
                <w:rFonts w:ascii="Times New Roman" w:eastAsia="仿宋" w:hAnsi="Times New Roman"/>
                <w:sz w:val="21"/>
                <w:szCs w:val="21"/>
              </w:rPr>
              <w:t>5</w:t>
            </w:r>
            <w:r>
              <w:rPr>
                <w:rFonts w:ascii="Times New Roman" w:eastAsia="仿宋" w:hAnsi="Times New Roman"/>
                <w:sz w:val="21"/>
                <w:szCs w:val="21"/>
              </w:rPr>
              <w:t>）方案存在</w:t>
            </w:r>
            <w:r>
              <w:rPr>
                <w:rFonts w:ascii="Times New Roman" w:eastAsia="仿宋" w:hAnsi="Times New Roman"/>
                <w:sz w:val="21"/>
                <w:szCs w:val="21"/>
              </w:rPr>
              <w:t>4</w:t>
            </w:r>
            <w:r>
              <w:rPr>
                <w:rFonts w:ascii="Times New Roman" w:eastAsia="仿宋" w:hAnsi="Times New Roman"/>
                <w:sz w:val="21"/>
                <w:szCs w:val="21"/>
              </w:rPr>
              <w:t>处瑕疵，得</w:t>
            </w:r>
            <w:r>
              <w:rPr>
                <w:rFonts w:ascii="Times New Roman" w:eastAsia="仿宋" w:hAnsi="Times New Roman"/>
                <w:sz w:val="21"/>
                <w:szCs w:val="21"/>
              </w:rPr>
              <w:t>2</w:t>
            </w:r>
            <w:r>
              <w:rPr>
                <w:rFonts w:ascii="Times New Roman" w:eastAsia="仿宋" w:hAnsi="Times New Roman"/>
                <w:sz w:val="21"/>
                <w:szCs w:val="21"/>
              </w:rPr>
              <w:t>分；</w:t>
            </w:r>
          </w:p>
          <w:p w14:paraId="78335C5F" w14:textId="77777777" w:rsidR="008D233A" w:rsidRDefault="00993CF5">
            <w:pPr>
              <w:spacing w:line="300" w:lineRule="exact"/>
              <w:ind w:firstLineChars="0" w:firstLine="0"/>
              <w:rPr>
                <w:rFonts w:ascii="Times New Roman" w:hAnsi="Times New Roman"/>
                <w:sz w:val="21"/>
                <w:szCs w:val="21"/>
              </w:rPr>
            </w:pPr>
            <w:r>
              <w:rPr>
                <w:rFonts w:ascii="Times New Roman" w:eastAsia="仿宋" w:hAnsi="Times New Roman"/>
                <w:sz w:val="21"/>
                <w:szCs w:val="21"/>
              </w:rPr>
              <w:t>（</w:t>
            </w:r>
            <w:r>
              <w:rPr>
                <w:rFonts w:ascii="Times New Roman" w:eastAsia="仿宋" w:hAnsi="Times New Roman"/>
                <w:sz w:val="21"/>
                <w:szCs w:val="21"/>
              </w:rPr>
              <w:t>6</w:t>
            </w:r>
            <w:r>
              <w:rPr>
                <w:rFonts w:ascii="Times New Roman" w:eastAsia="仿宋" w:hAnsi="Times New Roman"/>
                <w:sz w:val="21"/>
                <w:szCs w:val="21"/>
              </w:rPr>
              <w:t>）方案存在</w:t>
            </w:r>
            <w:r>
              <w:rPr>
                <w:rFonts w:ascii="Times New Roman" w:eastAsia="仿宋" w:hAnsi="Times New Roman"/>
                <w:sz w:val="21"/>
                <w:szCs w:val="21"/>
              </w:rPr>
              <w:t>5</w:t>
            </w:r>
            <w:r>
              <w:rPr>
                <w:rFonts w:ascii="Times New Roman" w:eastAsia="仿宋" w:hAnsi="Times New Roman"/>
                <w:sz w:val="21"/>
                <w:szCs w:val="21"/>
              </w:rPr>
              <w:t>处及以上瑕疵或未提供，得</w:t>
            </w:r>
            <w:r>
              <w:rPr>
                <w:rFonts w:ascii="Times New Roman" w:eastAsia="仿宋" w:hAnsi="Times New Roman"/>
                <w:sz w:val="21"/>
                <w:szCs w:val="21"/>
              </w:rPr>
              <w:t xml:space="preserve"> 0</w:t>
            </w:r>
            <w:r>
              <w:rPr>
                <w:rFonts w:ascii="Times New Roman" w:eastAsia="仿宋" w:hAnsi="Times New Roman"/>
                <w:sz w:val="21"/>
                <w:szCs w:val="21"/>
              </w:rPr>
              <w:t>分。</w:t>
            </w:r>
          </w:p>
        </w:tc>
        <w:tc>
          <w:tcPr>
            <w:tcW w:w="1363" w:type="dxa"/>
            <w:vAlign w:val="center"/>
          </w:tcPr>
          <w:p w14:paraId="656BA7F6"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参选人在参选文件中提供相关方案。</w:t>
            </w:r>
          </w:p>
          <w:p w14:paraId="6E178785"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注：本项所称</w:t>
            </w:r>
            <w:r>
              <w:rPr>
                <w:rFonts w:ascii="Times New Roman" w:eastAsia="仿宋" w:hAnsi="Times New Roman"/>
                <w:sz w:val="18"/>
                <w:szCs w:val="18"/>
              </w:rPr>
              <w:t xml:space="preserve"> “</w:t>
            </w:r>
            <w:r>
              <w:rPr>
                <w:rFonts w:ascii="Times New Roman" w:eastAsia="仿宋" w:hAnsi="Times New Roman"/>
                <w:sz w:val="18"/>
                <w:szCs w:val="18"/>
              </w:rPr>
              <w:t>瑕疵</w:t>
            </w:r>
            <w:r>
              <w:rPr>
                <w:rFonts w:ascii="Times New Roman" w:eastAsia="仿宋" w:hAnsi="Times New Roman"/>
                <w:sz w:val="18"/>
                <w:szCs w:val="18"/>
              </w:rPr>
              <w:t>”</w:t>
            </w:r>
            <w:r>
              <w:rPr>
                <w:rFonts w:ascii="Times New Roman" w:eastAsia="仿宋" w:hAnsi="Times New Roman"/>
                <w:sz w:val="18"/>
                <w:szCs w:val="18"/>
              </w:rPr>
              <w:t>：</w:t>
            </w:r>
          </w:p>
          <w:p w14:paraId="17B6DC86"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①</w:t>
            </w:r>
            <w:r>
              <w:rPr>
                <w:rFonts w:ascii="Times New Roman" w:eastAsia="仿宋" w:hAnsi="Times New Roman"/>
                <w:sz w:val="18"/>
                <w:szCs w:val="18"/>
              </w:rPr>
              <w:t>要素欠缺、仅有标题无实质内容、表述不完整、缺少关键执行点；</w:t>
            </w:r>
          </w:p>
          <w:p w14:paraId="5D36C709"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②</w:t>
            </w:r>
            <w:r>
              <w:rPr>
                <w:rFonts w:ascii="Times New Roman" w:eastAsia="仿宋" w:hAnsi="Times New Roman"/>
                <w:sz w:val="18"/>
                <w:szCs w:val="18"/>
              </w:rPr>
              <w:t>缺乏合理性、存在逻辑漏洞或常识错误；</w:t>
            </w:r>
          </w:p>
          <w:p w14:paraId="197E939E"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③</w:t>
            </w:r>
            <w:r>
              <w:rPr>
                <w:rFonts w:ascii="Times New Roman" w:eastAsia="仿宋" w:hAnsi="Times New Roman"/>
                <w:sz w:val="18"/>
                <w:szCs w:val="18"/>
              </w:rPr>
              <w:t>内容前后矛盾、缺乏连贯性；</w:t>
            </w:r>
          </w:p>
          <w:p w14:paraId="27F1C4BB"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④</w:t>
            </w:r>
            <w:r>
              <w:rPr>
                <w:rFonts w:ascii="Times New Roman" w:eastAsia="仿宋" w:hAnsi="Times New Roman"/>
                <w:sz w:val="18"/>
                <w:szCs w:val="18"/>
              </w:rPr>
              <w:t>内容空泛，无具体实施方法；</w:t>
            </w:r>
          </w:p>
          <w:p w14:paraId="0114F37C"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⑤</w:t>
            </w:r>
            <w:r>
              <w:rPr>
                <w:rFonts w:ascii="Times New Roman" w:eastAsia="仿宋" w:hAnsi="Times New Roman"/>
                <w:sz w:val="18"/>
                <w:szCs w:val="18"/>
              </w:rPr>
              <w:t>不贴合本项目属性、非针对本项目制定；</w:t>
            </w:r>
          </w:p>
          <w:p w14:paraId="1BCD7C58" w14:textId="77777777" w:rsidR="008D233A" w:rsidRDefault="00993CF5">
            <w:pPr>
              <w:spacing w:line="220" w:lineRule="exact"/>
              <w:ind w:firstLineChars="0" w:firstLine="0"/>
              <w:jc w:val="left"/>
              <w:rPr>
                <w:rFonts w:ascii="Times New Roman" w:eastAsia="仿宋" w:hAnsi="Times New Roman"/>
                <w:sz w:val="18"/>
                <w:szCs w:val="18"/>
              </w:rPr>
            </w:pPr>
            <w:r>
              <w:rPr>
                <w:rFonts w:ascii="Times New Roman" w:eastAsia="仿宋" w:hAnsi="Times New Roman"/>
                <w:sz w:val="18"/>
                <w:szCs w:val="18"/>
              </w:rPr>
              <w:t>⑥</w:t>
            </w:r>
            <w:r>
              <w:rPr>
                <w:rFonts w:ascii="Times New Roman" w:eastAsia="仿宋" w:hAnsi="Times New Roman"/>
                <w:sz w:val="18"/>
                <w:szCs w:val="18"/>
              </w:rPr>
              <w:t>方案出现其他项目名称或无关内容；</w:t>
            </w:r>
          </w:p>
          <w:p w14:paraId="3527FA76" w14:textId="77777777" w:rsidR="008D233A" w:rsidRDefault="00993CF5">
            <w:pPr>
              <w:spacing w:line="220" w:lineRule="exact"/>
              <w:ind w:firstLineChars="0" w:firstLine="0"/>
              <w:jc w:val="left"/>
              <w:rPr>
                <w:rFonts w:ascii="Times New Roman" w:hAnsi="Times New Roman"/>
              </w:rPr>
            </w:pPr>
            <w:r>
              <w:rPr>
                <w:rFonts w:ascii="Times New Roman" w:eastAsia="仿宋" w:hAnsi="Times New Roman"/>
                <w:sz w:val="18"/>
                <w:szCs w:val="18"/>
              </w:rPr>
              <w:t>⑦</w:t>
            </w:r>
            <w:r>
              <w:rPr>
                <w:rFonts w:ascii="Times New Roman" w:eastAsia="仿宋" w:hAnsi="Times New Roman"/>
                <w:sz w:val="18"/>
                <w:szCs w:val="18"/>
              </w:rPr>
              <w:t>现有条件下无法落地。任意一种情形计</w:t>
            </w:r>
            <w:r>
              <w:rPr>
                <w:rFonts w:ascii="Times New Roman" w:eastAsia="仿宋" w:hAnsi="Times New Roman"/>
                <w:sz w:val="18"/>
                <w:szCs w:val="18"/>
              </w:rPr>
              <w:t xml:space="preserve"> 1 </w:t>
            </w:r>
            <w:r>
              <w:rPr>
                <w:rFonts w:ascii="Times New Roman" w:eastAsia="仿宋" w:hAnsi="Times New Roman"/>
                <w:sz w:val="18"/>
                <w:szCs w:val="18"/>
              </w:rPr>
              <w:t>处瑕疵。</w:t>
            </w:r>
          </w:p>
        </w:tc>
      </w:tr>
    </w:tbl>
    <w:p w14:paraId="422CC175" w14:textId="77777777" w:rsidR="008D233A" w:rsidRDefault="00993CF5">
      <w:pPr>
        <w:spacing w:line="400" w:lineRule="exact"/>
        <w:ind w:firstLineChars="0" w:firstLine="0"/>
        <w:jc w:val="left"/>
        <w:rPr>
          <w:rFonts w:ascii="Times New Roman" w:eastAsia="仿宋" w:hAnsi="Times New Roman"/>
          <w:bCs/>
          <w:sz w:val="24"/>
        </w:rPr>
      </w:pPr>
      <w:r>
        <w:rPr>
          <w:rFonts w:ascii="Times New Roman" w:eastAsia="仿宋" w:hAnsi="Times New Roman"/>
          <w:bCs/>
          <w:sz w:val="24"/>
        </w:rPr>
        <w:t>说明：比选小组认为参选人的报价明显低于其他通过符合性审查参选人的报价，有</w:t>
      </w:r>
      <w:r>
        <w:rPr>
          <w:rFonts w:ascii="Times New Roman" w:eastAsia="仿宋" w:hAnsi="Times New Roman"/>
          <w:bCs/>
          <w:sz w:val="24"/>
        </w:rPr>
        <w:lastRenderedPageBreak/>
        <w:t>可能影响产品质量或者不能诚信履约的，应当要求其在比选现场合理的时间内提供书面说明，必要时提交相关证明材料；参选人不能证明其报价合理性的，比选小组应当将其作为无效比选处理。</w:t>
      </w:r>
    </w:p>
    <w:p w14:paraId="4A0684D0" w14:textId="77777777" w:rsidR="008D233A" w:rsidRDefault="00993CF5">
      <w:pPr>
        <w:numPr>
          <w:ilvl w:val="255"/>
          <w:numId w:val="0"/>
        </w:numPr>
        <w:adjustRightInd w:val="0"/>
        <w:snapToGrid w:val="0"/>
        <w:ind w:firstLine="560"/>
        <w:jc w:val="left"/>
        <w:rPr>
          <w:rFonts w:ascii="Times New Roman" w:eastAsia="方正黑体_GBK" w:hAnsi="Times New Roman"/>
          <w:color w:val="000000"/>
          <w:szCs w:val="20"/>
        </w:rPr>
      </w:pPr>
      <w:bookmarkStart w:id="73" w:name="_Toc7618"/>
      <w:bookmarkStart w:id="74" w:name="_Toc105081925"/>
      <w:bookmarkStart w:id="75" w:name="_Toc9870"/>
      <w:bookmarkStart w:id="76" w:name="_Toc26660"/>
      <w:bookmarkStart w:id="77" w:name="_Toc27781"/>
      <w:bookmarkEnd w:id="65"/>
      <w:bookmarkEnd w:id="66"/>
      <w:bookmarkEnd w:id="67"/>
      <w:bookmarkEnd w:id="68"/>
      <w:bookmarkEnd w:id="69"/>
      <w:bookmarkEnd w:id="70"/>
      <w:bookmarkEnd w:id="71"/>
      <w:bookmarkEnd w:id="72"/>
      <w:r>
        <w:rPr>
          <w:rFonts w:ascii="Times New Roman" w:eastAsia="方正黑体_GBK" w:hAnsi="Times New Roman"/>
          <w:color w:val="000000"/>
          <w:szCs w:val="20"/>
        </w:rPr>
        <w:t>四、无效响应</w:t>
      </w:r>
    </w:p>
    <w:p w14:paraId="7721FB32" w14:textId="77777777" w:rsidR="008D233A" w:rsidRDefault="00993CF5">
      <w:pPr>
        <w:ind w:firstLine="560"/>
        <w:rPr>
          <w:rFonts w:ascii="Times New Roman" w:eastAsia="仿宋" w:hAnsi="Times New Roman"/>
          <w:color w:val="auto"/>
        </w:rPr>
      </w:pPr>
      <w:r>
        <w:rPr>
          <w:rFonts w:ascii="Times New Roman" w:eastAsia="仿宋" w:hAnsi="Times New Roman"/>
          <w:color w:val="auto"/>
        </w:rPr>
        <w:t>参选人发生以下条款情况之一者，视为无效响应：</w:t>
      </w:r>
    </w:p>
    <w:p w14:paraId="6DAEB2FC"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（一）参选人不符合规定的基本资格条件或特定资格条件的；</w:t>
      </w:r>
    </w:p>
    <w:p w14:paraId="62155745"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（二）参选人的法定代表人或其授权代表未参加比选；</w:t>
      </w:r>
    </w:p>
    <w:p w14:paraId="67C1D74B"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（三）参选人所提交的参选文件不按第七篇</w:t>
      </w:r>
      <w:r>
        <w:rPr>
          <w:rFonts w:ascii="Times New Roman" w:eastAsia="仿宋" w:hAnsi="Times New Roman"/>
          <w:color w:val="auto"/>
        </w:rPr>
        <w:t>“</w:t>
      </w:r>
      <w:r>
        <w:rPr>
          <w:rFonts w:ascii="Times New Roman" w:eastAsia="仿宋" w:hAnsi="Times New Roman"/>
          <w:color w:val="auto"/>
        </w:rPr>
        <w:t>参选文件编制要求</w:t>
      </w:r>
      <w:r>
        <w:rPr>
          <w:rFonts w:ascii="Times New Roman" w:eastAsia="仿宋" w:hAnsi="Times New Roman"/>
          <w:color w:val="auto"/>
        </w:rPr>
        <w:t>”</w:t>
      </w:r>
      <w:r>
        <w:rPr>
          <w:rFonts w:ascii="Times New Roman" w:eastAsia="仿宋" w:hAnsi="Times New Roman"/>
          <w:color w:val="auto"/>
        </w:rPr>
        <w:t>规定签字、盖章；</w:t>
      </w:r>
    </w:p>
    <w:p w14:paraId="126D414C" w14:textId="77777777" w:rsidR="008D233A" w:rsidRDefault="00993CF5">
      <w:pPr>
        <w:ind w:firstLine="560"/>
        <w:rPr>
          <w:rFonts w:ascii="Times New Roman" w:eastAsia="仿宋" w:hAnsi="Times New Roman"/>
          <w:color w:val="auto"/>
        </w:rPr>
      </w:pPr>
      <w:r>
        <w:rPr>
          <w:rFonts w:ascii="Times New Roman" w:eastAsia="仿宋" w:hAnsi="Times New Roman"/>
          <w:color w:val="auto"/>
        </w:rPr>
        <w:t>（四）参选人的报价超过采购限价的；</w:t>
      </w:r>
    </w:p>
    <w:p w14:paraId="046ECD6A"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（五）法定代表人为同一个人的两个及两个以上法人，母公司、全资子公司及其控股公司，在同一分包采购中同时参与比选；</w:t>
      </w:r>
    </w:p>
    <w:p w14:paraId="29CB15F4" w14:textId="77777777" w:rsidR="008D233A" w:rsidRDefault="00993CF5">
      <w:pPr>
        <w:ind w:firstLine="560"/>
        <w:rPr>
          <w:rFonts w:ascii="Times New Roman" w:eastAsia="仿宋" w:hAnsi="Times New Roman"/>
          <w:color w:val="auto"/>
        </w:rPr>
      </w:pPr>
      <w:r>
        <w:rPr>
          <w:rFonts w:ascii="Times New Roman" w:eastAsia="仿宋" w:hAnsi="Times New Roman"/>
          <w:color w:val="auto"/>
        </w:rPr>
        <w:t>（六）单位负责人为同一人或者存在直接控股、管理关系的不同参选人，参加同一合同项下的政府采购活动的；</w:t>
      </w:r>
    </w:p>
    <w:p w14:paraId="6F15FF30" w14:textId="77777777" w:rsidR="008D233A" w:rsidRDefault="00993CF5">
      <w:pPr>
        <w:ind w:firstLine="560"/>
        <w:rPr>
          <w:rFonts w:ascii="Times New Roman" w:eastAsia="仿宋" w:hAnsi="Times New Roman"/>
          <w:color w:val="auto"/>
        </w:rPr>
      </w:pPr>
      <w:r>
        <w:rPr>
          <w:rFonts w:ascii="Times New Roman" w:eastAsia="仿宋" w:hAnsi="Times New Roman"/>
          <w:color w:val="auto"/>
        </w:rPr>
        <w:t>有下列情形之一的，视为参选人相互串通比选。</w:t>
      </w:r>
    </w:p>
    <w:p w14:paraId="39EBD491"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（一）不同参选人编制的参选文件存在两处以上错漏一致的；</w:t>
      </w:r>
    </w:p>
    <w:p w14:paraId="27468988"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（二）不同参选人的参选文件相互混装的；</w:t>
      </w:r>
    </w:p>
    <w:p w14:paraId="5816EB7D"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（三）参加比选活动的人员为同一采购其他参选人在职人员的；</w:t>
      </w:r>
    </w:p>
    <w:p w14:paraId="02550663" w14:textId="77777777" w:rsidR="008D233A" w:rsidRDefault="00993CF5">
      <w:pPr>
        <w:ind w:firstLine="560"/>
        <w:rPr>
          <w:rFonts w:ascii="Times New Roman" w:eastAsia="仿宋" w:hAnsi="Times New Roman"/>
          <w:color w:val="auto"/>
        </w:rPr>
      </w:pPr>
      <w:r>
        <w:rPr>
          <w:rFonts w:ascii="Times New Roman" w:eastAsia="仿宋" w:hAnsi="Times New Roman"/>
          <w:color w:val="auto"/>
        </w:rPr>
        <w:t>（四）不同参选人委托同一人办理比选事宜的或不同参选人与同一参选人联合比选的；</w:t>
      </w:r>
    </w:p>
    <w:p w14:paraId="12E2ADA1"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（五）不同参选人的参选文件载明的项目管理班子成员出现同一人的；</w:t>
      </w:r>
    </w:p>
    <w:p w14:paraId="1D2BACAB" w14:textId="77777777" w:rsidR="008D233A" w:rsidRDefault="00993CF5">
      <w:pPr>
        <w:ind w:firstLine="560"/>
        <w:rPr>
          <w:rFonts w:ascii="Times New Roman" w:eastAsia="仿宋" w:hAnsi="Times New Roman"/>
          <w:color w:val="auto"/>
        </w:rPr>
      </w:pPr>
      <w:r>
        <w:rPr>
          <w:rFonts w:ascii="Times New Roman" w:eastAsia="仿宋" w:hAnsi="Times New Roman"/>
          <w:color w:val="auto"/>
        </w:rPr>
        <w:t>（六）法律法规、规章规定的其他视为相互串通比选的行为。</w:t>
      </w:r>
    </w:p>
    <w:p w14:paraId="2F8BE8ED" w14:textId="77777777" w:rsidR="008D233A" w:rsidRDefault="00993CF5">
      <w:pPr>
        <w:numPr>
          <w:ilvl w:val="255"/>
          <w:numId w:val="0"/>
        </w:numPr>
        <w:adjustRightInd w:val="0"/>
        <w:snapToGrid w:val="0"/>
        <w:ind w:firstLine="560"/>
        <w:jc w:val="left"/>
        <w:rPr>
          <w:rFonts w:ascii="Times New Roman" w:eastAsia="方正黑体_GBK" w:hAnsi="Times New Roman"/>
          <w:color w:val="000000"/>
          <w:szCs w:val="20"/>
        </w:rPr>
      </w:pPr>
      <w:r>
        <w:rPr>
          <w:rFonts w:ascii="Times New Roman" w:eastAsia="方正黑体_GBK" w:hAnsi="Times New Roman"/>
          <w:color w:val="000000"/>
          <w:szCs w:val="20"/>
        </w:rPr>
        <w:lastRenderedPageBreak/>
        <w:t>五、采购终止</w:t>
      </w:r>
    </w:p>
    <w:p w14:paraId="2573868B" w14:textId="77777777" w:rsidR="008D233A" w:rsidRDefault="00993CF5">
      <w:pPr>
        <w:ind w:firstLine="560"/>
        <w:rPr>
          <w:rFonts w:ascii="Times New Roman" w:eastAsia="仿宋" w:hAnsi="Times New Roman"/>
          <w:color w:val="auto"/>
        </w:rPr>
      </w:pPr>
      <w:r>
        <w:rPr>
          <w:rFonts w:ascii="Times New Roman" w:eastAsia="仿宋" w:hAnsi="Times New Roman"/>
          <w:color w:val="auto"/>
        </w:rPr>
        <w:t>出现以下情况之一的，应予终止采购：</w:t>
      </w:r>
    </w:p>
    <w:p w14:paraId="5BFD500C"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（一）参选人的报价均超过了最高限价，采购人不能支付的；</w:t>
      </w:r>
    </w:p>
    <w:p w14:paraId="1FF4B620"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（二）出现影响采购公正的违法、违规行为的；</w:t>
      </w:r>
    </w:p>
    <w:p w14:paraId="09FBB455"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（三）因重大变故，采购任务取消的。</w:t>
      </w:r>
    </w:p>
    <w:p w14:paraId="1841D807" w14:textId="77777777" w:rsidR="008D233A" w:rsidRDefault="00993CF5">
      <w:pPr>
        <w:snapToGrid w:val="0"/>
        <w:ind w:firstLine="560"/>
        <w:rPr>
          <w:rFonts w:ascii="Times New Roman" w:eastAsia="仿宋" w:hAnsi="Times New Roman"/>
          <w:color w:val="auto"/>
        </w:rPr>
      </w:pPr>
      <w:r>
        <w:rPr>
          <w:rFonts w:ascii="Times New Roman" w:eastAsia="仿宋" w:hAnsi="Times New Roman"/>
          <w:color w:val="auto"/>
        </w:rPr>
        <w:t>终止后，除采购任务取消情形外，应当重新组织采购。</w:t>
      </w:r>
    </w:p>
    <w:p w14:paraId="31095265" w14:textId="77777777" w:rsidR="008D233A" w:rsidRDefault="008D233A">
      <w:pPr>
        <w:pStyle w:val="af"/>
        <w:ind w:firstLineChars="0" w:firstLine="0"/>
        <w:rPr>
          <w:rFonts w:ascii="Times New Roman" w:eastAsia="仿宋" w:hAnsi="Times New Roman"/>
          <w:color w:val="auto"/>
        </w:rPr>
      </w:pPr>
      <w:bookmarkStart w:id="78" w:name="_Toc20304"/>
      <w:bookmarkEnd w:id="73"/>
      <w:bookmarkEnd w:id="74"/>
      <w:bookmarkEnd w:id="75"/>
      <w:bookmarkEnd w:id="76"/>
      <w:bookmarkEnd w:id="77"/>
    </w:p>
    <w:p w14:paraId="4DAABBF7" w14:textId="77777777" w:rsidR="008D233A" w:rsidRDefault="008D233A">
      <w:pPr>
        <w:pStyle w:val="af"/>
        <w:ind w:firstLine="280"/>
        <w:rPr>
          <w:rFonts w:ascii="Times New Roman" w:eastAsia="仿宋" w:hAnsi="Times New Roman"/>
          <w:color w:val="auto"/>
        </w:rPr>
      </w:pPr>
    </w:p>
    <w:p w14:paraId="29F9D351" w14:textId="77777777" w:rsidR="008D233A" w:rsidRDefault="008D233A">
      <w:pPr>
        <w:pStyle w:val="af"/>
        <w:ind w:firstLineChars="0" w:firstLine="0"/>
        <w:rPr>
          <w:rFonts w:ascii="Times New Roman" w:eastAsia="仿宋" w:hAnsi="Times New Roman"/>
          <w:color w:val="auto"/>
        </w:rPr>
      </w:pPr>
    </w:p>
    <w:p w14:paraId="702C8312" w14:textId="77777777" w:rsidR="008D233A" w:rsidRDefault="008D233A">
      <w:pPr>
        <w:pStyle w:val="af"/>
        <w:ind w:firstLineChars="0" w:firstLine="0"/>
        <w:rPr>
          <w:rFonts w:ascii="Times New Roman" w:eastAsia="仿宋" w:hAnsi="Times New Roman"/>
          <w:color w:val="auto"/>
        </w:rPr>
      </w:pPr>
    </w:p>
    <w:p w14:paraId="76AD2FAA" w14:textId="77777777" w:rsidR="008D233A" w:rsidRDefault="008D233A">
      <w:pPr>
        <w:pStyle w:val="af"/>
        <w:ind w:firstLineChars="0" w:firstLine="0"/>
        <w:rPr>
          <w:rFonts w:ascii="Times New Roman" w:eastAsia="仿宋" w:hAnsi="Times New Roman"/>
          <w:color w:val="auto"/>
        </w:rPr>
      </w:pPr>
    </w:p>
    <w:p w14:paraId="6D0A7CC6" w14:textId="77777777" w:rsidR="008D233A" w:rsidRDefault="008D233A">
      <w:pPr>
        <w:pStyle w:val="af"/>
        <w:ind w:firstLineChars="0" w:firstLine="0"/>
        <w:rPr>
          <w:rFonts w:ascii="Times New Roman" w:eastAsia="仿宋" w:hAnsi="Times New Roman"/>
          <w:color w:val="auto"/>
        </w:rPr>
      </w:pPr>
    </w:p>
    <w:p w14:paraId="4661A70C" w14:textId="77777777" w:rsidR="008D233A" w:rsidRDefault="008D233A">
      <w:pPr>
        <w:pStyle w:val="af"/>
        <w:ind w:firstLineChars="0" w:firstLine="0"/>
        <w:rPr>
          <w:rFonts w:ascii="Times New Roman" w:eastAsia="仿宋" w:hAnsi="Times New Roman"/>
          <w:color w:val="auto"/>
        </w:rPr>
      </w:pPr>
    </w:p>
    <w:p w14:paraId="2B525F96" w14:textId="77777777" w:rsidR="008D233A" w:rsidRDefault="008D233A">
      <w:pPr>
        <w:ind w:firstLine="560"/>
        <w:rPr>
          <w:rFonts w:ascii="Times New Roman" w:hAnsi="Times New Roman"/>
        </w:rPr>
      </w:pPr>
      <w:bookmarkStart w:id="79" w:name="_Toc24434"/>
      <w:bookmarkStart w:id="80" w:name="_Toc105081913"/>
      <w:bookmarkStart w:id="81" w:name="_Toc194572019"/>
      <w:bookmarkStart w:id="82" w:name="_Toc22128"/>
      <w:bookmarkStart w:id="83" w:name="_Toc10867"/>
      <w:bookmarkStart w:id="84" w:name="_Toc16428"/>
      <w:bookmarkStart w:id="85" w:name="_Toc19626"/>
    </w:p>
    <w:p w14:paraId="1229CA5F" w14:textId="77777777" w:rsidR="008D233A" w:rsidRDefault="008D233A">
      <w:pPr>
        <w:ind w:left="560" w:firstLineChars="0" w:firstLine="0"/>
        <w:rPr>
          <w:rFonts w:ascii="Times New Roman" w:hAnsi="Times New Roman"/>
        </w:rPr>
      </w:pPr>
    </w:p>
    <w:p w14:paraId="68455FEC" w14:textId="77777777" w:rsidR="008D233A" w:rsidRDefault="008D233A">
      <w:pPr>
        <w:pStyle w:val="TOC1"/>
        <w:ind w:firstLine="480"/>
      </w:pPr>
    </w:p>
    <w:p w14:paraId="487DD087" w14:textId="77777777" w:rsidR="008D233A" w:rsidRDefault="008D233A">
      <w:pPr>
        <w:ind w:firstLine="560"/>
        <w:rPr>
          <w:rFonts w:ascii="Times New Roman" w:hAnsi="Times New Roman"/>
        </w:rPr>
      </w:pPr>
    </w:p>
    <w:p w14:paraId="1DB5A52F" w14:textId="77777777" w:rsidR="008D233A" w:rsidRDefault="008D233A">
      <w:pPr>
        <w:pStyle w:val="TOC1"/>
        <w:ind w:firstLine="480"/>
      </w:pPr>
    </w:p>
    <w:p w14:paraId="5C8EC341" w14:textId="77777777" w:rsidR="008D233A" w:rsidRDefault="00993CF5">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86" w:name="_Toc21397"/>
      <w:bookmarkStart w:id="87" w:name="_Toc25452"/>
      <w:bookmarkStart w:id="88" w:name="_Toc105081927"/>
      <w:bookmarkStart w:id="89" w:name="_Toc538"/>
      <w:bookmarkStart w:id="90" w:name="_Toc21476"/>
      <w:bookmarkStart w:id="91" w:name="_Toc27938"/>
      <w:bookmarkStart w:id="92" w:name="_Toc1803"/>
      <w:bookmarkStart w:id="93" w:name="_Toc194572020"/>
      <w:bookmarkStart w:id="94" w:name="_Hlk218675828"/>
      <w:bookmarkEnd w:id="79"/>
      <w:bookmarkEnd w:id="80"/>
      <w:bookmarkEnd w:id="81"/>
      <w:bookmarkEnd w:id="82"/>
      <w:bookmarkEnd w:id="83"/>
      <w:bookmarkEnd w:id="84"/>
      <w:bookmarkEnd w:id="85"/>
      <w:r>
        <w:rPr>
          <w:rFonts w:ascii="Times New Roman" w:eastAsia="方正小标宋_GBK" w:hAnsi="Times New Roman" w:cs="Times New Roman"/>
          <w:b/>
          <w:bCs/>
          <w:color w:val="auto"/>
          <w:kern w:val="44"/>
          <w:sz w:val="32"/>
          <w:szCs w:val="44"/>
        </w:rPr>
        <w:lastRenderedPageBreak/>
        <w:t>第五篇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比选须知</w:t>
      </w:r>
      <w:bookmarkEnd w:id="86"/>
    </w:p>
    <w:p w14:paraId="6BE583E1"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95" w:name="_Toc10657"/>
      <w:bookmarkStart w:id="96" w:name="_Toc1327"/>
      <w:bookmarkStart w:id="97" w:name="_Toc20020"/>
      <w:bookmarkStart w:id="98" w:name="_Toc28258"/>
      <w:bookmarkStart w:id="99" w:name="_Toc3327"/>
      <w:bookmarkStart w:id="100" w:name="_Toc3330"/>
      <w:bookmarkStart w:id="101" w:name="_Toc15432"/>
      <w:bookmarkStart w:id="102" w:name="_Toc2439"/>
      <w:bookmarkStart w:id="103" w:name="_Toc12955"/>
      <w:bookmarkStart w:id="104" w:name="_Toc18929"/>
      <w:bookmarkStart w:id="105" w:name="_Toc422"/>
      <w:bookmarkStart w:id="106" w:name="_Toc10325"/>
      <w:bookmarkStart w:id="107" w:name="_Toc13197"/>
      <w:bookmarkStart w:id="108" w:name="_Toc27405"/>
      <w:bookmarkStart w:id="109" w:name="_Toc11996"/>
      <w:bookmarkStart w:id="110" w:name="_Toc75793524"/>
      <w:r>
        <w:rPr>
          <w:rFonts w:ascii="Times New Roman" w:eastAsia="方正黑体_GBK" w:hAnsi="Times New Roman" w:cs="Times New Roman"/>
          <w:color w:val="auto"/>
          <w:sz w:val="28"/>
          <w:szCs w:val="20"/>
        </w:rPr>
        <w:t>一、</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eastAsia="方正黑体_GBK" w:hAnsi="Times New Roman" w:cs="Times New Roman"/>
          <w:color w:val="auto"/>
          <w:sz w:val="28"/>
          <w:szCs w:val="20"/>
        </w:rPr>
        <w:t>参选人</w:t>
      </w:r>
    </w:p>
    <w:p w14:paraId="5F0144D3"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（一）参选人</w:t>
      </w:r>
    </w:p>
    <w:p w14:paraId="4EBA36AE" w14:textId="77777777" w:rsidR="008D233A" w:rsidRDefault="00993CF5">
      <w:pPr>
        <w:adjustRightInd w:val="0"/>
        <w:snapToGrid w:val="0"/>
        <w:ind w:firstLine="560"/>
        <w:rPr>
          <w:rFonts w:ascii="Times New Roman" w:hAnsi="Times New Roman"/>
          <w:color w:val="000000"/>
          <w:spacing w:val="-6"/>
          <w:szCs w:val="28"/>
        </w:rPr>
      </w:pPr>
      <w:r>
        <w:rPr>
          <w:rFonts w:ascii="Times New Roman" w:hAnsi="Times New Roman"/>
          <w:color w:val="000000"/>
          <w:szCs w:val="28"/>
        </w:rPr>
        <w:t>参选人</w:t>
      </w:r>
      <w:r>
        <w:rPr>
          <w:rFonts w:ascii="Times New Roman" w:hAnsi="Times New Roman"/>
          <w:color w:val="000000"/>
          <w:spacing w:val="-6"/>
          <w:szCs w:val="28"/>
        </w:rPr>
        <w:t>是指响应比选、参加竞争性比选的法人、其他组织或者自然人。</w:t>
      </w:r>
    </w:p>
    <w:p w14:paraId="58D09DDB"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（二）合格参选人条件</w:t>
      </w:r>
    </w:p>
    <w:p w14:paraId="5644C2EF"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合格参选人应完全符合比选文件第一篇中规定的参选人资格条件，并对比选文件作出实质性响应。</w:t>
      </w:r>
    </w:p>
    <w:p w14:paraId="26F725A4"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（三）参选的风险</w:t>
      </w:r>
    </w:p>
    <w:p w14:paraId="726BBDBF"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参选人没有按照比选文件要求提供全部资料，或者参选人没有对比选文件在各方面作出实质性响应，可能导致参选被拒绝或评定为无效参选。</w:t>
      </w:r>
    </w:p>
    <w:p w14:paraId="2A5B38EE"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（四）法律责任</w:t>
      </w:r>
    </w:p>
    <w:p w14:paraId="08A3D5B6" w14:textId="77777777" w:rsidR="008D233A" w:rsidRDefault="00993CF5">
      <w:pPr>
        <w:adjustRightInd w:val="0"/>
        <w:snapToGrid w:val="0"/>
        <w:ind w:firstLine="560"/>
        <w:rPr>
          <w:rFonts w:ascii="Times New Roman" w:hAnsi="Times New Roman"/>
          <w:color w:val="000000"/>
          <w:szCs w:val="28"/>
        </w:rPr>
      </w:pPr>
      <w:bookmarkStart w:id="111" w:name="_Hlk225260581"/>
      <w:r>
        <w:rPr>
          <w:rFonts w:ascii="Times New Roman" w:hAnsi="Times New Roman"/>
          <w:color w:val="000000"/>
          <w:szCs w:val="28"/>
        </w:rPr>
        <w:t>参选人违反国家相关招标采购法律法规的规定，将按规定追究参选人法律责任。</w:t>
      </w:r>
    </w:p>
    <w:bookmarkEnd w:id="111"/>
    <w:p w14:paraId="104A5307"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二、比选文件</w:t>
      </w:r>
    </w:p>
    <w:p w14:paraId="0E5FF7F5" w14:textId="77777777" w:rsidR="008D233A" w:rsidRDefault="00993CF5">
      <w:pPr>
        <w:ind w:firstLine="560"/>
        <w:rPr>
          <w:rFonts w:ascii="Times New Roman" w:eastAsia="仿宋" w:hAnsi="Times New Roman"/>
          <w:color w:val="auto"/>
        </w:rPr>
      </w:pPr>
      <w:r>
        <w:rPr>
          <w:rFonts w:ascii="Times New Roman" w:eastAsia="仿宋" w:hAnsi="Times New Roman"/>
          <w:color w:val="auto"/>
        </w:rPr>
        <w:t>比选文件是参选人编制参选文件的依据，是比选小组评判依据和标准。比选文件也是采购人与中选参选人签订合同的基础。</w:t>
      </w:r>
    </w:p>
    <w:p w14:paraId="12B81F44"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（一）比选文件由比选邀请书、项目服务需求、项目商务要求、参选人须知、资格审查及评选办法、合同主要条款和格式合同、参选文件编制要求等七部分组成。</w:t>
      </w:r>
    </w:p>
    <w:p w14:paraId="3C941C17"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（二）采购人对比选文件所作的一切有效的书面通知、修改及补充，都是比选文件不可分割的部分。</w:t>
      </w:r>
    </w:p>
    <w:p w14:paraId="19067487"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lastRenderedPageBreak/>
        <w:t>（三）本项目的比选文件、澄清文件（如果有）一律通过</w:t>
      </w:r>
      <w:bookmarkStart w:id="112" w:name="_Hlk224737478"/>
      <w:r>
        <w:rPr>
          <w:rFonts w:ascii="Times New Roman" w:hAnsi="Times New Roman"/>
          <w:color w:val="000000"/>
          <w:szCs w:val="28"/>
        </w:rPr>
        <w:t>重庆华龙网（</w:t>
      </w:r>
      <w:r>
        <w:rPr>
          <w:rFonts w:ascii="Times New Roman" w:hAnsi="Times New Roman"/>
          <w:color w:val="000000"/>
          <w:szCs w:val="28"/>
        </w:rPr>
        <w:t>http://www.cqnews.net</w:t>
      </w:r>
      <w:r>
        <w:rPr>
          <w:rFonts w:ascii="Times New Roman" w:hAnsi="Times New Roman"/>
          <w:color w:val="000000"/>
          <w:szCs w:val="28"/>
        </w:rPr>
        <w:t>）首页发布</w:t>
      </w:r>
      <w:bookmarkEnd w:id="112"/>
      <w:r>
        <w:rPr>
          <w:rFonts w:ascii="Times New Roman" w:hAnsi="Times New Roman"/>
          <w:color w:val="000000"/>
          <w:szCs w:val="28"/>
        </w:rPr>
        <w:t>，各参选人注意下载；无论参选人下载与否，均视同参选人已知晓本项目比选文件、澄清文件的内容。</w:t>
      </w:r>
    </w:p>
    <w:p w14:paraId="27B10E2D" w14:textId="77777777" w:rsidR="008D233A" w:rsidRDefault="00993CF5">
      <w:pPr>
        <w:ind w:firstLine="560"/>
        <w:rPr>
          <w:rFonts w:ascii="Times New Roman" w:eastAsia="仿宋" w:hAnsi="Times New Roman"/>
          <w:color w:val="auto"/>
        </w:rPr>
      </w:pPr>
      <w:r>
        <w:rPr>
          <w:rFonts w:ascii="Times New Roman" w:eastAsia="仿宋" w:hAnsi="Times New Roman"/>
          <w:color w:val="auto"/>
        </w:rPr>
        <w:t>（四）评审的依据为竞争性比选文件和参选文件（含有效的书面承诺）。比选小组判断参选文件对竞争性比选文件的响应，仅基于参选文件本身而不靠外部证据。</w:t>
      </w:r>
    </w:p>
    <w:p w14:paraId="4E79917D"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三、参选文件</w:t>
      </w:r>
    </w:p>
    <w:p w14:paraId="28CF4AA5" w14:textId="77777777" w:rsidR="008D233A" w:rsidRDefault="00993CF5">
      <w:pPr>
        <w:ind w:firstLine="560"/>
        <w:rPr>
          <w:rFonts w:ascii="Times New Roman" w:eastAsia="仿宋" w:hAnsi="Times New Roman"/>
          <w:color w:val="auto"/>
          <w:szCs w:val="28"/>
        </w:rPr>
      </w:pPr>
      <w:r>
        <w:rPr>
          <w:rFonts w:ascii="Times New Roman" w:eastAsia="仿宋" w:hAnsi="Times New Roman"/>
          <w:color w:val="auto"/>
          <w:szCs w:val="28"/>
        </w:rPr>
        <w:t>参选人应当按照竞争性比选文件的要求编制参选文件，并对竞争性比选文件提出的要求和条件作出实质性响应，参选文件原则上采用软面订本，同时应编制完整的页码、目录。</w:t>
      </w:r>
    </w:p>
    <w:p w14:paraId="336F5470"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（一）参选文件的组成</w:t>
      </w:r>
    </w:p>
    <w:p w14:paraId="510724E1" w14:textId="77777777" w:rsidR="008D233A" w:rsidRDefault="00993CF5">
      <w:pPr>
        <w:ind w:firstLine="560"/>
        <w:rPr>
          <w:rFonts w:ascii="Times New Roman" w:eastAsia="仿宋" w:hAnsi="Times New Roman"/>
          <w:color w:val="auto"/>
          <w:szCs w:val="28"/>
        </w:rPr>
      </w:pPr>
      <w:r>
        <w:rPr>
          <w:rFonts w:ascii="Times New Roman" w:eastAsia="仿宋" w:hAnsi="Times New Roman"/>
          <w:color w:val="auto"/>
          <w:szCs w:val="28"/>
        </w:rPr>
        <w:t>参选文件由第七篇</w:t>
      </w:r>
      <w:r>
        <w:rPr>
          <w:rFonts w:ascii="Times New Roman" w:eastAsia="仿宋" w:hAnsi="Times New Roman"/>
          <w:color w:val="auto"/>
          <w:szCs w:val="28"/>
        </w:rPr>
        <w:t>“</w:t>
      </w:r>
      <w:r>
        <w:rPr>
          <w:rFonts w:ascii="Times New Roman" w:eastAsia="仿宋" w:hAnsi="Times New Roman"/>
          <w:color w:val="auto"/>
          <w:szCs w:val="28"/>
        </w:rPr>
        <w:t>参选文件编制要求</w:t>
      </w:r>
      <w:r>
        <w:rPr>
          <w:rFonts w:ascii="Times New Roman" w:eastAsia="仿宋" w:hAnsi="Times New Roman"/>
          <w:color w:val="auto"/>
          <w:szCs w:val="28"/>
        </w:rPr>
        <w:t>”</w:t>
      </w:r>
      <w:r>
        <w:rPr>
          <w:rFonts w:ascii="Times New Roman" w:eastAsia="仿宋" w:hAnsi="Times New Roman"/>
          <w:color w:val="auto"/>
          <w:szCs w:val="28"/>
        </w:rPr>
        <w:t>规定的部分和参选人所作的一切有效补充、修改和承诺等文件组成，参选人应按照第七篇</w:t>
      </w:r>
      <w:r>
        <w:rPr>
          <w:rFonts w:ascii="Times New Roman" w:eastAsia="仿宋" w:hAnsi="Times New Roman"/>
          <w:color w:val="auto"/>
          <w:szCs w:val="28"/>
        </w:rPr>
        <w:t>“</w:t>
      </w:r>
      <w:r>
        <w:rPr>
          <w:rFonts w:ascii="Times New Roman" w:eastAsia="仿宋" w:hAnsi="Times New Roman"/>
          <w:color w:val="auto"/>
          <w:szCs w:val="28"/>
        </w:rPr>
        <w:t>参选文件编制要求</w:t>
      </w:r>
      <w:r>
        <w:rPr>
          <w:rFonts w:ascii="Times New Roman" w:eastAsia="仿宋" w:hAnsi="Times New Roman"/>
          <w:color w:val="auto"/>
          <w:szCs w:val="28"/>
        </w:rPr>
        <w:t>”</w:t>
      </w:r>
      <w:r>
        <w:rPr>
          <w:rFonts w:ascii="Times New Roman" w:eastAsia="仿宋" w:hAnsi="Times New Roman"/>
          <w:color w:val="auto"/>
          <w:szCs w:val="28"/>
        </w:rPr>
        <w:t>规定的目录顺序组织编写和装订，否则有可能影响比选小组对参选文件的评审。也可在基本格式基础上对表格进行扩展，未规定格式的由参选人自定格式。</w:t>
      </w:r>
    </w:p>
    <w:p w14:paraId="1A1E9D90"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（二）联合投标</w:t>
      </w:r>
    </w:p>
    <w:p w14:paraId="238F5E47"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本项目不接受合体投标。</w:t>
      </w:r>
    </w:p>
    <w:p w14:paraId="4E208FC7"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（三）比选有效期</w:t>
      </w:r>
    </w:p>
    <w:p w14:paraId="523891CB" w14:textId="77777777" w:rsidR="008D233A" w:rsidRDefault="00993CF5">
      <w:pPr>
        <w:ind w:firstLine="560"/>
        <w:rPr>
          <w:rFonts w:ascii="Times New Roman" w:hAnsi="Times New Roman"/>
        </w:rPr>
      </w:pPr>
      <w:r>
        <w:rPr>
          <w:rFonts w:ascii="Times New Roman" w:eastAsia="仿宋" w:hAnsi="Times New Roman"/>
          <w:color w:val="auto"/>
        </w:rPr>
        <w:t>参选文件及有关承诺文件有效期为提交参选文件截止时间起</w:t>
      </w:r>
      <w:r>
        <w:rPr>
          <w:rFonts w:ascii="Times New Roman" w:eastAsia="仿宋" w:hAnsi="Times New Roman"/>
          <w:color w:val="auto"/>
        </w:rPr>
        <w:t>90</w:t>
      </w:r>
      <w:r>
        <w:rPr>
          <w:rFonts w:ascii="Times New Roman" w:eastAsia="仿宋" w:hAnsi="Times New Roman"/>
          <w:color w:val="auto"/>
        </w:rPr>
        <w:t>天。</w:t>
      </w:r>
    </w:p>
    <w:p w14:paraId="5F3E040B" w14:textId="77777777" w:rsidR="008D233A" w:rsidRDefault="00993CF5">
      <w:pPr>
        <w:ind w:firstLine="560"/>
        <w:rPr>
          <w:rFonts w:ascii="Times New Roman" w:eastAsia="仿宋" w:hAnsi="Times New Roman"/>
          <w:color w:val="auto"/>
        </w:rPr>
      </w:pPr>
      <w:r>
        <w:rPr>
          <w:rFonts w:ascii="Times New Roman" w:eastAsia="仿宋" w:hAnsi="Times New Roman"/>
          <w:color w:val="auto"/>
        </w:rPr>
        <w:t>（四）参选文件的份数和签署</w:t>
      </w:r>
    </w:p>
    <w:p w14:paraId="692DF807" w14:textId="77777777" w:rsidR="008D233A" w:rsidRDefault="00993CF5">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参选文件份数。正本</w:t>
      </w:r>
      <w:r>
        <w:rPr>
          <w:rFonts w:ascii="Times New Roman" w:eastAsia="仿宋" w:hAnsi="Times New Roman"/>
          <w:color w:val="auto"/>
        </w:rPr>
        <w:t>1</w:t>
      </w:r>
      <w:r>
        <w:rPr>
          <w:rFonts w:ascii="Times New Roman" w:eastAsia="仿宋" w:hAnsi="Times New Roman"/>
          <w:color w:val="auto"/>
        </w:rPr>
        <w:t>份，副本</w:t>
      </w:r>
      <w:r>
        <w:rPr>
          <w:rFonts w:ascii="Times New Roman" w:eastAsia="仿宋" w:hAnsi="Times New Roman"/>
          <w:color w:val="auto"/>
        </w:rPr>
        <w:t>1</w:t>
      </w:r>
      <w:r>
        <w:rPr>
          <w:rFonts w:ascii="Times New Roman" w:eastAsia="仿宋" w:hAnsi="Times New Roman"/>
          <w:color w:val="auto"/>
        </w:rPr>
        <w:t>份，副本应为正本的完整复印件，</w:t>
      </w:r>
      <w:r>
        <w:rPr>
          <w:rFonts w:ascii="Times New Roman" w:eastAsia="仿宋" w:hAnsi="Times New Roman"/>
          <w:color w:val="auto"/>
        </w:rPr>
        <w:lastRenderedPageBreak/>
        <w:t>副本与正本不一致时以正本为准，并在各参选文件封面上标注</w:t>
      </w:r>
      <w:r>
        <w:rPr>
          <w:rFonts w:ascii="Times New Roman" w:eastAsia="仿宋" w:hAnsi="Times New Roman"/>
          <w:color w:val="auto"/>
        </w:rPr>
        <w:t>“</w:t>
      </w:r>
      <w:r>
        <w:rPr>
          <w:rFonts w:ascii="Times New Roman" w:eastAsia="仿宋" w:hAnsi="Times New Roman"/>
          <w:color w:val="auto"/>
        </w:rPr>
        <w:t>正本</w:t>
      </w:r>
      <w:r>
        <w:rPr>
          <w:rFonts w:ascii="Times New Roman" w:eastAsia="仿宋" w:hAnsi="Times New Roman"/>
          <w:color w:val="auto"/>
        </w:rPr>
        <w:t>”</w:t>
      </w:r>
      <w:r>
        <w:rPr>
          <w:rFonts w:ascii="Times New Roman" w:eastAsia="仿宋" w:hAnsi="Times New Roman"/>
          <w:color w:val="auto"/>
        </w:rPr>
        <w:t>或</w:t>
      </w:r>
      <w:r>
        <w:rPr>
          <w:rFonts w:ascii="Times New Roman" w:eastAsia="仿宋" w:hAnsi="Times New Roman"/>
          <w:color w:val="auto"/>
        </w:rPr>
        <w:t>“</w:t>
      </w:r>
      <w:r>
        <w:rPr>
          <w:rFonts w:ascii="Times New Roman" w:eastAsia="仿宋" w:hAnsi="Times New Roman"/>
          <w:color w:val="auto"/>
        </w:rPr>
        <w:t>副本</w:t>
      </w:r>
      <w:r>
        <w:rPr>
          <w:rFonts w:ascii="Times New Roman" w:eastAsia="仿宋" w:hAnsi="Times New Roman"/>
          <w:color w:val="auto"/>
        </w:rPr>
        <w:t>”</w:t>
      </w:r>
      <w:r>
        <w:rPr>
          <w:rFonts w:ascii="Times New Roman" w:eastAsia="仿宋" w:hAnsi="Times New Roman"/>
          <w:color w:val="auto"/>
        </w:rPr>
        <w:t>字样；</w:t>
      </w:r>
    </w:p>
    <w:p w14:paraId="2391232D" w14:textId="77777777" w:rsidR="008D233A" w:rsidRDefault="00993CF5">
      <w:pPr>
        <w:ind w:firstLine="56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在参选文件正本中，比选文件第七篇</w:t>
      </w:r>
      <w:r>
        <w:rPr>
          <w:rFonts w:ascii="Times New Roman" w:eastAsia="仿宋" w:hAnsi="Times New Roman"/>
          <w:color w:val="auto"/>
        </w:rPr>
        <w:t>“</w:t>
      </w:r>
      <w:r>
        <w:rPr>
          <w:rFonts w:ascii="Times New Roman" w:eastAsia="仿宋" w:hAnsi="Times New Roman"/>
          <w:color w:val="auto"/>
        </w:rPr>
        <w:t>参选文件编制要求</w:t>
      </w:r>
      <w:r>
        <w:rPr>
          <w:rFonts w:ascii="Times New Roman" w:eastAsia="仿宋" w:hAnsi="Times New Roman"/>
          <w:color w:val="auto"/>
        </w:rPr>
        <w:t>”</w:t>
      </w:r>
      <w:r>
        <w:rPr>
          <w:rFonts w:ascii="Times New Roman" w:eastAsia="仿宋" w:hAnsi="Times New Roman"/>
          <w:color w:val="auto"/>
        </w:rPr>
        <w:t>中规定签字、盖章的地方必须按其规定签字、盖章；</w:t>
      </w:r>
    </w:p>
    <w:p w14:paraId="11FF27C7" w14:textId="77777777" w:rsidR="008D233A" w:rsidRDefault="00993CF5">
      <w:pPr>
        <w:ind w:firstLine="56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若参选人对参选文件的错处做必要修改，则应在修改处加盖参选人公章或由法定代表人（或其授权代表）或自然人（参选人为自然人）签署确认；</w:t>
      </w:r>
    </w:p>
    <w:p w14:paraId="04A5BA24" w14:textId="77777777" w:rsidR="008D233A" w:rsidRDefault="00993CF5">
      <w:pPr>
        <w:ind w:firstLine="560"/>
        <w:rPr>
          <w:rFonts w:ascii="Times New Roman" w:eastAsia="仿宋" w:hAnsi="Times New Roman"/>
          <w:color w:val="auto"/>
        </w:rPr>
      </w:pPr>
      <w:r>
        <w:rPr>
          <w:rFonts w:ascii="Times New Roman" w:eastAsia="仿宋" w:hAnsi="Times New Roman"/>
          <w:color w:val="auto"/>
        </w:rPr>
        <w:t>4.</w:t>
      </w:r>
      <w:r>
        <w:rPr>
          <w:rFonts w:ascii="Times New Roman" w:eastAsia="仿宋" w:hAnsi="Times New Roman"/>
          <w:color w:val="auto"/>
        </w:rPr>
        <w:t>电报、电话、传真形式的参选文件概不接受。</w:t>
      </w:r>
    </w:p>
    <w:p w14:paraId="64E29712"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（五）比选报价</w:t>
      </w:r>
    </w:p>
    <w:p w14:paraId="63CA7CE1" w14:textId="77777777" w:rsidR="008D233A" w:rsidRDefault="00993CF5">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参选人应严格按照</w:t>
      </w:r>
      <w:r>
        <w:rPr>
          <w:rFonts w:ascii="Times New Roman" w:eastAsia="仿宋" w:hAnsi="Times New Roman"/>
          <w:color w:val="auto"/>
        </w:rPr>
        <w:t>“</w:t>
      </w:r>
      <w:r>
        <w:rPr>
          <w:rFonts w:ascii="Times New Roman" w:eastAsia="仿宋" w:hAnsi="Times New Roman"/>
          <w:color w:val="auto"/>
        </w:rPr>
        <w:t>参选文件格式</w:t>
      </w:r>
      <w:r>
        <w:rPr>
          <w:rFonts w:ascii="Times New Roman" w:eastAsia="仿宋" w:hAnsi="Times New Roman"/>
          <w:color w:val="auto"/>
        </w:rPr>
        <w:t>”</w:t>
      </w:r>
      <w:r>
        <w:rPr>
          <w:rFonts w:ascii="Times New Roman" w:eastAsia="仿宋" w:hAnsi="Times New Roman"/>
          <w:color w:val="auto"/>
        </w:rPr>
        <w:t>中</w:t>
      </w:r>
      <w:r>
        <w:rPr>
          <w:rFonts w:ascii="Times New Roman" w:eastAsia="仿宋" w:hAnsi="Times New Roman"/>
          <w:color w:val="auto"/>
        </w:rPr>
        <w:t>“</w:t>
      </w:r>
      <w:r>
        <w:rPr>
          <w:rFonts w:ascii="Times New Roman" w:eastAsia="仿宋" w:hAnsi="Times New Roman"/>
          <w:color w:val="auto"/>
        </w:rPr>
        <w:t>开标一览表</w:t>
      </w:r>
      <w:r>
        <w:rPr>
          <w:rFonts w:ascii="Times New Roman" w:eastAsia="仿宋" w:hAnsi="Times New Roman"/>
          <w:color w:val="auto"/>
        </w:rPr>
        <w:t>”</w:t>
      </w:r>
      <w:r>
        <w:rPr>
          <w:rFonts w:ascii="Times New Roman" w:eastAsia="仿宋" w:hAnsi="Times New Roman"/>
          <w:color w:val="auto"/>
        </w:rPr>
        <w:t>格式填写报价。</w:t>
      </w:r>
    </w:p>
    <w:p w14:paraId="6A25C0CB" w14:textId="77777777" w:rsidR="008D233A" w:rsidRDefault="00993CF5">
      <w:pPr>
        <w:ind w:firstLine="56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参选人的报价为一次性报价，即在参选有效期内参选价格固定不变。</w:t>
      </w:r>
    </w:p>
    <w:p w14:paraId="45620BA8" w14:textId="77777777" w:rsidR="008D233A" w:rsidRDefault="00993CF5">
      <w:pPr>
        <w:ind w:leftChars="200" w:left="560" w:firstLineChars="0" w:firstLine="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本项目只接受一个比选报价，有选择的或有条件的报价将不予接受。（六）修正错误</w:t>
      </w:r>
    </w:p>
    <w:p w14:paraId="5D65F2B0" w14:textId="77777777" w:rsidR="008D233A" w:rsidRDefault="00993CF5">
      <w:pPr>
        <w:ind w:firstLine="560"/>
        <w:rPr>
          <w:rFonts w:ascii="Times New Roman" w:eastAsia="仿宋" w:hAnsi="Times New Roman"/>
          <w:color w:val="auto"/>
        </w:rPr>
      </w:pPr>
      <w:r>
        <w:rPr>
          <w:rFonts w:ascii="Times New Roman" w:eastAsia="仿宋" w:hAnsi="Times New Roman"/>
          <w:color w:val="auto"/>
        </w:rPr>
        <w:t>若参选文件出现计算或表达上的错误，修正错误的原则如下：</w:t>
      </w:r>
    </w:p>
    <w:p w14:paraId="2B1C2ECB" w14:textId="77777777" w:rsidR="008D233A" w:rsidRDefault="00993CF5">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参选文件中报价一览表（报价表）内容与参选文件中相应内容不一致的，以报价一览表（报价表）为准；</w:t>
      </w:r>
    </w:p>
    <w:p w14:paraId="733BE7F3" w14:textId="77777777" w:rsidR="008D233A" w:rsidRDefault="00993CF5">
      <w:pPr>
        <w:ind w:firstLine="56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大写金额和小写金额不一致的，以大写金额为准；</w:t>
      </w:r>
    </w:p>
    <w:p w14:paraId="5C3E5D0C" w14:textId="77777777" w:rsidR="008D233A" w:rsidRDefault="00993CF5">
      <w:pPr>
        <w:ind w:firstLine="56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单价金额小数点或者百分比有明显错位的，以比选一览表的总价为准，并修改单价；</w:t>
      </w:r>
    </w:p>
    <w:p w14:paraId="5F84744B" w14:textId="77777777" w:rsidR="008D233A" w:rsidRDefault="00993CF5">
      <w:pPr>
        <w:ind w:firstLine="560"/>
        <w:rPr>
          <w:rFonts w:ascii="Times New Roman" w:eastAsia="仿宋" w:hAnsi="Times New Roman"/>
          <w:color w:val="auto"/>
        </w:rPr>
      </w:pPr>
      <w:r>
        <w:rPr>
          <w:rFonts w:ascii="Times New Roman" w:eastAsia="仿宋" w:hAnsi="Times New Roman"/>
          <w:color w:val="auto"/>
        </w:rPr>
        <w:t>4.</w:t>
      </w:r>
      <w:r>
        <w:rPr>
          <w:rFonts w:ascii="Times New Roman" w:eastAsia="仿宋" w:hAnsi="Times New Roman"/>
          <w:color w:val="auto"/>
        </w:rPr>
        <w:t>总价金额与按单价汇总金额不一致的，以单价金额计算结果为准；</w:t>
      </w:r>
    </w:p>
    <w:p w14:paraId="776E4067" w14:textId="77777777" w:rsidR="008D233A" w:rsidRDefault="00993CF5">
      <w:pPr>
        <w:ind w:firstLine="560"/>
        <w:rPr>
          <w:rFonts w:ascii="Times New Roman" w:eastAsia="仿宋" w:hAnsi="Times New Roman"/>
          <w:color w:val="auto"/>
        </w:rPr>
      </w:pPr>
      <w:r>
        <w:rPr>
          <w:rFonts w:ascii="Times New Roman" w:eastAsia="仿宋" w:hAnsi="Times New Roman"/>
          <w:color w:val="auto"/>
        </w:rPr>
        <w:t>比选小组按上述修正错误的原则及方法调整或修正参选人比选报价，若同时出现两种以上不一致的，按照前款规定的顺序修正，参选人同意并</w:t>
      </w:r>
      <w:r>
        <w:rPr>
          <w:rFonts w:ascii="Times New Roman" w:eastAsia="仿宋" w:hAnsi="Times New Roman"/>
          <w:color w:val="auto"/>
        </w:rPr>
        <w:lastRenderedPageBreak/>
        <w:t>签字确认后，调整后的比选报价对参选人具有约束作用。如果参选人不接受修正后的报价，则其比选将作为无效比选处理。</w:t>
      </w:r>
    </w:p>
    <w:p w14:paraId="5BA9A37B"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（七）参选文件的递交</w:t>
      </w:r>
    </w:p>
    <w:p w14:paraId="15F18D76" w14:textId="77777777" w:rsidR="008D233A" w:rsidRDefault="00993CF5">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凡符合本比选文件资质要求的参选人，应按要求编制好参选文件，并在规定的有效时间内递交到指定地点；</w:t>
      </w:r>
    </w:p>
    <w:p w14:paraId="6ECCB14B" w14:textId="77777777" w:rsidR="008D233A" w:rsidRDefault="00993CF5">
      <w:pPr>
        <w:ind w:firstLine="560"/>
        <w:rPr>
          <w:rFonts w:ascii="Times New Roman" w:eastAsia="仿宋" w:hAnsi="Times New Roman"/>
          <w:color w:val="auto"/>
          <w:spacing w:val="-6"/>
        </w:rPr>
      </w:pPr>
      <w:r>
        <w:rPr>
          <w:rFonts w:ascii="Times New Roman" w:eastAsia="仿宋" w:hAnsi="Times New Roman"/>
          <w:color w:val="auto"/>
        </w:rPr>
        <w:t>2.</w:t>
      </w:r>
      <w:r>
        <w:rPr>
          <w:rFonts w:ascii="Times New Roman" w:eastAsia="仿宋" w:hAnsi="Times New Roman"/>
          <w:color w:val="auto"/>
        </w:rPr>
        <w:t>采</w:t>
      </w:r>
      <w:r>
        <w:rPr>
          <w:rFonts w:ascii="Times New Roman" w:eastAsia="仿宋" w:hAnsi="Times New Roman"/>
          <w:color w:val="auto"/>
          <w:spacing w:val="-6"/>
        </w:rPr>
        <w:t>购人收到的参选文件，一律不予退还，作为采购档案资料存档备查。</w:t>
      </w:r>
    </w:p>
    <w:p w14:paraId="3DBA8AC0"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四、比选现场</w:t>
      </w:r>
    </w:p>
    <w:p w14:paraId="3869AF02" w14:textId="77777777" w:rsidR="008D233A" w:rsidRDefault="00993CF5">
      <w:pPr>
        <w:ind w:firstLine="560"/>
        <w:rPr>
          <w:rFonts w:ascii="Times New Roman" w:eastAsia="仿宋" w:hAnsi="Times New Roman"/>
          <w:color w:val="auto"/>
          <w:spacing w:val="-11"/>
        </w:rPr>
      </w:pPr>
      <w:r>
        <w:rPr>
          <w:rFonts w:ascii="Times New Roman" w:eastAsia="仿宋" w:hAnsi="Times New Roman"/>
          <w:color w:val="auto"/>
        </w:rPr>
        <w:t>（一）</w:t>
      </w:r>
      <w:r>
        <w:rPr>
          <w:rFonts w:ascii="Times New Roman" w:eastAsia="仿宋" w:hAnsi="Times New Roman"/>
          <w:color w:val="auto"/>
          <w:spacing w:val="-11"/>
        </w:rPr>
        <w:t>比选应当在比选文件中确定的时间和地点公开进行。</w:t>
      </w:r>
    </w:p>
    <w:p w14:paraId="496BAF9A" w14:textId="77777777" w:rsidR="008D233A" w:rsidRDefault="00993CF5">
      <w:pPr>
        <w:ind w:firstLine="560"/>
        <w:rPr>
          <w:rFonts w:ascii="Times New Roman" w:eastAsia="仿宋" w:hAnsi="Times New Roman"/>
          <w:color w:val="auto"/>
        </w:rPr>
      </w:pPr>
      <w:r>
        <w:rPr>
          <w:rFonts w:ascii="Times New Roman" w:eastAsia="仿宋" w:hAnsi="Times New Roman"/>
          <w:color w:val="auto"/>
        </w:rPr>
        <w:t>（二）采购人可视采购具体情况，延长比选截止时间和比选时间，并将变更时间书面通知所有比选文件收受人。</w:t>
      </w:r>
    </w:p>
    <w:p w14:paraId="433C728C"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（三）比选过程由采购人主持。</w:t>
      </w:r>
    </w:p>
    <w:p w14:paraId="01034944" w14:textId="77777777" w:rsidR="008D233A" w:rsidRDefault="00993CF5">
      <w:pPr>
        <w:ind w:firstLine="560"/>
        <w:rPr>
          <w:rFonts w:ascii="Times New Roman" w:eastAsia="仿宋" w:hAnsi="Times New Roman"/>
          <w:color w:val="auto"/>
        </w:rPr>
      </w:pPr>
      <w:r>
        <w:rPr>
          <w:rFonts w:ascii="Times New Roman" w:eastAsia="仿宋" w:hAnsi="Times New Roman"/>
          <w:color w:val="auto"/>
        </w:rPr>
        <w:t>（四）评选时，由参选人或者其推选的代表检查参选文件的密封情况，经确认密封完好的参选文件，由采购人当众拆封，宣读参选文件正本</w:t>
      </w:r>
      <w:r>
        <w:rPr>
          <w:rFonts w:ascii="Times New Roman" w:eastAsia="仿宋" w:hAnsi="Times New Roman"/>
          <w:color w:val="auto"/>
        </w:rPr>
        <w:t>“</w:t>
      </w:r>
      <w:r>
        <w:rPr>
          <w:rFonts w:ascii="Times New Roman" w:eastAsia="仿宋" w:hAnsi="Times New Roman"/>
          <w:color w:val="auto"/>
        </w:rPr>
        <w:t>比选一览表</w:t>
      </w:r>
      <w:r>
        <w:rPr>
          <w:rFonts w:ascii="Times New Roman" w:eastAsia="仿宋" w:hAnsi="Times New Roman"/>
          <w:color w:val="auto"/>
        </w:rPr>
        <w:t>”</w:t>
      </w:r>
      <w:r>
        <w:rPr>
          <w:rFonts w:ascii="Times New Roman" w:eastAsia="仿宋" w:hAnsi="Times New Roman"/>
          <w:color w:val="auto"/>
        </w:rPr>
        <w:t>的参选人名称和比选报价。</w:t>
      </w:r>
    </w:p>
    <w:p w14:paraId="761E7876" w14:textId="77777777" w:rsidR="008D233A" w:rsidRDefault="00993CF5">
      <w:pPr>
        <w:ind w:firstLine="560"/>
        <w:rPr>
          <w:rFonts w:ascii="Times New Roman" w:eastAsia="方正黑体_GBK" w:hAnsi="Times New Roman"/>
          <w:color w:val="auto"/>
          <w:szCs w:val="20"/>
        </w:rPr>
      </w:pPr>
      <w:r>
        <w:rPr>
          <w:rFonts w:ascii="Times New Roman" w:eastAsia="方正黑体_GBK" w:hAnsi="Times New Roman"/>
          <w:color w:val="auto"/>
          <w:szCs w:val="20"/>
        </w:rPr>
        <w:t>五、评标</w:t>
      </w:r>
    </w:p>
    <w:p w14:paraId="0A004101" w14:textId="77777777" w:rsidR="008D233A" w:rsidRDefault="00993CF5">
      <w:pPr>
        <w:pStyle w:val="2"/>
        <w:adjustRightInd w:val="0"/>
        <w:snapToGrid w:val="0"/>
        <w:spacing w:before="0" w:after="0"/>
        <w:ind w:firstLine="560"/>
        <w:jc w:val="left"/>
        <w:rPr>
          <w:rFonts w:ascii="Times New Roman" w:eastAsia="仿宋" w:hAnsi="Times New Roman" w:cs="Times New Roman"/>
          <w:color w:val="auto"/>
          <w:sz w:val="28"/>
          <w:szCs w:val="24"/>
        </w:rPr>
      </w:pPr>
      <w:r>
        <w:rPr>
          <w:rFonts w:ascii="Times New Roman" w:eastAsia="仿宋" w:hAnsi="Times New Roman" w:cs="Times New Roman"/>
          <w:color w:val="auto"/>
          <w:sz w:val="28"/>
          <w:szCs w:val="24"/>
        </w:rPr>
        <w:t>见第四篇</w:t>
      </w:r>
      <w:r>
        <w:rPr>
          <w:rFonts w:ascii="Times New Roman" w:eastAsia="仿宋" w:hAnsi="Times New Roman" w:cs="Times New Roman"/>
          <w:color w:val="auto"/>
          <w:sz w:val="28"/>
          <w:szCs w:val="24"/>
        </w:rPr>
        <w:t>“</w:t>
      </w:r>
      <w:r>
        <w:rPr>
          <w:rFonts w:ascii="Times New Roman" w:eastAsia="仿宋" w:hAnsi="Times New Roman" w:cs="Times New Roman"/>
          <w:color w:val="auto"/>
          <w:sz w:val="28"/>
          <w:szCs w:val="24"/>
        </w:rPr>
        <w:t>评选</w:t>
      </w:r>
      <w:r>
        <w:rPr>
          <w:rFonts w:ascii="Times New Roman" w:eastAsia="仿宋" w:hAnsi="Times New Roman" w:cs="Times New Roman"/>
          <w:color w:val="auto"/>
          <w:sz w:val="28"/>
          <w:szCs w:val="24"/>
        </w:rPr>
        <w:t>”</w:t>
      </w:r>
      <w:r>
        <w:rPr>
          <w:rFonts w:ascii="Times New Roman" w:eastAsia="仿宋" w:hAnsi="Times New Roman" w:cs="Times New Roman"/>
          <w:color w:val="auto"/>
          <w:sz w:val="28"/>
          <w:szCs w:val="24"/>
        </w:rPr>
        <w:t>内容。</w:t>
      </w:r>
    </w:p>
    <w:p w14:paraId="46CA853A" w14:textId="77777777" w:rsidR="008D233A" w:rsidRDefault="00993CF5">
      <w:pPr>
        <w:pStyle w:val="a8"/>
        <w:spacing w:line="579" w:lineRule="exact"/>
        <w:ind w:firstLine="560"/>
        <w:rPr>
          <w:rFonts w:ascii="Times New Roman" w:eastAsia="方正黑体_GBK" w:hAnsi="Times New Roman" w:cs="Times New Roman"/>
          <w:color w:val="auto"/>
          <w:szCs w:val="20"/>
        </w:rPr>
      </w:pPr>
      <w:r>
        <w:rPr>
          <w:rFonts w:ascii="Times New Roman" w:eastAsia="方正黑体_GBK" w:hAnsi="Times New Roman" w:cs="Times New Roman"/>
          <w:color w:val="auto"/>
          <w:szCs w:val="20"/>
        </w:rPr>
        <w:t>六、中选</w:t>
      </w:r>
    </w:p>
    <w:p w14:paraId="6265CEF2"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（一）中选原则</w:t>
      </w:r>
    </w:p>
    <w:p w14:paraId="76C101B0"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采购人或其授权的比选小组应按照评审报告中推荐的中选候选人排名顺序确定中选人。</w:t>
      </w:r>
    </w:p>
    <w:p w14:paraId="656AACBB" w14:textId="77777777" w:rsidR="008D233A" w:rsidRDefault="00993CF5">
      <w:pPr>
        <w:adjustRightInd w:val="0"/>
        <w:snapToGrid w:val="0"/>
        <w:ind w:firstLine="560"/>
        <w:rPr>
          <w:rFonts w:ascii="Times New Roman" w:hAnsi="Times New Roman"/>
          <w:color w:val="000000"/>
          <w:szCs w:val="28"/>
        </w:rPr>
      </w:pPr>
      <w:r>
        <w:rPr>
          <w:rFonts w:ascii="Times New Roman" w:hAnsi="Times New Roman"/>
          <w:color w:val="000000"/>
          <w:szCs w:val="28"/>
        </w:rPr>
        <w:t>（二）中选程序</w:t>
      </w:r>
    </w:p>
    <w:p w14:paraId="48715C12" w14:textId="77777777" w:rsidR="008D233A" w:rsidRDefault="00993CF5">
      <w:pPr>
        <w:pStyle w:val="a8"/>
        <w:spacing w:line="579" w:lineRule="exact"/>
        <w:ind w:firstLine="560"/>
        <w:rPr>
          <w:rFonts w:ascii="Times New Roman" w:eastAsia="方正仿宋_GBK" w:hAnsi="Times New Roman" w:cs="Times New Roman"/>
          <w:color w:val="000000"/>
          <w:szCs w:val="28"/>
        </w:rPr>
      </w:pPr>
      <w:r>
        <w:rPr>
          <w:rFonts w:ascii="Times New Roman" w:eastAsia="方正仿宋_GBK" w:hAnsi="Times New Roman" w:cs="Times New Roman"/>
          <w:color w:val="000000"/>
          <w:szCs w:val="28"/>
        </w:rPr>
        <w:t>1.</w:t>
      </w:r>
      <w:r>
        <w:rPr>
          <w:rFonts w:ascii="Times New Roman" w:eastAsia="方正仿宋_GBK" w:hAnsi="Times New Roman" w:cs="Times New Roman"/>
          <w:color w:val="000000"/>
          <w:szCs w:val="28"/>
        </w:rPr>
        <w:t>采购人应当自出具评</w:t>
      </w:r>
      <w:r>
        <w:rPr>
          <w:rFonts w:ascii="Times New Roman" w:hAnsi="Times New Roman" w:cs="Times New Roman"/>
          <w:color w:val="000000"/>
          <w:szCs w:val="28"/>
        </w:rPr>
        <w:t>审</w:t>
      </w:r>
      <w:r>
        <w:rPr>
          <w:rFonts w:ascii="Times New Roman" w:eastAsia="方正仿宋_GBK" w:hAnsi="Times New Roman" w:cs="Times New Roman"/>
          <w:color w:val="000000"/>
          <w:szCs w:val="28"/>
        </w:rPr>
        <w:t>报告之日起</w:t>
      </w:r>
      <w:r>
        <w:rPr>
          <w:rFonts w:ascii="Times New Roman" w:eastAsia="方正仿宋_GBK" w:hAnsi="Times New Roman" w:cs="Times New Roman"/>
          <w:color w:val="000000"/>
          <w:szCs w:val="28"/>
        </w:rPr>
        <w:t>5</w:t>
      </w:r>
      <w:r>
        <w:rPr>
          <w:rFonts w:ascii="Times New Roman" w:eastAsia="方正仿宋_GBK" w:hAnsi="Times New Roman" w:cs="Times New Roman"/>
          <w:color w:val="000000"/>
          <w:szCs w:val="28"/>
        </w:rPr>
        <w:t>个工作日内按评</w:t>
      </w:r>
      <w:r>
        <w:rPr>
          <w:rFonts w:ascii="Times New Roman" w:hAnsi="Times New Roman" w:cs="Times New Roman"/>
          <w:color w:val="000000"/>
          <w:szCs w:val="28"/>
        </w:rPr>
        <w:t>审</w:t>
      </w:r>
      <w:r>
        <w:rPr>
          <w:rFonts w:ascii="Times New Roman" w:eastAsia="方正仿宋_GBK" w:hAnsi="Times New Roman" w:cs="Times New Roman"/>
          <w:color w:val="000000"/>
          <w:szCs w:val="28"/>
        </w:rPr>
        <w:t>报告推荐的</w:t>
      </w:r>
      <w:r>
        <w:rPr>
          <w:rFonts w:ascii="Times New Roman" w:eastAsia="方正仿宋_GBK" w:hAnsi="Times New Roman" w:cs="Times New Roman"/>
          <w:color w:val="000000"/>
          <w:szCs w:val="28"/>
        </w:rPr>
        <w:lastRenderedPageBreak/>
        <w:t>中</w:t>
      </w:r>
      <w:r>
        <w:rPr>
          <w:rFonts w:ascii="Times New Roman" w:hAnsi="Times New Roman" w:cs="Times New Roman"/>
          <w:color w:val="000000"/>
          <w:szCs w:val="28"/>
        </w:rPr>
        <w:t>选</w:t>
      </w:r>
      <w:r>
        <w:rPr>
          <w:rFonts w:ascii="Times New Roman" w:eastAsia="方正仿宋_GBK" w:hAnsi="Times New Roman" w:cs="Times New Roman"/>
          <w:color w:val="000000"/>
          <w:szCs w:val="28"/>
        </w:rPr>
        <w:t>候选人顺序确定中</w:t>
      </w:r>
      <w:r>
        <w:rPr>
          <w:rFonts w:ascii="Times New Roman" w:hAnsi="Times New Roman" w:cs="Times New Roman"/>
          <w:color w:val="000000"/>
          <w:szCs w:val="28"/>
        </w:rPr>
        <w:t>选</w:t>
      </w:r>
      <w:r>
        <w:rPr>
          <w:rFonts w:ascii="Times New Roman" w:eastAsia="方正仿宋_GBK" w:hAnsi="Times New Roman" w:cs="Times New Roman"/>
          <w:color w:val="000000"/>
          <w:szCs w:val="28"/>
        </w:rPr>
        <w:t>人。</w:t>
      </w:r>
    </w:p>
    <w:p w14:paraId="3FE60C16" w14:textId="77777777" w:rsidR="008D233A" w:rsidRDefault="00993CF5">
      <w:pPr>
        <w:adjustRightInd w:val="0"/>
        <w:snapToGrid w:val="0"/>
        <w:ind w:firstLine="560"/>
        <w:rPr>
          <w:rFonts w:ascii="Times New Roman" w:hAnsi="Times New Roman"/>
          <w:color w:val="000000"/>
          <w:szCs w:val="28"/>
        </w:rPr>
      </w:pPr>
      <w:r>
        <w:rPr>
          <w:rFonts w:ascii="Times New Roman" w:hAnsi="Times New Roman"/>
        </w:rPr>
        <w:t>2</w:t>
      </w:r>
      <w:r>
        <w:rPr>
          <w:rFonts w:ascii="Times New Roman" w:hAnsi="Times New Roman"/>
          <w:color w:val="000000"/>
          <w:szCs w:val="28"/>
        </w:rPr>
        <w:t>.</w:t>
      </w:r>
      <w:r>
        <w:rPr>
          <w:rFonts w:ascii="Times New Roman" w:hAnsi="Times New Roman"/>
          <w:color w:val="000000"/>
          <w:szCs w:val="28"/>
        </w:rPr>
        <w:t>采购人应当自中选人确定之日起</w:t>
      </w:r>
      <w:r>
        <w:rPr>
          <w:rFonts w:ascii="Times New Roman" w:hAnsi="Times New Roman"/>
          <w:color w:val="000000"/>
          <w:szCs w:val="28"/>
        </w:rPr>
        <w:t>2</w:t>
      </w:r>
      <w:r>
        <w:rPr>
          <w:rFonts w:ascii="Times New Roman" w:hAnsi="Times New Roman"/>
          <w:color w:val="000000"/>
          <w:szCs w:val="28"/>
        </w:rPr>
        <w:t>个工作日内，在重庆华龙网（</w:t>
      </w:r>
      <w:r>
        <w:rPr>
          <w:rFonts w:ascii="Times New Roman" w:hAnsi="Times New Roman"/>
          <w:color w:val="000000"/>
          <w:szCs w:val="28"/>
        </w:rPr>
        <w:t>http://www.cqnews.net</w:t>
      </w:r>
      <w:r>
        <w:rPr>
          <w:rFonts w:ascii="Times New Roman" w:hAnsi="Times New Roman"/>
          <w:color w:val="000000"/>
          <w:szCs w:val="28"/>
        </w:rPr>
        <w:t>）首页第</w:t>
      </w:r>
      <w:r>
        <w:rPr>
          <w:rFonts w:ascii="Times New Roman" w:hAnsi="Times New Roman"/>
          <w:color w:val="000000"/>
          <w:szCs w:val="28"/>
        </w:rPr>
        <w:t>1</w:t>
      </w:r>
      <w:r>
        <w:rPr>
          <w:rFonts w:ascii="Times New Roman" w:hAnsi="Times New Roman"/>
          <w:color w:val="000000"/>
          <w:szCs w:val="28"/>
        </w:rPr>
        <w:t>眼</w:t>
      </w:r>
      <w:r>
        <w:rPr>
          <w:rFonts w:ascii="Times New Roman" w:hAnsi="Times New Roman"/>
          <w:color w:val="000000"/>
          <w:szCs w:val="28"/>
        </w:rPr>
        <w:t>app</w:t>
      </w:r>
      <w:r>
        <w:rPr>
          <w:rFonts w:ascii="Times New Roman" w:hAnsi="Times New Roman"/>
          <w:color w:val="000000"/>
          <w:szCs w:val="28"/>
        </w:rPr>
        <w:t>公告中选结果。中选公告期限为</w:t>
      </w:r>
      <w:r>
        <w:rPr>
          <w:rFonts w:ascii="Times New Roman" w:hAnsi="Times New Roman"/>
          <w:color w:val="000000"/>
          <w:szCs w:val="28"/>
        </w:rPr>
        <w:t>1</w:t>
      </w:r>
      <w:r>
        <w:rPr>
          <w:rFonts w:ascii="Times New Roman" w:hAnsi="Times New Roman"/>
          <w:color w:val="000000"/>
          <w:szCs w:val="28"/>
        </w:rPr>
        <w:t>个工作日。</w:t>
      </w:r>
    </w:p>
    <w:p w14:paraId="776A70E5" w14:textId="77777777" w:rsidR="008D233A" w:rsidRDefault="00993CF5">
      <w:pPr>
        <w:pStyle w:val="a8"/>
        <w:spacing w:line="579" w:lineRule="exact"/>
        <w:ind w:firstLine="560"/>
        <w:rPr>
          <w:rFonts w:ascii="Times New Roman" w:eastAsia="仿宋" w:hAnsi="Times New Roman" w:cs="Times New Roman"/>
          <w:color w:val="auto"/>
        </w:rPr>
      </w:pPr>
      <w:r>
        <w:rPr>
          <w:rFonts w:ascii="Times New Roman" w:eastAsia="仿宋" w:hAnsi="Times New Roman" w:cs="Times New Roman"/>
          <w:color w:val="auto"/>
        </w:rPr>
        <w:t>3.</w:t>
      </w:r>
      <w:r>
        <w:rPr>
          <w:rFonts w:ascii="Times New Roman" w:eastAsia="仿宋" w:hAnsi="Times New Roman" w:cs="Times New Roman"/>
          <w:color w:val="auto"/>
        </w:rPr>
        <w:t>中选人变更</w:t>
      </w:r>
    </w:p>
    <w:p w14:paraId="4979F747"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中选人拒绝与采购人签订协议的、</w:t>
      </w:r>
      <w:bookmarkStart w:id="113" w:name="_Hlk225261335"/>
      <w:r>
        <w:rPr>
          <w:rFonts w:ascii="Times New Roman" w:eastAsia="仿宋" w:hAnsi="Times New Roman"/>
          <w:color w:val="auto"/>
        </w:rPr>
        <w:t>因不可抗力不能履行合同、不按照比选文件要求提交履约保证金，或者被查实存在影响中选结果的违法行为等情形，不符合中选条件的，</w:t>
      </w:r>
      <w:bookmarkEnd w:id="113"/>
      <w:r>
        <w:rPr>
          <w:rFonts w:ascii="Times New Roman" w:eastAsia="仿宋" w:hAnsi="Times New Roman"/>
          <w:color w:val="auto"/>
        </w:rPr>
        <w:t>采购人可以按照评审报告推荐的中选候选人顺序确定下一位候选人为中选人，也可以重新开展比选活动。</w:t>
      </w:r>
    </w:p>
    <w:p w14:paraId="671042D2" w14:textId="77777777" w:rsidR="008D233A" w:rsidRDefault="00993CF5">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七、成交通知</w:t>
      </w:r>
    </w:p>
    <w:p w14:paraId="75E05EEF" w14:textId="77777777" w:rsidR="008D233A" w:rsidRDefault="00993CF5">
      <w:pPr>
        <w:pStyle w:val="a8"/>
        <w:spacing w:line="579" w:lineRule="exact"/>
        <w:ind w:firstLine="560"/>
        <w:rPr>
          <w:rFonts w:ascii="Times New Roman" w:eastAsia="仿宋" w:hAnsi="Times New Roman" w:cs="Times New Roman"/>
          <w:color w:val="auto"/>
          <w:sz w:val="32"/>
          <w:szCs w:val="32"/>
        </w:rPr>
      </w:pPr>
      <w:r>
        <w:rPr>
          <w:rFonts w:ascii="Times New Roman" w:eastAsia="仿宋" w:hAnsi="Times New Roman" w:cs="Times New Roman"/>
          <w:color w:val="auto"/>
          <w:szCs w:val="24"/>
        </w:rPr>
        <w:t>采购人在中选参选人确定之日起</w:t>
      </w:r>
      <w:r>
        <w:rPr>
          <w:rFonts w:ascii="Times New Roman" w:eastAsia="仿宋" w:hAnsi="Times New Roman" w:cs="Times New Roman"/>
          <w:color w:val="auto"/>
          <w:szCs w:val="24"/>
        </w:rPr>
        <w:t>5</w:t>
      </w:r>
      <w:r>
        <w:rPr>
          <w:rFonts w:ascii="Times New Roman" w:eastAsia="仿宋" w:hAnsi="Times New Roman" w:cs="Times New Roman"/>
          <w:color w:val="auto"/>
          <w:szCs w:val="24"/>
        </w:rPr>
        <w:t>个工作日内，通知参选人成交结果，并同时向中选参选人发出成交通知书。</w:t>
      </w:r>
    </w:p>
    <w:p w14:paraId="3BA6DF33" w14:textId="77777777" w:rsidR="008D233A" w:rsidRDefault="00993CF5">
      <w:pPr>
        <w:pStyle w:val="2"/>
        <w:tabs>
          <w:tab w:val="left" w:pos="3495"/>
        </w:tabs>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八、签订合同</w:t>
      </w:r>
      <w:r>
        <w:rPr>
          <w:rFonts w:ascii="Times New Roman" w:eastAsia="方正黑体_GBK" w:hAnsi="Times New Roman" w:cs="Times New Roman"/>
          <w:color w:val="auto"/>
          <w:sz w:val="28"/>
          <w:szCs w:val="20"/>
        </w:rPr>
        <w:tab/>
      </w:r>
    </w:p>
    <w:p w14:paraId="0BCD826B" w14:textId="77777777" w:rsidR="008D233A" w:rsidRDefault="00993CF5">
      <w:pPr>
        <w:ind w:firstLine="560"/>
        <w:rPr>
          <w:rFonts w:ascii="Times New Roman" w:eastAsia="仿宋" w:hAnsi="Times New Roman"/>
          <w:color w:val="auto"/>
        </w:rPr>
      </w:pPr>
      <w:r>
        <w:rPr>
          <w:rFonts w:ascii="Times New Roman" w:eastAsia="仿宋" w:hAnsi="Times New Roman"/>
          <w:color w:val="auto"/>
        </w:rPr>
        <w:t>（一）采购人和中选参选人应当自中选通知书发出之日起</w:t>
      </w:r>
      <w:r>
        <w:rPr>
          <w:rFonts w:ascii="Times New Roman" w:eastAsia="仿宋" w:hAnsi="Times New Roman"/>
          <w:color w:val="auto"/>
        </w:rPr>
        <w:t>10</w:t>
      </w:r>
      <w:r>
        <w:rPr>
          <w:rFonts w:ascii="Times New Roman" w:eastAsia="仿宋" w:hAnsi="Times New Roman"/>
          <w:color w:val="auto"/>
        </w:rPr>
        <w:t>日内，按照比选文件和中选参选人的参选文件订立书面合同。</w:t>
      </w:r>
    </w:p>
    <w:p w14:paraId="66110302" w14:textId="77777777" w:rsidR="008D233A" w:rsidRDefault="00993CF5">
      <w:pPr>
        <w:ind w:firstLine="560"/>
        <w:jc w:val="left"/>
        <w:rPr>
          <w:rFonts w:ascii="Times New Roman" w:eastAsia="方正小标宋_GBK" w:hAnsi="Times New Roman"/>
          <w:b/>
          <w:bCs/>
          <w:color w:val="auto"/>
          <w:spacing w:val="-17"/>
          <w:kern w:val="44"/>
          <w:sz w:val="32"/>
          <w:szCs w:val="44"/>
        </w:rPr>
      </w:pPr>
      <w:r>
        <w:rPr>
          <w:rFonts w:ascii="Times New Roman" w:eastAsia="仿宋" w:hAnsi="Times New Roman"/>
          <w:color w:val="auto"/>
        </w:rPr>
        <w:t>（二）</w:t>
      </w:r>
      <w:r>
        <w:rPr>
          <w:rFonts w:ascii="Times New Roman" w:eastAsia="仿宋" w:hAnsi="Times New Roman"/>
          <w:color w:val="auto"/>
          <w:spacing w:val="-11"/>
        </w:rPr>
        <w:t>比选文件</w:t>
      </w:r>
      <w:r>
        <w:rPr>
          <w:rFonts w:ascii="Times New Roman" w:eastAsia="仿宋" w:hAnsi="Times New Roman"/>
          <w:color w:val="auto"/>
          <w:spacing w:val="-17"/>
        </w:rPr>
        <w:t>要求中选参选人提交履约保证金的，中选参选人应当提交。</w:t>
      </w:r>
    </w:p>
    <w:p w14:paraId="35AD5026" w14:textId="77777777" w:rsidR="008D233A" w:rsidRDefault="00993CF5">
      <w:pPr>
        <w:ind w:firstLineChars="0"/>
        <w:rPr>
          <w:rFonts w:ascii="Times New Roman" w:eastAsia="方正小标宋_GBK" w:hAnsi="Times New Roman"/>
          <w:b/>
          <w:bCs/>
          <w:color w:val="auto"/>
          <w:kern w:val="44"/>
          <w:sz w:val="32"/>
          <w:szCs w:val="44"/>
        </w:rPr>
      </w:pPr>
      <w:r>
        <w:rPr>
          <w:rFonts w:ascii="Times New Roman" w:eastAsia="方正小标宋_GBK" w:hAnsi="Times New Roman"/>
          <w:b/>
          <w:bCs/>
          <w:color w:val="auto"/>
          <w:kern w:val="44"/>
          <w:sz w:val="32"/>
          <w:szCs w:val="44"/>
        </w:rPr>
        <w:br w:type="page"/>
      </w:r>
    </w:p>
    <w:p w14:paraId="54E89546" w14:textId="77777777" w:rsidR="008D233A" w:rsidRDefault="00993CF5">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114" w:name="_Toc22309"/>
      <w:r>
        <w:rPr>
          <w:rFonts w:ascii="Times New Roman" w:eastAsia="方正小标宋_GBK" w:hAnsi="Times New Roman" w:cs="Times New Roman"/>
          <w:b/>
          <w:bCs/>
          <w:color w:val="auto"/>
          <w:kern w:val="44"/>
          <w:sz w:val="32"/>
          <w:szCs w:val="44"/>
        </w:rPr>
        <w:lastRenderedPageBreak/>
        <w:t>第六篇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合同主要条款（样本）</w:t>
      </w:r>
      <w:bookmarkEnd w:id="87"/>
      <w:bookmarkEnd w:id="88"/>
      <w:bookmarkEnd w:id="89"/>
      <w:bookmarkEnd w:id="90"/>
      <w:bookmarkEnd w:id="91"/>
      <w:bookmarkEnd w:id="92"/>
      <w:bookmarkEnd w:id="93"/>
      <w:bookmarkEnd w:id="114"/>
    </w:p>
    <w:p w14:paraId="79B3859A" w14:textId="77777777" w:rsidR="008D233A" w:rsidRDefault="008D233A">
      <w:pPr>
        <w:pStyle w:val="11"/>
        <w:adjustRightInd w:val="0"/>
        <w:snapToGrid w:val="0"/>
        <w:spacing w:line="579" w:lineRule="exact"/>
        <w:ind w:left="560" w:firstLineChars="0" w:firstLine="0"/>
        <w:rPr>
          <w:rFonts w:eastAsia="仿宋"/>
          <w:sz w:val="22"/>
          <w:szCs w:val="22"/>
        </w:rPr>
      </w:pPr>
    </w:p>
    <w:p w14:paraId="771969B7"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甲</w:t>
      </w:r>
      <w:r>
        <w:rPr>
          <w:rFonts w:ascii="Times New Roman" w:eastAsia="仿宋_GB2312" w:hAnsi="Times New Roman"/>
          <w:sz w:val="30"/>
          <w:szCs w:val="30"/>
        </w:rPr>
        <w:t xml:space="preserve"> </w:t>
      </w:r>
      <w:r>
        <w:rPr>
          <w:rFonts w:ascii="Times New Roman" w:eastAsia="仿宋_GB2312" w:hAnsi="Times New Roman"/>
          <w:sz w:val="30"/>
          <w:szCs w:val="30"/>
        </w:rPr>
        <w:t>方：重庆华龙网集团股份有限公司</w:t>
      </w:r>
    </w:p>
    <w:p w14:paraId="24F98C97"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联系人（经办人）：</w:t>
      </w:r>
      <w:r>
        <w:rPr>
          <w:rFonts w:ascii="Times New Roman" w:eastAsia="仿宋_GB2312" w:hAnsi="Times New Roman"/>
          <w:sz w:val="30"/>
          <w:szCs w:val="30"/>
        </w:rPr>
        <w:t xml:space="preserve">           </w:t>
      </w:r>
      <w:r>
        <w:rPr>
          <w:rFonts w:ascii="Times New Roman" w:eastAsia="仿宋_GB2312" w:hAnsi="Times New Roman"/>
          <w:sz w:val="30"/>
          <w:szCs w:val="30"/>
        </w:rPr>
        <w:t>职</w:t>
      </w:r>
      <w:r>
        <w:rPr>
          <w:rFonts w:ascii="Times New Roman" w:eastAsia="仿宋_GB2312" w:hAnsi="Times New Roman"/>
          <w:sz w:val="30"/>
          <w:szCs w:val="30"/>
        </w:rPr>
        <w:t xml:space="preserve"> </w:t>
      </w:r>
      <w:r>
        <w:rPr>
          <w:rFonts w:ascii="Times New Roman" w:eastAsia="仿宋_GB2312" w:hAnsi="Times New Roman"/>
          <w:sz w:val="30"/>
          <w:szCs w:val="30"/>
        </w:rPr>
        <w:t>务：</w:t>
      </w:r>
      <w:r>
        <w:rPr>
          <w:rFonts w:ascii="Times New Roman" w:eastAsia="仿宋_GB2312" w:hAnsi="Times New Roman"/>
          <w:sz w:val="30"/>
          <w:szCs w:val="30"/>
        </w:rPr>
        <w:t xml:space="preserve"> </w:t>
      </w:r>
    </w:p>
    <w:p w14:paraId="1493411E"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住所地：重庆市两江新区金开大道西段</w:t>
      </w:r>
      <w:r>
        <w:rPr>
          <w:rFonts w:ascii="Times New Roman" w:eastAsia="仿宋_GB2312" w:hAnsi="Times New Roman"/>
          <w:sz w:val="30"/>
          <w:szCs w:val="30"/>
        </w:rPr>
        <w:t>106</w:t>
      </w:r>
      <w:r>
        <w:rPr>
          <w:rFonts w:ascii="Times New Roman" w:eastAsia="仿宋_GB2312" w:hAnsi="Times New Roman"/>
          <w:sz w:val="30"/>
          <w:szCs w:val="30"/>
        </w:rPr>
        <w:t>号</w:t>
      </w:r>
      <w:r>
        <w:rPr>
          <w:rFonts w:ascii="Times New Roman" w:eastAsia="仿宋_GB2312" w:hAnsi="Times New Roman"/>
          <w:sz w:val="30"/>
          <w:szCs w:val="30"/>
        </w:rPr>
        <w:t>10</w:t>
      </w:r>
      <w:r>
        <w:rPr>
          <w:rFonts w:ascii="Times New Roman" w:eastAsia="仿宋_GB2312" w:hAnsi="Times New Roman"/>
          <w:sz w:val="30"/>
          <w:szCs w:val="30"/>
        </w:rPr>
        <w:t>栋移动新媒体产业大厦</w:t>
      </w:r>
    </w:p>
    <w:p w14:paraId="7035E194"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电</w:t>
      </w:r>
      <w:r>
        <w:rPr>
          <w:rFonts w:ascii="Times New Roman" w:eastAsia="仿宋_GB2312" w:hAnsi="Times New Roman"/>
          <w:sz w:val="30"/>
          <w:szCs w:val="30"/>
        </w:rPr>
        <w:t xml:space="preserve"> </w:t>
      </w:r>
      <w:r>
        <w:rPr>
          <w:rFonts w:ascii="Times New Roman" w:eastAsia="仿宋_GB2312" w:hAnsi="Times New Roman"/>
          <w:sz w:val="30"/>
          <w:szCs w:val="30"/>
        </w:rPr>
        <w:t>话：</w:t>
      </w:r>
    </w:p>
    <w:p w14:paraId="5E1BE81F"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QQ</w:t>
      </w:r>
      <w:r>
        <w:rPr>
          <w:rFonts w:ascii="Times New Roman" w:eastAsia="仿宋_GB2312" w:hAnsi="Times New Roman"/>
          <w:sz w:val="30"/>
          <w:szCs w:val="30"/>
        </w:rPr>
        <w:t>：</w:t>
      </w:r>
      <w:r>
        <w:rPr>
          <w:rFonts w:ascii="Times New Roman" w:eastAsia="仿宋_GB2312" w:hAnsi="Times New Roman"/>
          <w:sz w:val="30"/>
          <w:szCs w:val="30"/>
        </w:rPr>
        <w:t xml:space="preserve">                         </w:t>
      </w:r>
      <w:r>
        <w:rPr>
          <w:rFonts w:ascii="Times New Roman" w:eastAsia="仿宋_GB2312" w:hAnsi="Times New Roman"/>
          <w:sz w:val="30"/>
          <w:szCs w:val="30"/>
        </w:rPr>
        <w:t>邮</w:t>
      </w:r>
      <w:r>
        <w:rPr>
          <w:rFonts w:ascii="Times New Roman" w:eastAsia="仿宋_GB2312" w:hAnsi="Times New Roman"/>
          <w:sz w:val="30"/>
          <w:szCs w:val="30"/>
        </w:rPr>
        <w:t xml:space="preserve"> </w:t>
      </w:r>
      <w:r>
        <w:rPr>
          <w:rFonts w:ascii="Times New Roman" w:eastAsia="仿宋_GB2312" w:hAnsi="Times New Roman"/>
          <w:sz w:val="30"/>
          <w:szCs w:val="30"/>
        </w:rPr>
        <w:t>箱：</w:t>
      </w:r>
    </w:p>
    <w:p w14:paraId="6FA4C2C1"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 xml:space="preserve">                                     </w:t>
      </w:r>
    </w:p>
    <w:p w14:paraId="1ED0499F"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乙</w:t>
      </w:r>
      <w:r>
        <w:rPr>
          <w:rFonts w:ascii="Times New Roman" w:eastAsia="仿宋_GB2312" w:hAnsi="Times New Roman"/>
          <w:sz w:val="30"/>
          <w:szCs w:val="30"/>
        </w:rPr>
        <w:t xml:space="preserve"> </w:t>
      </w:r>
      <w:r>
        <w:rPr>
          <w:rFonts w:ascii="Times New Roman" w:eastAsia="仿宋_GB2312" w:hAnsi="Times New Roman"/>
          <w:sz w:val="30"/>
          <w:szCs w:val="30"/>
        </w:rPr>
        <w:t>方：</w:t>
      </w:r>
    </w:p>
    <w:p w14:paraId="37A514A1"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联系人（经办人）：</w:t>
      </w:r>
      <w:r>
        <w:rPr>
          <w:rFonts w:ascii="Times New Roman" w:eastAsia="仿宋_GB2312" w:hAnsi="Times New Roman"/>
          <w:sz w:val="30"/>
          <w:szCs w:val="30"/>
        </w:rPr>
        <w:t xml:space="preserve">           </w:t>
      </w:r>
      <w:r>
        <w:rPr>
          <w:rFonts w:ascii="Times New Roman" w:eastAsia="仿宋_GB2312" w:hAnsi="Times New Roman"/>
          <w:sz w:val="30"/>
          <w:szCs w:val="30"/>
        </w:rPr>
        <w:t>职</w:t>
      </w:r>
      <w:r>
        <w:rPr>
          <w:rFonts w:ascii="Times New Roman" w:eastAsia="仿宋_GB2312" w:hAnsi="Times New Roman"/>
          <w:sz w:val="30"/>
          <w:szCs w:val="30"/>
        </w:rPr>
        <w:t xml:space="preserve"> </w:t>
      </w:r>
      <w:r>
        <w:rPr>
          <w:rFonts w:ascii="Times New Roman" w:eastAsia="仿宋_GB2312" w:hAnsi="Times New Roman"/>
          <w:sz w:val="30"/>
          <w:szCs w:val="30"/>
        </w:rPr>
        <w:t>务：</w:t>
      </w:r>
    </w:p>
    <w:p w14:paraId="53154359"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住所地：</w:t>
      </w:r>
      <w:r>
        <w:rPr>
          <w:rFonts w:ascii="Times New Roman" w:eastAsia="仿宋_GB2312" w:hAnsi="Times New Roman"/>
          <w:sz w:val="30"/>
          <w:szCs w:val="30"/>
        </w:rPr>
        <w:t xml:space="preserve">                            </w:t>
      </w:r>
    </w:p>
    <w:p w14:paraId="71C58585"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电</w:t>
      </w:r>
      <w:r>
        <w:rPr>
          <w:rFonts w:ascii="Times New Roman" w:eastAsia="仿宋_GB2312" w:hAnsi="Times New Roman"/>
          <w:sz w:val="30"/>
          <w:szCs w:val="30"/>
        </w:rPr>
        <w:t xml:space="preserve"> </w:t>
      </w:r>
      <w:r>
        <w:rPr>
          <w:rFonts w:ascii="Times New Roman" w:eastAsia="仿宋_GB2312" w:hAnsi="Times New Roman"/>
          <w:sz w:val="30"/>
          <w:szCs w:val="30"/>
        </w:rPr>
        <w:t>话：</w:t>
      </w:r>
    </w:p>
    <w:p w14:paraId="41A03780"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QQ</w:t>
      </w:r>
      <w:r>
        <w:rPr>
          <w:rFonts w:ascii="Times New Roman" w:eastAsia="仿宋_GB2312" w:hAnsi="Times New Roman"/>
          <w:sz w:val="30"/>
          <w:szCs w:val="30"/>
        </w:rPr>
        <w:t>：</w:t>
      </w:r>
      <w:r>
        <w:rPr>
          <w:rFonts w:ascii="Times New Roman" w:eastAsia="仿宋_GB2312" w:hAnsi="Times New Roman"/>
          <w:sz w:val="30"/>
          <w:szCs w:val="30"/>
        </w:rPr>
        <w:t xml:space="preserve">                         </w:t>
      </w:r>
      <w:r>
        <w:rPr>
          <w:rFonts w:ascii="Times New Roman" w:eastAsia="仿宋_GB2312" w:hAnsi="Times New Roman"/>
          <w:sz w:val="30"/>
          <w:szCs w:val="30"/>
        </w:rPr>
        <w:t>邮</w:t>
      </w:r>
      <w:r>
        <w:rPr>
          <w:rFonts w:ascii="Times New Roman" w:eastAsia="仿宋_GB2312" w:hAnsi="Times New Roman"/>
          <w:sz w:val="30"/>
          <w:szCs w:val="30"/>
        </w:rPr>
        <w:t xml:space="preserve"> </w:t>
      </w:r>
      <w:r>
        <w:rPr>
          <w:rFonts w:ascii="Times New Roman" w:eastAsia="仿宋_GB2312" w:hAnsi="Times New Roman"/>
          <w:sz w:val="30"/>
          <w:szCs w:val="30"/>
        </w:rPr>
        <w:t>箱：</w:t>
      </w:r>
    </w:p>
    <w:p w14:paraId="3A7E10D4" w14:textId="77777777" w:rsidR="008D233A" w:rsidRDefault="008D233A">
      <w:pPr>
        <w:ind w:firstLine="640"/>
        <w:rPr>
          <w:rFonts w:ascii="Times New Roman" w:eastAsia="仿宋_GB2312" w:hAnsi="Times New Roman"/>
          <w:bCs/>
          <w:sz w:val="32"/>
          <w:szCs w:val="32"/>
        </w:rPr>
      </w:pPr>
    </w:p>
    <w:p w14:paraId="11585B00" w14:textId="77777777" w:rsidR="008D233A" w:rsidRDefault="00993CF5">
      <w:pPr>
        <w:ind w:firstLine="600"/>
        <w:rPr>
          <w:rFonts w:ascii="Times New Roman" w:eastAsia="仿宋_GB2312" w:hAnsi="Times New Roman"/>
          <w:sz w:val="30"/>
          <w:szCs w:val="30"/>
        </w:rPr>
      </w:pPr>
      <w:r>
        <w:rPr>
          <w:rFonts w:ascii="Times New Roman" w:eastAsia="仿宋_GB2312" w:hAnsi="Times New Roman"/>
          <w:sz w:val="30"/>
          <w:szCs w:val="30"/>
        </w:rPr>
        <w:t>甲乙双方依据《中华人民共和国民法典》《中华人民共和国</w:t>
      </w:r>
      <w:r>
        <w:rPr>
          <w:rFonts w:ascii="Times New Roman" w:eastAsia="仿宋_GB2312" w:hAnsi="Times New Roman"/>
          <w:sz w:val="30"/>
          <w:szCs w:val="30"/>
          <w:lang w:eastAsia="zh-Hans"/>
        </w:rPr>
        <w:t>著作权</w:t>
      </w:r>
      <w:r>
        <w:rPr>
          <w:rFonts w:ascii="Times New Roman" w:eastAsia="仿宋_GB2312" w:hAnsi="Times New Roman"/>
          <w:sz w:val="30"/>
          <w:szCs w:val="30"/>
        </w:rPr>
        <w:t>法》等有关法律法规，在平等自愿、友好协商的基础上，就甲方委托乙方为其提供</w:t>
      </w:r>
      <w:r>
        <w:rPr>
          <w:rFonts w:ascii="Times New Roman" w:eastAsia="仿宋" w:hAnsi="Times New Roman"/>
          <w:color w:val="auto"/>
          <w:sz w:val="30"/>
          <w:szCs w:val="30"/>
          <w:u w:val="single"/>
        </w:rPr>
        <w:t>某企业品牌新媒体平台宣传推广内容</w:t>
      </w:r>
      <w:r>
        <w:rPr>
          <w:rFonts w:ascii="Times New Roman" w:eastAsia="仿宋" w:hAnsi="Times New Roman"/>
          <w:color w:val="auto"/>
          <w:szCs w:val="28"/>
        </w:rPr>
        <w:t>制作</w:t>
      </w:r>
      <w:r>
        <w:rPr>
          <w:rFonts w:ascii="Times New Roman" w:eastAsia="仿宋" w:hAnsi="Times New Roman"/>
          <w:sz w:val="30"/>
          <w:szCs w:val="30"/>
          <w:lang w:eastAsia="zh-Hans"/>
        </w:rPr>
        <w:t>服务</w:t>
      </w:r>
      <w:r>
        <w:rPr>
          <w:rFonts w:ascii="Times New Roman" w:eastAsia="仿宋_GB2312" w:hAnsi="Times New Roman"/>
          <w:sz w:val="30"/>
          <w:szCs w:val="30"/>
        </w:rPr>
        <w:t>，达成如下协议：</w:t>
      </w:r>
    </w:p>
    <w:p w14:paraId="05A7DB81" w14:textId="77777777" w:rsidR="008D233A" w:rsidRDefault="00993CF5">
      <w:pPr>
        <w:spacing w:line="240" w:lineRule="auto"/>
        <w:ind w:firstLineChars="0" w:firstLine="602"/>
        <w:rPr>
          <w:rFonts w:ascii="Times New Roman" w:hAnsi="Times New Roman"/>
          <w:b/>
          <w:bCs/>
          <w:sz w:val="30"/>
          <w:szCs w:val="30"/>
        </w:rPr>
      </w:pPr>
      <w:r>
        <w:rPr>
          <w:rFonts w:ascii="Times New Roman" w:hAnsi="Times New Roman"/>
          <w:b/>
          <w:bCs/>
          <w:sz w:val="30"/>
          <w:szCs w:val="30"/>
        </w:rPr>
        <w:t>一、合作内容</w:t>
      </w:r>
    </w:p>
    <w:p w14:paraId="139CA8CD" w14:textId="77777777" w:rsidR="008D233A" w:rsidRDefault="00993CF5">
      <w:pPr>
        <w:ind w:firstLine="560"/>
        <w:rPr>
          <w:rFonts w:ascii="Times New Roman" w:hAnsi="Times New Roman"/>
        </w:rPr>
      </w:pPr>
      <w:r>
        <w:rPr>
          <w:rFonts w:ascii="Times New Roman" w:hAnsi="Times New Roman"/>
        </w:rPr>
        <w:t>（一）现场图片、视频素材采集服务</w:t>
      </w:r>
    </w:p>
    <w:p w14:paraId="7C047824" w14:textId="77777777" w:rsidR="008D233A" w:rsidRDefault="00993CF5">
      <w:pPr>
        <w:ind w:firstLine="560"/>
        <w:rPr>
          <w:rFonts w:ascii="Times New Roman" w:hAnsi="Times New Roman"/>
        </w:rPr>
      </w:pPr>
      <w:r>
        <w:rPr>
          <w:rFonts w:ascii="Times New Roman" w:hAnsi="Times New Roman"/>
        </w:rPr>
        <w:lastRenderedPageBreak/>
        <w:t>中选人须按照采购人选题和工作安排，组织专业团队前往重庆市外开展现场图片、视频素材采集，拍摄范围包括但不限于重大节庆活动、各类大型赛事、线下主题活动等。素材采集工作量包括：图片拍摄不少于</w:t>
      </w:r>
      <w:r>
        <w:rPr>
          <w:rFonts w:ascii="Times New Roman" w:hAnsi="Times New Roman"/>
        </w:rPr>
        <w:t>10</w:t>
      </w:r>
      <w:r>
        <w:rPr>
          <w:rFonts w:ascii="Times New Roman" w:hAnsi="Times New Roman"/>
        </w:rPr>
        <w:t>次；大型活动赛事全流程跟拍摄制不少于</w:t>
      </w:r>
      <w:r>
        <w:rPr>
          <w:rFonts w:ascii="Times New Roman" w:hAnsi="Times New Roman"/>
        </w:rPr>
        <w:t>120</w:t>
      </w:r>
      <w:r>
        <w:rPr>
          <w:rFonts w:ascii="Times New Roman" w:hAnsi="Times New Roman"/>
        </w:rPr>
        <w:t>人次，须配置编导、摄像、摄影、现场统筹等多岗位协同作业，覆盖活动前期彩排、开幕式、正式赛程、颁奖仪式、花絮纪实、后台采访、闭幕式等全部关键节点；全技法视听素材采集（含航拍等）不少于</w:t>
      </w:r>
      <w:r>
        <w:rPr>
          <w:rFonts w:ascii="Times New Roman" w:hAnsi="Times New Roman"/>
        </w:rPr>
        <w:t>32</w:t>
      </w:r>
      <w:r>
        <w:rPr>
          <w:rFonts w:ascii="Times New Roman" w:hAnsi="Times New Roman"/>
        </w:rPr>
        <w:t>人次，须采用全套专业级影视摄制设备，综合运用无人机航拍、地面多机位实拍、延时摄影、升格慢动作、固定机位纪实、环境光影特写等多元拍摄技法，完成高清图片及</w:t>
      </w:r>
      <w:r>
        <w:rPr>
          <w:rFonts w:ascii="Times New Roman" w:hAnsi="Times New Roman"/>
        </w:rPr>
        <w:t>4K</w:t>
      </w:r>
      <w:r>
        <w:rPr>
          <w:rFonts w:ascii="Times New Roman" w:hAnsi="Times New Roman"/>
        </w:rPr>
        <w:t>及以上规格视频原始素材采集。各项服务的具体内容、数量、工作时长、交付物及响应要求详见采购文件第二篇</w:t>
      </w:r>
      <w:r>
        <w:rPr>
          <w:rFonts w:ascii="Times New Roman" w:hAnsi="Times New Roman"/>
        </w:rPr>
        <w:t xml:space="preserve"> </w:t>
      </w:r>
      <w:r>
        <w:rPr>
          <w:rFonts w:ascii="Times New Roman" w:hAnsi="Times New Roman"/>
        </w:rPr>
        <w:t>项目技术</w:t>
      </w:r>
      <w:r>
        <w:rPr>
          <w:rFonts w:ascii="Times New Roman" w:hAnsi="Times New Roman"/>
        </w:rPr>
        <w:t>/</w:t>
      </w:r>
      <w:r>
        <w:rPr>
          <w:rFonts w:ascii="Times New Roman" w:hAnsi="Times New Roman"/>
        </w:rPr>
        <w:t>服务需求附表。</w:t>
      </w:r>
    </w:p>
    <w:p w14:paraId="5281FBB5" w14:textId="77777777" w:rsidR="008D233A" w:rsidRDefault="00993CF5">
      <w:pPr>
        <w:ind w:firstLine="560"/>
        <w:rPr>
          <w:rFonts w:ascii="Times New Roman" w:hAnsi="Times New Roman"/>
        </w:rPr>
      </w:pPr>
      <w:r>
        <w:rPr>
          <w:rFonts w:ascii="Times New Roman" w:hAnsi="Times New Roman"/>
        </w:rPr>
        <w:t>（二）视频剪辑制作服务</w:t>
      </w:r>
    </w:p>
    <w:p w14:paraId="5FA227B1" w14:textId="77777777" w:rsidR="008D233A" w:rsidRDefault="00993CF5">
      <w:pPr>
        <w:ind w:firstLine="560"/>
        <w:rPr>
          <w:rFonts w:ascii="Times New Roman" w:hAnsi="Times New Roman"/>
        </w:rPr>
      </w:pPr>
      <w:r>
        <w:rPr>
          <w:rFonts w:ascii="Times New Roman" w:hAnsi="Times New Roman"/>
        </w:rPr>
        <w:t>中选人须负责本项目视频的剪辑制作，视频剪辑制作总数量不少于</w:t>
      </w:r>
      <w:r>
        <w:rPr>
          <w:rFonts w:ascii="Times New Roman" w:hAnsi="Times New Roman"/>
        </w:rPr>
        <w:t>320</w:t>
      </w:r>
      <w:r>
        <w:rPr>
          <w:rFonts w:ascii="Times New Roman" w:hAnsi="Times New Roman"/>
        </w:rPr>
        <w:t>条，其中：快剪短视频不少于</w:t>
      </w:r>
      <w:r>
        <w:rPr>
          <w:rFonts w:ascii="Times New Roman" w:hAnsi="Times New Roman"/>
        </w:rPr>
        <w:t>150</w:t>
      </w:r>
      <w:r>
        <w:rPr>
          <w:rFonts w:ascii="Times New Roman" w:hAnsi="Times New Roman"/>
        </w:rPr>
        <w:t>条，普通短视频不少于</w:t>
      </w:r>
      <w:r>
        <w:rPr>
          <w:rFonts w:ascii="Times New Roman" w:hAnsi="Times New Roman"/>
        </w:rPr>
        <w:t>90</w:t>
      </w:r>
      <w:r>
        <w:rPr>
          <w:rFonts w:ascii="Times New Roman" w:hAnsi="Times New Roman"/>
        </w:rPr>
        <w:t>条，精品短视频不少于</w:t>
      </w:r>
      <w:r>
        <w:rPr>
          <w:rFonts w:ascii="Times New Roman" w:hAnsi="Times New Roman"/>
        </w:rPr>
        <w:t>60</w:t>
      </w:r>
      <w:r>
        <w:rPr>
          <w:rFonts w:ascii="Times New Roman" w:hAnsi="Times New Roman"/>
        </w:rPr>
        <w:t>条，精品中长视频不少于</w:t>
      </w:r>
      <w:r>
        <w:rPr>
          <w:rFonts w:ascii="Times New Roman" w:hAnsi="Times New Roman"/>
        </w:rPr>
        <w:t>20</w:t>
      </w:r>
      <w:r>
        <w:rPr>
          <w:rFonts w:ascii="Times New Roman" w:hAnsi="Times New Roman"/>
        </w:rPr>
        <w:t>条。制作涵盖拍摄、剪辑、包装、调色、字幕、配乐、封面等全流程，并须根据采购人需求随时进行修改、调整，直至审核通过为止。各类视频的内容标准、清晰度、版权要求、交付物及多轮修改要求详见采购文件第二篇</w:t>
      </w:r>
      <w:r>
        <w:rPr>
          <w:rFonts w:ascii="Times New Roman" w:hAnsi="Times New Roman"/>
        </w:rPr>
        <w:t xml:space="preserve"> </w:t>
      </w:r>
      <w:r>
        <w:rPr>
          <w:rFonts w:ascii="Times New Roman" w:hAnsi="Times New Roman"/>
        </w:rPr>
        <w:t>项目技术</w:t>
      </w:r>
      <w:r>
        <w:rPr>
          <w:rFonts w:ascii="Times New Roman" w:hAnsi="Times New Roman"/>
        </w:rPr>
        <w:t>/</w:t>
      </w:r>
      <w:r>
        <w:rPr>
          <w:rFonts w:ascii="Times New Roman" w:hAnsi="Times New Roman"/>
        </w:rPr>
        <w:t>服务需求附表。</w:t>
      </w:r>
    </w:p>
    <w:p w14:paraId="6AD9A271" w14:textId="77777777" w:rsidR="008D233A" w:rsidRDefault="00993CF5">
      <w:pPr>
        <w:ind w:left="709" w:firstLineChars="0" w:firstLine="0"/>
        <w:rPr>
          <w:rFonts w:ascii="Times New Roman" w:hAnsi="Times New Roman"/>
        </w:rPr>
      </w:pPr>
      <w:r>
        <w:rPr>
          <w:rFonts w:ascii="Times New Roman" w:hAnsi="Times New Roman"/>
        </w:rPr>
        <w:t>（三）应急响应与出差保障要求</w:t>
      </w:r>
    </w:p>
    <w:p w14:paraId="3A39AD88" w14:textId="77777777" w:rsidR="008D233A" w:rsidRDefault="00993CF5">
      <w:pPr>
        <w:ind w:firstLine="560"/>
        <w:rPr>
          <w:rFonts w:ascii="Times New Roman" w:hAnsi="Times New Roman"/>
        </w:rPr>
      </w:pPr>
      <w:r>
        <w:rPr>
          <w:rFonts w:ascii="Times New Roman" w:hAnsi="Times New Roman"/>
        </w:rPr>
        <w:t>中选人须随时响应市外出差任务，包括周末、节假日及紧急任务异地赶赴；在大型赛事开展期间，接受持续半年以上每周末进行跟踪拍摄及视</w:t>
      </w:r>
      <w:r>
        <w:rPr>
          <w:rFonts w:ascii="Times New Roman" w:hAnsi="Times New Roman"/>
        </w:rPr>
        <w:lastRenderedPageBreak/>
        <w:t>频制作服务，接到任务指令后响应时间不超过</w:t>
      </w:r>
      <w:r>
        <w:rPr>
          <w:rFonts w:ascii="Times New Roman" w:hAnsi="Times New Roman"/>
        </w:rPr>
        <w:t>5</w:t>
      </w:r>
      <w:r>
        <w:rPr>
          <w:rFonts w:ascii="Times New Roman" w:hAnsi="Times New Roman"/>
        </w:rPr>
        <w:t>小时。体育赛事均安排在周末，中选人须无条件响应周末、中秋、国庆等节假日服务需求；法定节假日、周末、夜间场景应急拍摄，节假日提供服务不另行计取额外费用。</w:t>
      </w:r>
    </w:p>
    <w:p w14:paraId="51C30436" w14:textId="77777777" w:rsidR="008D233A" w:rsidRDefault="00993CF5">
      <w:pPr>
        <w:ind w:left="709" w:firstLineChars="0" w:firstLine="0"/>
        <w:rPr>
          <w:rFonts w:ascii="Times New Roman" w:hAnsi="Times New Roman"/>
        </w:rPr>
      </w:pPr>
      <w:r>
        <w:rPr>
          <w:rFonts w:ascii="Times New Roman" w:hAnsi="Times New Roman"/>
        </w:rPr>
        <w:t>（四）配套协助与素材归档要求</w:t>
      </w:r>
    </w:p>
    <w:p w14:paraId="4185623C" w14:textId="77777777" w:rsidR="008D233A" w:rsidRDefault="00993CF5">
      <w:pPr>
        <w:ind w:firstLine="560"/>
        <w:rPr>
          <w:rFonts w:ascii="Times New Roman" w:hAnsi="Times New Roman"/>
        </w:rPr>
      </w:pPr>
      <w:r>
        <w:rPr>
          <w:rFonts w:ascii="Times New Roman" w:hAnsi="Times New Roman"/>
        </w:rPr>
        <w:t>中选人须完成全部原始素材、成片及工程文件的统一整理、分类归集、命名归档与存档备份，交付全部</w:t>
      </w:r>
      <w:r>
        <w:rPr>
          <w:rFonts w:ascii="Times New Roman" w:hAnsi="Times New Roman"/>
        </w:rPr>
        <w:t>RAW</w:t>
      </w:r>
      <w:r>
        <w:rPr>
          <w:rFonts w:ascii="Times New Roman" w:hAnsi="Times New Roman"/>
        </w:rPr>
        <w:t>格式原图、原始未剪辑视频素材以及成片、工程源文件、封面图等，确保素材分类清晰、取用便捷；同时配合采购人完成选题梳理、选题报备、内容自查审核及修改调整等辅助工作，所有成片内容须经采购人审核通过后方可使用。</w:t>
      </w:r>
    </w:p>
    <w:p w14:paraId="351670BD" w14:textId="77777777" w:rsidR="008D233A" w:rsidRDefault="00993CF5">
      <w:pPr>
        <w:ind w:left="709" w:firstLineChars="0" w:firstLine="0"/>
        <w:rPr>
          <w:rFonts w:ascii="Times New Roman" w:hAnsi="Times New Roman"/>
        </w:rPr>
      </w:pPr>
      <w:r>
        <w:rPr>
          <w:rFonts w:ascii="Times New Roman" w:hAnsi="Times New Roman"/>
        </w:rPr>
        <w:t>（五）费用包含说明</w:t>
      </w:r>
    </w:p>
    <w:p w14:paraId="38EFCD70" w14:textId="77777777" w:rsidR="008D233A" w:rsidRDefault="00993CF5">
      <w:pPr>
        <w:ind w:firstLine="560"/>
        <w:rPr>
          <w:rFonts w:ascii="Times New Roman" w:eastAsia="仿宋_GB2312" w:hAnsi="Times New Roman"/>
          <w:sz w:val="30"/>
          <w:szCs w:val="30"/>
        </w:rPr>
      </w:pPr>
      <w:r>
        <w:rPr>
          <w:rFonts w:ascii="Times New Roman" w:hAnsi="Times New Roman"/>
        </w:rPr>
        <w:t>本项目实行总价包干，服务期间中选人因履行本项目所产生的交通、餐饮、住宿费用均包含在项目服务费中，采购人不再另行支付</w:t>
      </w:r>
    </w:p>
    <w:p w14:paraId="62A9262A" w14:textId="77777777" w:rsidR="008D233A" w:rsidRDefault="00993CF5">
      <w:pPr>
        <w:spacing w:line="240" w:lineRule="auto"/>
        <w:ind w:firstLineChars="0" w:firstLine="602"/>
        <w:rPr>
          <w:rFonts w:ascii="Times New Roman" w:hAnsi="Times New Roman"/>
          <w:b/>
          <w:bCs/>
          <w:sz w:val="30"/>
          <w:szCs w:val="30"/>
        </w:rPr>
      </w:pPr>
      <w:r>
        <w:rPr>
          <w:rFonts w:ascii="Times New Roman" w:hAnsi="Times New Roman"/>
          <w:b/>
          <w:bCs/>
          <w:sz w:val="30"/>
          <w:szCs w:val="30"/>
        </w:rPr>
        <w:t>二、服务费及支付方式</w:t>
      </w:r>
    </w:p>
    <w:p w14:paraId="0E2A095B" w14:textId="77777777" w:rsidR="008D233A" w:rsidRDefault="00993CF5">
      <w:pPr>
        <w:ind w:firstLine="602"/>
        <w:rPr>
          <w:rFonts w:ascii="Times New Roman" w:eastAsia="仿宋_GB2312" w:hAnsi="Times New Roman"/>
          <w:b/>
          <w:sz w:val="30"/>
          <w:szCs w:val="30"/>
        </w:rPr>
      </w:pPr>
      <w:r>
        <w:rPr>
          <w:rFonts w:ascii="Times New Roman" w:eastAsia="仿宋_GB2312" w:hAnsi="Times New Roman"/>
          <w:b/>
          <w:sz w:val="30"/>
          <w:szCs w:val="30"/>
        </w:rPr>
        <w:t>（一）服务费</w:t>
      </w:r>
    </w:p>
    <w:p w14:paraId="7DB59157" w14:textId="77777777" w:rsidR="008D233A" w:rsidRDefault="00993CF5">
      <w:pPr>
        <w:ind w:firstLineChars="0" w:firstLine="0"/>
        <w:rPr>
          <w:rFonts w:ascii="Times New Roman" w:eastAsia="仿宋_GB2312" w:hAnsi="Times New Roman"/>
          <w:sz w:val="30"/>
          <w:szCs w:val="30"/>
        </w:rPr>
      </w:pPr>
      <w:r>
        <w:rPr>
          <w:rFonts w:ascii="Times New Roman" w:eastAsia="仿宋_GB2312" w:hAnsi="Times New Roman"/>
          <w:bCs/>
          <w:sz w:val="30"/>
          <w:szCs w:val="30"/>
        </w:rPr>
        <w:t>甲方应向乙方支</w:t>
      </w:r>
      <w:r>
        <w:rPr>
          <w:rFonts w:ascii="Times New Roman" w:eastAsia="仿宋_GB2312" w:hAnsi="Times New Roman"/>
          <w:sz w:val="30"/>
          <w:szCs w:val="30"/>
        </w:rPr>
        <w:t>付服务费合计</w:t>
      </w:r>
      <w:r>
        <w:rPr>
          <w:rFonts w:ascii="Times New Roman" w:eastAsia="仿宋_GB2312" w:hAnsi="Times New Roman"/>
          <w:sz w:val="30"/>
          <w:szCs w:val="30"/>
          <w:u w:val="single"/>
        </w:rPr>
        <w:t xml:space="preserve">    </w:t>
      </w:r>
      <w:r>
        <w:rPr>
          <w:rFonts w:ascii="Times New Roman" w:eastAsia="仿宋_GB2312" w:hAnsi="Times New Roman"/>
          <w:sz w:val="30"/>
          <w:szCs w:val="30"/>
        </w:rPr>
        <w:t>元（大写：</w:t>
      </w:r>
      <w:r>
        <w:rPr>
          <w:rFonts w:ascii="Times New Roman" w:eastAsia="仿宋_GB2312" w:hAnsi="Times New Roman"/>
          <w:sz w:val="30"/>
          <w:szCs w:val="30"/>
          <w:u w:val="single"/>
        </w:rPr>
        <w:t xml:space="preserve">       </w:t>
      </w:r>
      <w:r>
        <w:rPr>
          <w:rFonts w:ascii="Times New Roman" w:eastAsia="仿宋_GB2312" w:hAnsi="Times New Roman"/>
          <w:sz w:val="30"/>
          <w:szCs w:val="30"/>
        </w:rPr>
        <w:t>）（含税，税率</w:t>
      </w:r>
      <w:r>
        <w:rPr>
          <w:rFonts w:ascii="Times New Roman" w:eastAsia="仿宋_GB2312" w:hAnsi="Times New Roman"/>
          <w:sz w:val="30"/>
          <w:szCs w:val="30"/>
        </w:rPr>
        <w:t xml:space="preserve">   %</w:t>
      </w:r>
      <w:r>
        <w:rPr>
          <w:rFonts w:ascii="Times New Roman" w:eastAsia="仿宋_GB2312" w:hAnsi="Times New Roman"/>
          <w:sz w:val="30"/>
          <w:szCs w:val="30"/>
        </w:rPr>
        <w:t>）。</w:t>
      </w:r>
    </w:p>
    <w:p w14:paraId="3995BA08" w14:textId="77777777" w:rsidR="008D233A" w:rsidRDefault="00993CF5">
      <w:pPr>
        <w:ind w:firstLine="602"/>
        <w:rPr>
          <w:rFonts w:ascii="Times New Roman" w:eastAsia="仿宋_GB2312" w:hAnsi="Times New Roman"/>
          <w:b/>
          <w:sz w:val="30"/>
          <w:szCs w:val="30"/>
        </w:rPr>
      </w:pPr>
      <w:r>
        <w:rPr>
          <w:rFonts w:ascii="Times New Roman" w:eastAsia="仿宋_GB2312" w:hAnsi="Times New Roman"/>
          <w:b/>
          <w:sz w:val="30"/>
          <w:szCs w:val="30"/>
        </w:rPr>
        <w:t>（二）支付时间</w:t>
      </w:r>
    </w:p>
    <w:p w14:paraId="400E8F76" w14:textId="77777777" w:rsidR="008D233A" w:rsidRDefault="00993CF5">
      <w:pPr>
        <w:widowControl/>
        <w:spacing w:line="550" w:lineRule="exact"/>
        <w:ind w:firstLine="560"/>
        <w:jc w:val="left"/>
        <w:rPr>
          <w:rFonts w:ascii="Times New Roman" w:hAnsi="Times New Roman"/>
        </w:rPr>
      </w:pPr>
      <w:r>
        <w:rPr>
          <w:rFonts w:ascii="Times New Roman" w:hAnsi="Times New Roman"/>
          <w:szCs w:val="28"/>
        </w:rPr>
        <w:t>（一）</w:t>
      </w:r>
      <w:r>
        <w:rPr>
          <w:rFonts w:ascii="Times New Roman" w:hAnsi="Times New Roman"/>
        </w:rPr>
        <w:t>合同签订后，乙方提交详细完整的项目实施方案，甲方应在</w:t>
      </w:r>
      <w:r>
        <w:rPr>
          <w:rFonts w:ascii="Times New Roman" w:hAnsi="Times New Roman"/>
        </w:rPr>
        <w:t>15</w:t>
      </w:r>
      <w:r>
        <w:rPr>
          <w:rFonts w:ascii="Times New Roman" w:hAnsi="Times New Roman"/>
        </w:rPr>
        <w:t>个工作日内确认项目实施方案，甲方未提出异议经乙方催告后仍未提出异议的视为认可乙方提出的项目实施方案。甲方在确认项目实施方案后</w:t>
      </w:r>
      <w:r>
        <w:rPr>
          <w:rFonts w:ascii="Times New Roman" w:hAnsi="Times New Roman"/>
        </w:rPr>
        <w:t>15</w:t>
      </w:r>
      <w:r>
        <w:rPr>
          <w:rFonts w:ascii="Times New Roman" w:hAnsi="Times New Roman"/>
        </w:rPr>
        <w:t>个工作日内向乙方支付协议总金额的</w:t>
      </w:r>
      <w:r>
        <w:rPr>
          <w:rFonts w:ascii="Times New Roman" w:hAnsi="Times New Roman"/>
        </w:rPr>
        <w:t>30%</w:t>
      </w:r>
      <w:r>
        <w:rPr>
          <w:rFonts w:ascii="Times New Roman" w:hAnsi="Times New Roman"/>
        </w:rPr>
        <w:t>，执行项目服务半年后提</w:t>
      </w:r>
      <w:r>
        <w:rPr>
          <w:rFonts w:ascii="Times New Roman" w:hAnsi="Times New Roman"/>
        </w:rPr>
        <w:lastRenderedPageBreak/>
        <w:t>交服务报告，并经甲方验收发布数量及内容合格后，在</w:t>
      </w:r>
      <w:r>
        <w:rPr>
          <w:rFonts w:ascii="Times New Roman" w:hAnsi="Times New Roman"/>
        </w:rPr>
        <w:t>15</w:t>
      </w:r>
      <w:r>
        <w:rPr>
          <w:rFonts w:ascii="Times New Roman" w:hAnsi="Times New Roman"/>
        </w:rPr>
        <w:t>个工作日内按照项目清单单价及数量进行付款；执行完所有宣传推广运营服务内容后提交服务报告，并经甲方验收发布数量和内容合格后，在</w:t>
      </w:r>
      <w:r>
        <w:rPr>
          <w:rFonts w:ascii="Times New Roman" w:hAnsi="Times New Roman"/>
        </w:rPr>
        <w:t>15</w:t>
      </w:r>
      <w:r>
        <w:rPr>
          <w:rFonts w:ascii="Times New Roman" w:hAnsi="Times New Roman"/>
        </w:rPr>
        <w:t>个工作日内支付协议剩余款项。在合同执行中，如有增项、减项，据实结算。</w:t>
      </w:r>
    </w:p>
    <w:p w14:paraId="09A27172" w14:textId="77777777" w:rsidR="008D233A" w:rsidRDefault="00993CF5">
      <w:pPr>
        <w:widowControl/>
        <w:numPr>
          <w:ilvl w:val="0"/>
          <w:numId w:val="3"/>
        </w:numPr>
        <w:ind w:firstLine="560"/>
        <w:rPr>
          <w:rFonts w:ascii="Times New Roman" w:hAnsi="Times New Roman"/>
        </w:rPr>
      </w:pPr>
      <w:r>
        <w:rPr>
          <w:rFonts w:ascii="Times New Roman" w:hAnsi="Times New Roman"/>
        </w:rPr>
        <w:t>支付方式，乙方承诺接受转账、支票、电汇、银行承兑。本合同使用货币种类为人民币。付款前，乙方需向甲方出具相应金额增值税发票及付款资料，甲方在收到乙方相应金额增值税发票及付款资料后支付款项。乙方不按照约定出具发票的，甲方有权不予付款且不承担相应的违约责任。</w:t>
      </w:r>
    </w:p>
    <w:p w14:paraId="37E6D225" w14:textId="77777777" w:rsidR="008D233A" w:rsidRDefault="00993CF5">
      <w:pPr>
        <w:ind w:leftChars="67" w:left="188" w:firstLine="602"/>
        <w:rPr>
          <w:rFonts w:ascii="Times New Roman" w:eastAsia="仿宋_GB2312" w:hAnsi="Times New Roman"/>
          <w:bCs/>
          <w:sz w:val="30"/>
          <w:szCs w:val="30"/>
        </w:rPr>
      </w:pPr>
      <w:r>
        <w:rPr>
          <w:rFonts w:ascii="Times New Roman" w:eastAsia="仿宋_GB2312" w:hAnsi="Times New Roman"/>
          <w:b/>
          <w:bCs/>
          <w:sz w:val="30"/>
          <w:szCs w:val="30"/>
        </w:rPr>
        <w:t>（三）支付方式</w:t>
      </w:r>
    </w:p>
    <w:p w14:paraId="2D18A3F8"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本协议所涉款项均采用转账付款，乙方指定的收款账户信息为：</w:t>
      </w:r>
    </w:p>
    <w:p w14:paraId="2557225C"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公司名称：</w:t>
      </w:r>
    </w:p>
    <w:p w14:paraId="1ACDDEEB"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账    号：</w:t>
      </w:r>
    </w:p>
    <w:p w14:paraId="66ED9963" w14:textId="77777777" w:rsidR="008D233A" w:rsidRDefault="00993CF5">
      <w:pPr>
        <w:spacing w:line="360" w:lineRule="auto"/>
        <w:ind w:firstLine="560"/>
        <w:rPr>
          <w:rFonts w:ascii="方正仿宋_GBK" w:hAnsi="方正仿宋_GBK" w:cs="方正仿宋_GBK"/>
          <w:b/>
          <w:bCs/>
          <w:szCs w:val="28"/>
        </w:rPr>
      </w:pPr>
      <w:r>
        <w:rPr>
          <w:rFonts w:ascii="方正仿宋_GBK" w:hAnsi="方正仿宋_GBK" w:cs="方正仿宋_GBK" w:hint="eastAsia"/>
          <w:szCs w:val="28"/>
        </w:rPr>
        <w:t>开户银行：</w:t>
      </w:r>
    </w:p>
    <w:p w14:paraId="442257C3" w14:textId="77777777" w:rsidR="008D233A" w:rsidRDefault="00993CF5">
      <w:pPr>
        <w:spacing w:line="240" w:lineRule="auto"/>
        <w:ind w:firstLine="602"/>
        <w:rPr>
          <w:rFonts w:ascii="Times New Roman" w:hAnsi="Times New Roman"/>
          <w:b/>
          <w:bCs/>
          <w:sz w:val="30"/>
          <w:szCs w:val="30"/>
        </w:rPr>
      </w:pPr>
      <w:r>
        <w:rPr>
          <w:rFonts w:ascii="Times New Roman" w:hAnsi="Times New Roman"/>
          <w:b/>
          <w:bCs/>
          <w:sz w:val="30"/>
          <w:szCs w:val="30"/>
        </w:rPr>
        <w:t>三、甲方的权利义务</w:t>
      </w:r>
    </w:p>
    <w:p w14:paraId="748DA3C9"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t>（一）甲方有权要求乙方按照本协议约定提宣传内容生产制作服务。</w:t>
      </w:r>
    </w:p>
    <w:p w14:paraId="78D14EF3"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 xml:space="preserve">（二）甲方应按照本协议约定向乙方支付服务费共计 </w:t>
      </w:r>
      <w:r>
        <w:rPr>
          <w:rFonts w:ascii="方正仿宋_GBK" w:hAnsi="方正仿宋_GBK" w:cs="方正仿宋_GBK" w:hint="eastAsia"/>
          <w:szCs w:val="28"/>
        </w:rPr>
        <w:t xml:space="preserve">     </w:t>
      </w:r>
      <w:r>
        <w:rPr>
          <w:rFonts w:ascii="方正仿宋_GBK" w:hAnsi="方正仿宋_GBK" w:cs="方正仿宋_GBK"/>
          <w:szCs w:val="28"/>
        </w:rPr>
        <w:t xml:space="preserve">元（大写： </w:t>
      </w:r>
      <w:r>
        <w:rPr>
          <w:rFonts w:ascii="方正仿宋_GBK" w:hAnsi="方正仿宋_GBK" w:cs="方正仿宋_GBK" w:hint="eastAsia"/>
          <w:szCs w:val="28"/>
        </w:rPr>
        <w:t xml:space="preserve">       </w:t>
      </w:r>
      <w:r>
        <w:rPr>
          <w:rFonts w:ascii="方正仿宋_GBK" w:hAnsi="方正仿宋_GBK" w:cs="方正仿宋_GBK"/>
          <w:szCs w:val="28"/>
        </w:rPr>
        <w:t>）。</w:t>
      </w:r>
    </w:p>
    <w:p w14:paraId="10CEC714"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（三）甲方有权对乙方服务质量进行考核，并与服务费支付进度和金额挂钩。</w:t>
      </w:r>
    </w:p>
    <w:p w14:paraId="67B7F50C"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（四）对于乙方提交的文案、长图、视频等内容甲方有权要求乙方进</w:t>
      </w:r>
      <w:r>
        <w:rPr>
          <w:rFonts w:ascii="方正仿宋_GBK" w:hAnsi="方正仿宋_GBK" w:cs="方正仿宋_GBK"/>
          <w:szCs w:val="28"/>
        </w:rPr>
        <w:lastRenderedPageBreak/>
        <w:t>行修改，乙方应当予以配合修改直至符合甲方要求。但甲方审核并不免除、减轻乙方的责任。</w:t>
      </w:r>
    </w:p>
    <w:p w14:paraId="1740C2B3" w14:textId="77777777" w:rsidR="008D233A" w:rsidRDefault="00993CF5">
      <w:pPr>
        <w:ind w:firstLine="602"/>
        <w:rPr>
          <w:rFonts w:ascii="Times New Roman" w:hAnsi="Times New Roman"/>
          <w:b/>
          <w:bCs/>
          <w:sz w:val="30"/>
          <w:szCs w:val="30"/>
        </w:rPr>
      </w:pPr>
      <w:r>
        <w:rPr>
          <w:rFonts w:ascii="Times New Roman" w:hAnsi="Times New Roman"/>
          <w:b/>
          <w:bCs/>
          <w:sz w:val="30"/>
          <w:szCs w:val="30"/>
        </w:rPr>
        <w:t>四、乙方的权利义务</w:t>
      </w:r>
    </w:p>
    <w:p w14:paraId="2A7A11BD"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（一）乙方保证其具有接受甲方委托提供合同约定服务的相关业务资质和经营范围，并严格按照</w:t>
      </w:r>
      <w:r>
        <w:rPr>
          <w:rFonts w:ascii="方正仿宋_GBK" w:hAnsi="方正仿宋_GBK" w:cs="方正仿宋_GBK"/>
          <w:szCs w:val="28"/>
          <w:lang w:eastAsia="zh-Hans"/>
        </w:rPr>
        <w:t>相关</w:t>
      </w:r>
      <w:r>
        <w:rPr>
          <w:rFonts w:ascii="方正仿宋_GBK" w:hAnsi="方正仿宋_GBK" w:cs="方正仿宋_GBK"/>
          <w:szCs w:val="28"/>
        </w:rPr>
        <w:t>法律法规的规定提供三方账号运维服务。</w:t>
      </w:r>
    </w:p>
    <w:p w14:paraId="280748CB"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二）乙方应当对甲方提供的素材进行审查，对于不符合相关法律、行政法规、政策的素材内容和表现形式，乙方应当于收到甲方素材后3日内通知甲方做出修改，否则乙方应当承担任何由该内容和信息引起之争议以及法律责任。</w:t>
      </w:r>
    </w:p>
    <w:p w14:paraId="3A805203"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（三）乙方按照双方确定的方案执行项目，在项目执行过程中，乙方将根据甲方提出的意见和要求，及时做出调整、修改，直至甲方认可为止。</w:t>
      </w:r>
    </w:p>
    <w:p w14:paraId="67D714C1"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（四）乙方应在服务过程中接受甲方考核 。乙方应在甲方通知进行考核后3日内向甲方提交工作进度及成果报告。</w:t>
      </w:r>
    </w:p>
    <w:p w14:paraId="41441DE2"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t>（五）乙方提供的服务未达到合同约定的要求或出现纠纷，由乙方承担一切责任，并赔偿所造成的损失。若对甲方造成损失的，由乙方赔偿甲方所有损失。</w:t>
      </w:r>
    </w:p>
    <w:p w14:paraId="6D3B44E9"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t>（六）乙方所有拟发布内容需提前提交甲方审核确认，经甲方同意后方可发布；发布后需及时监测并回复网络互动信息，主动做好舆论正面引导，维护良好品牌形象。甲方审核并不免除、减轻乙方的责任。</w:t>
      </w:r>
    </w:p>
    <w:p w14:paraId="15CF885F" w14:textId="77777777" w:rsidR="008D233A" w:rsidRDefault="00993CF5">
      <w:pPr>
        <w:ind w:firstLineChars="0" w:firstLine="600"/>
        <w:rPr>
          <w:rFonts w:ascii="方正仿宋_GBK" w:hAnsi="方正仿宋_GBK" w:cs="方正仿宋_GBK"/>
          <w:szCs w:val="28"/>
        </w:rPr>
      </w:pPr>
      <w:r>
        <w:rPr>
          <w:rFonts w:ascii="方正仿宋_GBK" w:hAnsi="方正仿宋_GBK" w:cs="方正仿宋_GBK"/>
          <w:szCs w:val="28"/>
        </w:rPr>
        <w:t>（八）乙方有权要求甲方按照本协议的约定支付服务费共计      元（大写：        ）。</w:t>
      </w:r>
    </w:p>
    <w:p w14:paraId="55AF6360" w14:textId="77777777" w:rsidR="008D233A" w:rsidRDefault="00993CF5">
      <w:pPr>
        <w:ind w:firstLine="602"/>
        <w:rPr>
          <w:rFonts w:ascii="Times New Roman" w:hAnsi="Times New Roman"/>
          <w:b/>
          <w:bCs/>
          <w:sz w:val="30"/>
          <w:szCs w:val="30"/>
        </w:rPr>
      </w:pPr>
      <w:r>
        <w:rPr>
          <w:rFonts w:ascii="Times New Roman" w:hAnsi="Times New Roman"/>
          <w:b/>
          <w:bCs/>
          <w:sz w:val="30"/>
          <w:szCs w:val="30"/>
        </w:rPr>
        <w:t>五、知识产权</w:t>
      </w:r>
    </w:p>
    <w:p w14:paraId="448442ED"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lastRenderedPageBreak/>
        <w:t>（一）乙方保证其为提供本协议约定的服务所使用或创作的任何包括但不限于文字、图片、字体、音乐、肖像等内容和信息享有知识产权或取得了相应的授权，没有侵犯任何第三人的合法权益，任何由该内容和信息引起之争议、法律责任均与甲方无关，且应由乙方自行负责解决并承担相关责任；</w:t>
      </w:r>
    </w:p>
    <w:p w14:paraId="21084AE7"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w:t>
      </w:r>
      <w:r>
        <w:rPr>
          <w:rFonts w:ascii="方正仿宋_GBK" w:hAnsi="方正仿宋_GBK" w:cs="方正仿宋_GBK" w:hint="eastAsia"/>
          <w:szCs w:val="28"/>
          <w:lang w:eastAsia="zh-Hans"/>
        </w:rPr>
        <w:t>二</w:t>
      </w:r>
      <w:r>
        <w:rPr>
          <w:rFonts w:ascii="方正仿宋_GBK" w:hAnsi="方正仿宋_GBK" w:cs="方正仿宋_GBK" w:hint="eastAsia"/>
          <w:szCs w:val="28"/>
        </w:rPr>
        <w:t>）双方保证按照本协议约定范围使用对方提供的内容和技术，不得损害对方商业信誉，不侵犯第三方合法权益。</w:t>
      </w:r>
    </w:p>
    <w:p w14:paraId="562E3A5C" w14:textId="77777777" w:rsidR="008D233A" w:rsidRDefault="00993CF5">
      <w:pPr>
        <w:ind w:firstLine="560"/>
        <w:rPr>
          <w:rFonts w:ascii="方正仿宋_GBK" w:hAnsi="方正仿宋_GBK" w:cs="方正仿宋_GBK"/>
          <w:szCs w:val="28"/>
          <w:lang w:eastAsia="zh-Hans"/>
        </w:rPr>
      </w:pPr>
      <w:r>
        <w:rPr>
          <w:rFonts w:ascii="方正仿宋_GBK" w:hAnsi="方正仿宋_GBK" w:cs="方正仿宋_GBK" w:hint="eastAsia"/>
          <w:szCs w:val="28"/>
        </w:rPr>
        <w:t>（</w:t>
      </w:r>
      <w:r>
        <w:rPr>
          <w:rFonts w:ascii="方正仿宋_GBK" w:hAnsi="方正仿宋_GBK" w:cs="方正仿宋_GBK" w:hint="eastAsia"/>
          <w:szCs w:val="28"/>
          <w:lang w:eastAsia="zh-Hans"/>
        </w:rPr>
        <w:t>三</w:t>
      </w:r>
      <w:r>
        <w:rPr>
          <w:rFonts w:ascii="方正仿宋_GBK" w:hAnsi="方正仿宋_GBK" w:cs="方正仿宋_GBK" w:hint="eastAsia"/>
          <w:szCs w:val="28"/>
        </w:rPr>
        <w:t>）</w:t>
      </w:r>
      <w:r>
        <w:rPr>
          <w:rFonts w:ascii="方正仿宋_GBK" w:hAnsi="方正仿宋_GBK" w:cs="方正仿宋_GBK" w:hint="eastAsia"/>
          <w:szCs w:val="28"/>
          <w:lang w:eastAsia="zh-Hans"/>
        </w:rPr>
        <w:t>在本协议执行过程</w:t>
      </w:r>
      <w:r>
        <w:rPr>
          <w:rFonts w:ascii="方正仿宋_GBK" w:hAnsi="方正仿宋_GBK" w:cs="方正仿宋_GBK" w:hint="eastAsia"/>
          <w:szCs w:val="28"/>
        </w:rPr>
        <w:t>中</w:t>
      </w:r>
      <w:r>
        <w:rPr>
          <w:rFonts w:ascii="方正仿宋_GBK" w:hAnsi="方正仿宋_GBK" w:cs="方正仿宋_GBK" w:hint="eastAsia"/>
          <w:szCs w:val="28"/>
          <w:lang w:eastAsia="zh-Hans"/>
        </w:rPr>
        <w:t>产生的视频</w:t>
      </w:r>
      <w:r>
        <w:rPr>
          <w:rFonts w:ascii="方正仿宋_GBK" w:hAnsi="方正仿宋_GBK" w:cs="方正仿宋_GBK" w:hint="eastAsia"/>
          <w:szCs w:val="28"/>
        </w:rPr>
        <w:t>、图片</w:t>
      </w:r>
      <w:r>
        <w:rPr>
          <w:rFonts w:ascii="方正仿宋_GBK" w:hAnsi="方正仿宋_GBK" w:cs="方正仿宋_GBK" w:hint="eastAsia"/>
          <w:szCs w:val="28"/>
          <w:lang w:eastAsia="zh-Hans"/>
        </w:rPr>
        <w:t>著作权等知识产权归甲方所有，即由甲方委托乙方设计制作的完整视频、单个素材镜头</w:t>
      </w:r>
      <w:r>
        <w:rPr>
          <w:rFonts w:ascii="方正仿宋_GBK" w:hAnsi="方正仿宋_GBK" w:cs="方正仿宋_GBK" w:hint="eastAsia"/>
          <w:szCs w:val="28"/>
        </w:rPr>
        <w:t>、图片</w:t>
      </w:r>
      <w:r>
        <w:rPr>
          <w:rFonts w:ascii="方正仿宋_GBK" w:hAnsi="方正仿宋_GBK" w:cs="方正仿宋_GBK" w:hint="eastAsia"/>
          <w:szCs w:val="28"/>
          <w:lang w:eastAsia="zh-Hans"/>
        </w:rPr>
        <w:t>等全部素材和成品的著作权归甲方所有，乙方保证甲方及甲方客户可以不受任何限制地行使权利。</w:t>
      </w:r>
    </w:p>
    <w:p w14:paraId="4681CF56" w14:textId="77777777" w:rsidR="008D233A" w:rsidRDefault="00993CF5">
      <w:pPr>
        <w:ind w:firstLine="602"/>
        <w:rPr>
          <w:rFonts w:ascii="Times New Roman" w:hAnsi="Times New Roman"/>
          <w:b/>
          <w:bCs/>
          <w:sz w:val="30"/>
          <w:szCs w:val="30"/>
        </w:rPr>
      </w:pPr>
      <w:r>
        <w:rPr>
          <w:rFonts w:ascii="Times New Roman" w:hAnsi="Times New Roman"/>
          <w:b/>
          <w:bCs/>
          <w:sz w:val="30"/>
          <w:szCs w:val="30"/>
        </w:rPr>
        <w:t>六、保密责任</w:t>
      </w:r>
    </w:p>
    <w:p w14:paraId="7CFBF001"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（一）未经对方许可，任何一方不得向第三方（有关</w:t>
      </w:r>
      <w:r>
        <w:rPr>
          <w:rFonts w:ascii="方正仿宋_GBK" w:hAnsi="方正仿宋_GBK" w:cs="方正仿宋_GBK"/>
          <w:szCs w:val="28"/>
        </w:rPr>
        <w:t>法律法规</w:t>
      </w:r>
      <w:r>
        <w:rPr>
          <w:rFonts w:ascii="方正仿宋_GBK" w:hAnsi="方正仿宋_GBK" w:cs="方正仿宋_GBK" w:hint="eastAsia"/>
          <w:szCs w:val="28"/>
        </w:rPr>
        <w:t>、政府部门、证券交易所或其他监管机构要求</w:t>
      </w:r>
      <w:r>
        <w:rPr>
          <w:rFonts w:ascii="方正仿宋_GBK" w:hAnsi="方正仿宋_GBK" w:cs="方正仿宋_GBK"/>
          <w:szCs w:val="28"/>
        </w:rPr>
        <w:t>和第</w:t>
      </w:r>
      <w:r>
        <w:rPr>
          <w:rFonts w:ascii="方正仿宋_GBK" w:hAnsi="方正仿宋_GBK" w:cs="方正仿宋_GBK" w:hint="eastAsia"/>
          <w:szCs w:val="28"/>
        </w:rPr>
        <w:t>三方的法律、会计、商业及其他顾问、雇员除外）泄露本协议的条款的任何内容以及本协议的签订及履行情况，以及通过签订和履行本协议而获知的对方及对方关联公司的任何信息。否则，甲乙双方都有权利向违反此约定的对方请求损失赔偿，并依法追究法律责任；</w:t>
      </w:r>
    </w:p>
    <w:p w14:paraId="6833476E"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（二）本协议有效期内及终止后，本保密条款仍具有法律效力。</w:t>
      </w:r>
    </w:p>
    <w:p w14:paraId="1248248D" w14:textId="77777777" w:rsidR="008D233A" w:rsidRDefault="00993CF5">
      <w:pPr>
        <w:ind w:firstLine="602"/>
        <w:rPr>
          <w:rFonts w:ascii="Times New Roman" w:eastAsia="仿宋_GB2312" w:hAnsi="Times New Roman"/>
          <w:b/>
          <w:sz w:val="30"/>
          <w:szCs w:val="30"/>
        </w:rPr>
      </w:pPr>
      <w:r>
        <w:rPr>
          <w:rFonts w:ascii="Times New Roman" w:hAnsi="Times New Roman"/>
          <w:b/>
          <w:bCs/>
          <w:sz w:val="30"/>
          <w:szCs w:val="30"/>
        </w:rPr>
        <w:t>七、不可抗力</w:t>
      </w:r>
    </w:p>
    <w:p w14:paraId="74AEE3AD"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（一）“不可抗力”是指本协议双方不能合理控制、不可预见或即使预见亦无法避免的事件，该事件妨碍、影响或延误任何一方根据协议履行</w:t>
      </w:r>
      <w:r>
        <w:rPr>
          <w:rFonts w:ascii="方正仿宋_GBK" w:hAnsi="方正仿宋_GBK" w:cs="方正仿宋_GBK" w:hint="eastAsia"/>
          <w:szCs w:val="28"/>
        </w:rPr>
        <w:lastRenderedPageBreak/>
        <w:t>其全部或部分义务。该事件包括但不限于政府行为、自然灾害、战争或任何其他类似事件；</w:t>
      </w:r>
    </w:p>
    <w:p w14:paraId="7461555C"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二）声称受到不可抗力事件影响的一方应尽可能在最短的时间内通过书面形式将不可抗力事件的发生通知另一方，并在该不可抗力事件发生后7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14:paraId="5514B1D1"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三）如果本协议任何一方因受不可抗力事件影响而未能履行其在本协议下的全部或部分义务，该义务的履行在不可抗力事件妨碍其履行期间应予中止。不可抗力事件发生时，双方应立即通过友好协商决定如何执行本协议；</w:t>
      </w:r>
    </w:p>
    <w:p w14:paraId="15F68176"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四）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w:t>
      </w:r>
    </w:p>
    <w:p w14:paraId="2CD139E0" w14:textId="77777777" w:rsidR="008D233A" w:rsidRDefault="00993CF5">
      <w:pPr>
        <w:ind w:firstLine="560"/>
        <w:rPr>
          <w:rFonts w:ascii="Times New Roman" w:eastAsia="仿宋_GB2312" w:hAnsi="Times New Roman"/>
          <w:sz w:val="30"/>
          <w:szCs w:val="30"/>
        </w:rPr>
      </w:pPr>
      <w:r>
        <w:rPr>
          <w:rFonts w:ascii="方正仿宋_GBK" w:hAnsi="方正仿宋_GBK" w:cs="方正仿宋_GBK" w:hint="eastAsia"/>
          <w:szCs w:val="28"/>
        </w:rPr>
        <w:t>（五）一方违约后发生上述不可抗力的，不能免责</w:t>
      </w:r>
      <w:r>
        <w:rPr>
          <w:rFonts w:ascii="Times New Roman" w:eastAsia="仿宋_GB2312" w:hAnsi="Times New Roman"/>
          <w:sz w:val="30"/>
          <w:szCs w:val="30"/>
        </w:rPr>
        <w:t>。</w:t>
      </w:r>
    </w:p>
    <w:p w14:paraId="71A60E14" w14:textId="77777777" w:rsidR="008D233A" w:rsidRDefault="00993CF5">
      <w:pPr>
        <w:ind w:firstLine="602"/>
        <w:rPr>
          <w:rFonts w:ascii="Times New Roman" w:hAnsi="Times New Roman"/>
          <w:b/>
          <w:sz w:val="30"/>
          <w:szCs w:val="30"/>
        </w:rPr>
      </w:pPr>
      <w:r>
        <w:rPr>
          <w:rFonts w:ascii="Times New Roman" w:hAnsi="Times New Roman"/>
          <w:b/>
          <w:bCs/>
          <w:sz w:val="30"/>
          <w:szCs w:val="30"/>
        </w:rPr>
        <w:t>八、禁止商业贿赂条款</w:t>
      </w:r>
    </w:p>
    <w:p w14:paraId="0A770EF4"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本协议各方均不得向对方员工行贿，如违反则应当按照行贿财物价值的5倍向对方支付违约金，并且每次行贿应当支付的违约金不低于壹万元。无论行贿数额大小，对方均有权解除协议。构成犯罪的，依法报司法机关处理。</w:t>
      </w:r>
    </w:p>
    <w:p w14:paraId="14855985" w14:textId="77777777" w:rsidR="008D233A" w:rsidRDefault="00993CF5">
      <w:pPr>
        <w:ind w:firstLine="600"/>
        <w:rPr>
          <w:rFonts w:ascii="Times New Roman" w:eastAsia="仿宋_GB2312" w:hAnsi="Times New Roman"/>
          <w:b/>
          <w:sz w:val="30"/>
          <w:szCs w:val="30"/>
        </w:rPr>
      </w:pPr>
      <w:r>
        <w:rPr>
          <w:rFonts w:ascii="Times New Roman" w:hAnsi="Times New Roman"/>
          <w:sz w:val="30"/>
          <w:szCs w:val="30"/>
        </w:rPr>
        <w:lastRenderedPageBreak/>
        <w:t xml:space="preserve"> </w:t>
      </w:r>
      <w:r>
        <w:rPr>
          <w:rFonts w:ascii="Times New Roman" w:hAnsi="Times New Roman"/>
          <w:b/>
          <w:sz w:val="30"/>
          <w:szCs w:val="30"/>
        </w:rPr>
        <w:t>九、违约责任</w:t>
      </w:r>
    </w:p>
    <w:p w14:paraId="5AC8039B"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w:t>
      </w:r>
      <w:r>
        <w:rPr>
          <w:rFonts w:ascii="方正仿宋_GBK" w:hAnsi="方正仿宋_GBK" w:cs="方正仿宋_GBK"/>
          <w:szCs w:val="28"/>
        </w:rPr>
        <w:t>一</w:t>
      </w:r>
      <w:r>
        <w:rPr>
          <w:rFonts w:ascii="方正仿宋_GBK" w:hAnsi="方正仿宋_GBK" w:cs="方正仿宋_GBK" w:hint="eastAsia"/>
          <w:szCs w:val="28"/>
        </w:rPr>
        <w:t>）</w:t>
      </w:r>
      <w:r>
        <w:rPr>
          <w:rFonts w:ascii="方正仿宋_GBK" w:hAnsi="方正仿宋_GBK" w:cs="方正仿宋_GBK"/>
          <w:szCs w:val="28"/>
        </w:rPr>
        <w:t>乙方未按照本协议约定的服务内容全面提供服务的，甲方有权要求乙方限期整改且扣除未提供服务相对应的款项；乙方未按照本协议约定的时间全面提供服务的，甲方有权要求乙方按照协议总金额日千分之三的标准支付违约金，且甲方有权直</w:t>
      </w:r>
      <w:r>
        <w:rPr>
          <w:rFonts w:ascii="方正仿宋_GBK" w:hAnsi="方正仿宋_GBK" w:cs="方正仿宋_GBK" w:hint="eastAsia"/>
          <w:szCs w:val="28"/>
        </w:rPr>
        <w:t>接从</w:t>
      </w:r>
      <w:r>
        <w:rPr>
          <w:rFonts w:ascii="方正仿宋_GBK" w:hAnsi="方正仿宋_GBK" w:cs="方正仿宋_GBK"/>
          <w:szCs w:val="28"/>
        </w:rPr>
        <w:t>服务费中扣除违约金；乙方逾期超过</w:t>
      </w:r>
      <w:r>
        <w:rPr>
          <w:rFonts w:ascii="方正仿宋_GBK" w:hAnsi="方正仿宋_GBK" w:cs="方正仿宋_GBK" w:hint="eastAsia"/>
          <w:szCs w:val="28"/>
        </w:rPr>
        <w:t xml:space="preserve"> </w:t>
      </w:r>
      <w:r>
        <w:rPr>
          <w:rFonts w:ascii="方正仿宋_GBK" w:hAnsi="方正仿宋_GBK" w:cs="方正仿宋_GBK"/>
          <w:szCs w:val="28"/>
        </w:rPr>
        <w:t>五个工作日未整改或经整改仍未达到本协议约定或经甲方要求整改累计超过</w:t>
      </w:r>
      <w:r>
        <w:rPr>
          <w:rFonts w:ascii="方正仿宋_GBK" w:hAnsi="方正仿宋_GBK" w:cs="方正仿宋_GBK" w:hint="eastAsia"/>
          <w:szCs w:val="28"/>
        </w:rPr>
        <w:t xml:space="preserve"> </w:t>
      </w:r>
      <w:r>
        <w:rPr>
          <w:rFonts w:ascii="方正仿宋_GBK" w:hAnsi="方正仿宋_GBK" w:cs="方正仿宋_GBK"/>
          <w:szCs w:val="28"/>
        </w:rPr>
        <w:t>五次的，甲方有权解除协议并要求乙方承担协议总金额30</w:t>
      </w:r>
      <w:r>
        <w:rPr>
          <w:rFonts w:ascii="方正仿宋_GBK" w:hAnsi="方正仿宋_GBK" w:cs="方正仿宋_GBK" w:hint="eastAsia"/>
          <w:szCs w:val="28"/>
        </w:rPr>
        <w:t>%</w:t>
      </w:r>
      <w:r>
        <w:rPr>
          <w:rFonts w:ascii="方正仿宋_GBK" w:hAnsi="方正仿宋_GBK" w:cs="方正仿宋_GBK"/>
          <w:szCs w:val="28"/>
        </w:rPr>
        <w:t>的违约金。</w:t>
      </w:r>
    </w:p>
    <w:p w14:paraId="463F254E"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t>（二）满足付款条件下，如甲方未支付款项，经乙方书面催告后三十个工作日仍未能支付的，自催告期限届满次日起按照一年期LPR为标准支付乙方逾期违约金，违约金累计限额不超过应付款的百分之五。催告期间乙方不得拒绝履行合同义务。</w:t>
      </w:r>
    </w:p>
    <w:p w14:paraId="7F86EC8F"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t>（三）</w:t>
      </w:r>
      <w:r>
        <w:rPr>
          <w:rFonts w:ascii="方正仿宋_GBK" w:hAnsi="方正仿宋_GBK" w:cs="方正仿宋_GBK" w:hint="eastAsia"/>
          <w:szCs w:val="28"/>
        </w:rPr>
        <w:t>任何一方违反其于本协议项下的义务，而使另一方遭受任何诉讼、纠纷、索赔、处罚等的，违约方应负责解决，使另一方发生任何费用、额外责任或遭受直接经济损失的，应当负责赔偿，赔偿范围包括因解决争议所支付的费用（</w:t>
      </w:r>
      <w:r>
        <w:rPr>
          <w:rFonts w:ascii="方正仿宋_GBK" w:hAnsi="方正仿宋_GBK" w:cs="方正仿宋_GBK"/>
          <w:szCs w:val="28"/>
        </w:rPr>
        <w:t>包括但不限于律师费、诉讼/仲裁费、差旅费、调查费、公证费、保全担保费等</w:t>
      </w:r>
      <w:r>
        <w:rPr>
          <w:rFonts w:ascii="方正仿宋_GBK" w:hAnsi="方正仿宋_GBK" w:cs="方正仿宋_GBK" w:hint="eastAsia"/>
          <w:szCs w:val="28"/>
        </w:rPr>
        <w:t>）。</w:t>
      </w:r>
    </w:p>
    <w:p w14:paraId="762E383C" w14:textId="77777777" w:rsidR="008D233A" w:rsidRDefault="00993CF5">
      <w:pPr>
        <w:ind w:firstLine="600"/>
        <w:rPr>
          <w:rFonts w:ascii="Times New Roman" w:hAnsi="Times New Roman"/>
          <w:b/>
          <w:sz w:val="30"/>
          <w:szCs w:val="30"/>
        </w:rPr>
      </w:pPr>
      <w:r>
        <w:rPr>
          <w:rFonts w:ascii="Times New Roman" w:hAnsi="Times New Roman"/>
          <w:sz w:val="30"/>
          <w:szCs w:val="30"/>
        </w:rPr>
        <w:t xml:space="preserve"> </w:t>
      </w:r>
      <w:r>
        <w:rPr>
          <w:rFonts w:ascii="Times New Roman" w:hAnsi="Times New Roman"/>
          <w:b/>
          <w:sz w:val="30"/>
          <w:szCs w:val="30"/>
        </w:rPr>
        <w:t>十、争议解决</w:t>
      </w:r>
    </w:p>
    <w:p w14:paraId="66305399"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（一）有关本协议发生任何争议，甲乙双方应通过友好协商解决，如协商不成，</w:t>
      </w:r>
      <w:r>
        <w:rPr>
          <w:rFonts w:ascii="方正仿宋_GBK" w:hAnsi="方正仿宋_GBK" w:cs="方正仿宋_GBK"/>
          <w:szCs w:val="28"/>
        </w:rPr>
        <w:t>向甲方所在地</w:t>
      </w:r>
      <w:r>
        <w:rPr>
          <w:rFonts w:ascii="方正仿宋_GBK" w:hAnsi="方正仿宋_GBK" w:cs="方正仿宋_GBK" w:hint="eastAsia"/>
          <w:szCs w:val="28"/>
        </w:rPr>
        <w:t>法院</w:t>
      </w:r>
      <w:r>
        <w:rPr>
          <w:rFonts w:ascii="方正仿宋_GBK" w:hAnsi="方正仿宋_GBK" w:cs="方正仿宋_GBK"/>
          <w:szCs w:val="28"/>
        </w:rPr>
        <w:t>提起</w:t>
      </w:r>
      <w:r>
        <w:rPr>
          <w:rFonts w:ascii="方正仿宋_GBK" w:hAnsi="方正仿宋_GBK" w:cs="方正仿宋_GBK" w:hint="eastAsia"/>
          <w:szCs w:val="28"/>
        </w:rPr>
        <w:t>诉讼</w:t>
      </w:r>
      <w:r>
        <w:rPr>
          <w:rFonts w:ascii="方正仿宋_GBK" w:hAnsi="方正仿宋_GBK" w:cs="方正仿宋_GBK"/>
          <w:szCs w:val="28"/>
        </w:rPr>
        <w:t>解决</w:t>
      </w:r>
      <w:r>
        <w:rPr>
          <w:rFonts w:ascii="方正仿宋_GBK" w:hAnsi="方正仿宋_GBK" w:cs="方正仿宋_GBK" w:hint="eastAsia"/>
          <w:szCs w:val="28"/>
        </w:rPr>
        <w:t>；</w:t>
      </w:r>
    </w:p>
    <w:p w14:paraId="670413E2"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（二）本协议仅适用中华人民共和国（不含港澳台）有关</w:t>
      </w:r>
      <w:r>
        <w:rPr>
          <w:rFonts w:ascii="方正仿宋_GBK" w:hAnsi="方正仿宋_GBK" w:cs="方正仿宋_GBK"/>
          <w:szCs w:val="28"/>
        </w:rPr>
        <w:t>法律法规</w:t>
      </w:r>
      <w:r>
        <w:rPr>
          <w:rFonts w:ascii="方正仿宋_GBK" w:hAnsi="方正仿宋_GBK" w:cs="方正仿宋_GBK" w:hint="eastAsia"/>
          <w:szCs w:val="28"/>
        </w:rPr>
        <w:t>。</w:t>
      </w:r>
    </w:p>
    <w:p w14:paraId="227BB63F"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t>（三）通知与送达</w:t>
      </w:r>
    </w:p>
    <w:p w14:paraId="7F0B4D00"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lastRenderedPageBreak/>
        <w:t>1.除非事先以书面通知更改，本协议首部约定的地址等，为双方工作联系往来、法律文书及争议解决时人民法院和/或仲裁机构的法律文书送达地址，人民法院和/或仲裁机构的诉讼/仲裁文书（含裁判文书）向双方协议约定地址或工商登记公示地址（居民身份证登记地址）送达的，视为有效送达。</w:t>
      </w:r>
    </w:p>
    <w:p w14:paraId="6F95E917" w14:textId="77777777" w:rsidR="008D233A" w:rsidRDefault="00993CF5">
      <w:pPr>
        <w:ind w:firstLine="560"/>
        <w:rPr>
          <w:rFonts w:ascii="方正仿宋_GBK" w:hAnsi="方正仿宋_GBK" w:cs="方正仿宋_GBK"/>
          <w:szCs w:val="28"/>
        </w:rPr>
      </w:pPr>
      <w:r>
        <w:rPr>
          <w:rFonts w:ascii="方正仿宋_GBK" w:hAnsi="方正仿宋_GBK" w:cs="方正仿宋_GBK"/>
          <w:szCs w:val="28"/>
        </w:rPr>
        <w:t>2.任一方当事人向对方发出的信件，自信件交邮之日起三日内视为送达；发出的短信/电子邮件，自前述电子文件内容在发送方正确填写地址并发送成功即视为送达。</w:t>
      </w:r>
    </w:p>
    <w:p w14:paraId="651C0D5E" w14:textId="77777777" w:rsidR="008D233A" w:rsidRDefault="00993CF5">
      <w:pPr>
        <w:ind w:firstLine="602"/>
        <w:rPr>
          <w:rFonts w:ascii="Times New Roman" w:hAnsi="Times New Roman"/>
          <w:b/>
          <w:sz w:val="30"/>
          <w:szCs w:val="30"/>
        </w:rPr>
      </w:pPr>
      <w:r>
        <w:rPr>
          <w:rFonts w:ascii="Times New Roman" w:hAnsi="Times New Roman"/>
          <w:b/>
          <w:sz w:val="30"/>
          <w:szCs w:val="30"/>
        </w:rPr>
        <w:t>十一、其他约定</w:t>
      </w:r>
    </w:p>
    <w:p w14:paraId="0039AC4A"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（一）本协议未尽事宜，依照有关</w:t>
      </w:r>
      <w:r>
        <w:rPr>
          <w:rFonts w:ascii="方正仿宋_GBK" w:hAnsi="方正仿宋_GBK" w:cs="方正仿宋_GBK"/>
          <w:szCs w:val="28"/>
        </w:rPr>
        <w:t>法律法规</w:t>
      </w:r>
      <w:r>
        <w:rPr>
          <w:rFonts w:ascii="方正仿宋_GBK" w:hAnsi="方正仿宋_GBK" w:cs="方正仿宋_GBK" w:hint="eastAsia"/>
          <w:szCs w:val="28"/>
        </w:rPr>
        <w:t>执行，</w:t>
      </w:r>
      <w:r>
        <w:rPr>
          <w:rFonts w:ascii="方正仿宋_GBK" w:hAnsi="方正仿宋_GBK" w:cs="方正仿宋_GBK"/>
          <w:szCs w:val="28"/>
        </w:rPr>
        <w:t>法律法规</w:t>
      </w:r>
      <w:r>
        <w:rPr>
          <w:rFonts w:ascii="方正仿宋_GBK" w:hAnsi="方正仿宋_GBK" w:cs="方正仿宋_GBK" w:hint="eastAsia"/>
          <w:szCs w:val="28"/>
        </w:rPr>
        <w:t>未作规定的，甲乙双方可以达成书面补充协议。本协议的附件和补充协议均为本协议不可分割的组成部分，与本协议具有同等的法律效力；</w:t>
      </w:r>
      <w:r>
        <w:rPr>
          <w:rFonts w:ascii="方正仿宋_GBK" w:hAnsi="方正仿宋_GBK" w:cs="方正仿宋_GBK"/>
          <w:szCs w:val="28"/>
        </w:rPr>
        <w:t>采购文件及其补遗文件、响应文件和承诺是本合同不可分割的部分，服务标准、质量要求等以其中约定较高者为准。</w:t>
      </w:r>
    </w:p>
    <w:p w14:paraId="3F933DE4"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（二）</w:t>
      </w:r>
      <w:r>
        <w:rPr>
          <w:rFonts w:ascii="方正仿宋_GBK" w:hAnsi="方正仿宋_GBK" w:cs="方正仿宋_GBK"/>
          <w:szCs w:val="28"/>
        </w:rPr>
        <w:t>乙</w:t>
      </w:r>
      <w:r>
        <w:rPr>
          <w:rFonts w:ascii="方正仿宋_GBK" w:hAnsi="方正仿宋_GBK" w:cs="方正仿宋_GBK" w:hint="eastAsia"/>
          <w:szCs w:val="28"/>
        </w:rPr>
        <w:t>方不得将其在本协议项下的权利或义务转让或以其他方式让与他人，除非获得</w:t>
      </w:r>
      <w:r>
        <w:rPr>
          <w:rFonts w:ascii="方正仿宋_GBK" w:hAnsi="方正仿宋_GBK" w:cs="方正仿宋_GBK"/>
          <w:szCs w:val="28"/>
        </w:rPr>
        <w:t>甲</w:t>
      </w:r>
      <w:r>
        <w:rPr>
          <w:rFonts w:ascii="方正仿宋_GBK" w:hAnsi="方正仿宋_GBK" w:cs="方正仿宋_GBK" w:hint="eastAsia"/>
          <w:szCs w:val="28"/>
        </w:rPr>
        <w:t>方的书面同意</w:t>
      </w:r>
      <w:r>
        <w:rPr>
          <w:rFonts w:ascii="方正仿宋_GBK" w:hAnsi="方正仿宋_GBK" w:cs="方正仿宋_GBK"/>
          <w:szCs w:val="28"/>
        </w:rPr>
        <w:t>，否则甲方有权解除本合同并追究乙方的违约责任</w:t>
      </w:r>
      <w:r>
        <w:rPr>
          <w:rFonts w:ascii="方正仿宋_GBK" w:hAnsi="方正仿宋_GBK" w:cs="方正仿宋_GBK" w:hint="eastAsia"/>
          <w:szCs w:val="28"/>
        </w:rPr>
        <w:t>；</w:t>
      </w:r>
    </w:p>
    <w:p w14:paraId="0EBA37B6"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（三）本协议规定了并构成双方就本协议规定事项的完整一致意见，除非双方签署书面协议，本协议不应以任何方式解除、废止、补充、解释、修改或变更</w:t>
      </w:r>
      <w:r>
        <w:rPr>
          <w:rFonts w:ascii="方正仿宋_GBK" w:hAnsi="方正仿宋_GBK" w:cs="方正仿宋_GBK"/>
          <w:szCs w:val="28"/>
        </w:rPr>
        <w:t>。</w:t>
      </w:r>
    </w:p>
    <w:p w14:paraId="18F807DA" w14:textId="77777777" w:rsidR="008D233A" w:rsidRDefault="00993CF5">
      <w:pPr>
        <w:ind w:firstLine="560"/>
        <w:rPr>
          <w:rFonts w:ascii="方正仿宋_GBK" w:hAnsi="方正仿宋_GBK" w:cs="方正仿宋_GBK"/>
          <w:szCs w:val="28"/>
        </w:rPr>
      </w:pPr>
      <w:r>
        <w:rPr>
          <w:rFonts w:ascii="方正仿宋_GBK" w:hAnsi="方正仿宋_GBK" w:cs="方正仿宋_GBK" w:hint="eastAsia"/>
          <w:szCs w:val="28"/>
        </w:rPr>
        <w:t>（四）本协议正本一式</w:t>
      </w:r>
      <w:r>
        <w:rPr>
          <w:rFonts w:ascii="方正仿宋_GBK" w:hAnsi="方正仿宋_GBK" w:cs="方正仿宋_GBK"/>
          <w:szCs w:val="28"/>
        </w:rPr>
        <w:t>肆</w:t>
      </w:r>
      <w:r>
        <w:rPr>
          <w:rFonts w:ascii="方正仿宋_GBK" w:hAnsi="方正仿宋_GBK" w:cs="方正仿宋_GBK" w:hint="eastAsia"/>
          <w:szCs w:val="28"/>
        </w:rPr>
        <w:t>份，双方各执</w:t>
      </w:r>
      <w:r>
        <w:rPr>
          <w:rFonts w:ascii="方正仿宋_GBK" w:hAnsi="方正仿宋_GBK" w:cs="方正仿宋_GBK"/>
          <w:szCs w:val="28"/>
        </w:rPr>
        <w:t>贰</w:t>
      </w:r>
      <w:r>
        <w:rPr>
          <w:rFonts w:ascii="方正仿宋_GBK" w:hAnsi="方正仿宋_GBK" w:cs="方正仿宋_GBK" w:hint="eastAsia"/>
          <w:szCs w:val="28"/>
        </w:rPr>
        <w:t>份，具有同等的法律效力，自甲乙双方</w:t>
      </w:r>
      <w:r>
        <w:rPr>
          <w:rFonts w:ascii="方正仿宋_GBK" w:hAnsi="方正仿宋_GBK" w:cs="方正仿宋_GBK"/>
          <w:szCs w:val="28"/>
        </w:rPr>
        <w:t>法定代表人或授权代表签字且</w:t>
      </w:r>
      <w:r>
        <w:rPr>
          <w:rFonts w:ascii="方正仿宋_GBK" w:hAnsi="方正仿宋_GBK" w:cs="方正仿宋_GBK" w:hint="eastAsia"/>
          <w:szCs w:val="28"/>
        </w:rPr>
        <w:t>盖章之日起生效。</w:t>
      </w:r>
      <w:r>
        <w:rPr>
          <w:rFonts w:ascii="方正仿宋_GBK" w:hAnsi="方正仿宋_GBK" w:cs="方正仿宋_GBK"/>
          <w:szCs w:val="28"/>
        </w:rPr>
        <w:t>本协议</w:t>
      </w:r>
      <w:r>
        <w:rPr>
          <w:rFonts w:ascii="方正仿宋_GBK" w:hAnsi="方正仿宋_GBK" w:cs="方正仿宋_GBK" w:hint="eastAsia"/>
          <w:szCs w:val="28"/>
        </w:rPr>
        <w:t>有效期</w:t>
      </w:r>
      <w:r>
        <w:rPr>
          <w:rFonts w:ascii="方正仿宋_GBK" w:hAnsi="方正仿宋_GBK" w:cs="方正仿宋_GBK"/>
          <w:szCs w:val="28"/>
        </w:rPr>
        <w:lastRenderedPageBreak/>
        <w:t>按协议约定的合作时间。</w:t>
      </w:r>
    </w:p>
    <w:p w14:paraId="7E51FBA6" w14:textId="77777777" w:rsidR="008D233A" w:rsidRDefault="008D233A">
      <w:pPr>
        <w:pStyle w:val="a0"/>
        <w:ind w:firstLineChars="0" w:firstLine="0"/>
        <w:rPr>
          <w:rFonts w:ascii="Times New Roman" w:hAnsi="Times New Roman"/>
        </w:rPr>
      </w:pPr>
    </w:p>
    <w:p w14:paraId="2A301E1F" w14:textId="77777777" w:rsidR="008D233A" w:rsidRDefault="008D233A">
      <w:pPr>
        <w:pStyle w:val="af"/>
        <w:ind w:firstLine="280"/>
        <w:rPr>
          <w:rFonts w:ascii="Times New Roman" w:hAnsi="Times New Roman"/>
        </w:rPr>
      </w:pPr>
    </w:p>
    <w:p w14:paraId="130046D5" w14:textId="77777777" w:rsidR="008D233A" w:rsidRDefault="008D233A">
      <w:pPr>
        <w:pStyle w:val="TOC1"/>
        <w:ind w:firstLine="480"/>
      </w:pPr>
    </w:p>
    <w:p w14:paraId="0CAA1C5E" w14:textId="77777777" w:rsidR="008D233A" w:rsidRDefault="008D233A">
      <w:pPr>
        <w:ind w:firstLine="560"/>
        <w:rPr>
          <w:rFonts w:ascii="Times New Roman" w:hAnsi="Times New Roman"/>
        </w:rPr>
      </w:pPr>
    </w:p>
    <w:p w14:paraId="750F0475" w14:textId="77777777" w:rsidR="008D233A" w:rsidRDefault="00993CF5">
      <w:pPr>
        <w:spacing w:line="540" w:lineRule="exact"/>
        <w:ind w:firstLineChars="0" w:firstLine="0"/>
        <w:rPr>
          <w:rFonts w:ascii="Times New Roman" w:eastAsia="仿宋" w:hAnsi="Times New Roman"/>
          <w:b/>
          <w:bCs/>
          <w:color w:val="auto"/>
        </w:rPr>
      </w:pPr>
      <w:r>
        <w:rPr>
          <w:rFonts w:ascii="Times New Roman" w:eastAsia="仿宋" w:hAnsi="Times New Roman"/>
          <w:b/>
          <w:bCs/>
          <w:color w:val="auto"/>
        </w:rPr>
        <w:t>（</w:t>
      </w:r>
      <w:r>
        <w:rPr>
          <w:rFonts w:ascii="Times New Roman" w:eastAsia="仿宋" w:hAnsi="Times New Roman"/>
          <w:b/>
          <w:bCs/>
          <w:color w:val="auto"/>
          <w:spacing w:val="-17"/>
        </w:rPr>
        <w:t>本篇内容仅作参考，最终合同条款与合同以采购人与中选人双方沟通协商确定。</w:t>
      </w:r>
      <w:r>
        <w:rPr>
          <w:rFonts w:ascii="Times New Roman" w:eastAsia="仿宋" w:hAnsi="Times New Roman"/>
          <w:b/>
          <w:bCs/>
          <w:color w:val="auto"/>
        </w:rPr>
        <w:t>）</w:t>
      </w:r>
    </w:p>
    <w:p w14:paraId="5C2AF330" w14:textId="77777777" w:rsidR="008D233A" w:rsidRDefault="00993CF5">
      <w:pPr>
        <w:spacing w:line="240" w:lineRule="auto"/>
        <w:ind w:firstLineChars="0" w:firstLine="0"/>
        <w:rPr>
          <w:rFonts w:ascii="Times New Roman" w:eastAsia="仿宋" w:hAnsi="Times New Roman"/>
          <w:b/>
          <w:bCs/>
          <w:color w:val="auto"/>
        </w:rPr>
      </w:pPr>
      <w:r>
        <w:rPr>
          <w:rFonts w:ascii="Times New Roman" w:eastAsia="仿宋" w:hAnsi="Times New Roman"/>
          <w:b/>
          <w:bCs/>
          <w:color w:val="auto"/>
        </w:rPr>
        <w:br w:type="page"/>
      </w:r>
    </w:p>
    <w:p w14:paraId="76C06DD9" w14:textId="77777777" w:rsidR="008D233A" w:rsidRDefault="00993CF5">
      <w:pPr>
        <w:pStyle w:val="1"/>
        <w:spacing w:before="0" w:after="0" w:line="499" w:lineRule="exact"/>
        <w:ind w:firstLineChars="0" w:firstLine="0"/>
        <w:jc w:val="center"/>
        <w:rPr>
          <w:rFonts w:ascii="Times New Roman" w:eastAsia="方正小标宋_GBK" w:hAnsi="Times New Roman" w:cs="Times New Roman"/>
          <w:b/>
          <w:bCs/>
          <w:color w:val="auto"/>
          <w:kern w:val="44"/>
          <w:sz w:val="32"/>
          <w:szCs w:val="44"/>
        </w:rPr>
      </w:pPr>
      <w:bookmarkStart w:id="115" w:name="_Toc23227"/>
      <w:r>
        <w:rPr>
          <w:rFonts w:ascii="Times New Roman" w:eastAsia="方正小标宋_GBK" w:hAnsi="Times New Roman" w:cs="Times New Roman"/>
          <w:b/>
          <w:bCs/>
          <w:color w:val="auto"/>
          <w:kern w:val="44"/>
          <w:sz w:val="32"/>
          <w:szCs w:val="44"/>
        </w:rPr>
        <w:lastRenderedPageBreak/>
        <w:t>第七篇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参选文件格式</w:t>
      </w:r>
      <w:bookmarkEnd w:id="115"/>
    </w:p>
    <w:p w14:paraId="4F430FDF" w14:textId="77777777" w:rsidR="008D233A" w:rsidRDefault="00993CF5">
      <w:pPr>
        <w:snapToGrid w:val="0"/>
        <w:spacing w:line="499" w:lineRule="exact"/>
        <w:ind w:firstLine="560"/>
        <w:jc w:val="center"/>
        <w:rPr>
          <w:rFonts w:ascii="Times New Roman" w:eastAsia="仿宋" w:hAnsi="Times New Roman"/>
          <w:color w:val="auto"/>
          <w:szCs w:val="28"/>
        </w:rPr>
      </w:pPr>
      <w:r>
        <w:rPr>
          <w:rFonts w:ascii="Times New Roman" w:eastAsia="仿宋" w:hAnsi="Times New Roman"/>
          <w:color w:val="auto"/>
          <w:szCs w:val="28"/>
        </w:rPr>
        <w:t>（请按本篇要求提供，包含但不限于以下格式内容）</w:t>
      </w:r>
    </w:p>
    <w:p w14:paraId="5AC4C988" w14:textId="77777777" w:rsidR="008D233A" w:rsidRDefault="00993CF5">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一、经济文件</w:t>
      </w:r>
    </w:p>
    <w:p w14:paraId="4A745959" w14:textId="77777777" w:rsidR="008D233A" w:rsidRDefault="00993CF5">
      <w:pPr>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比选一览表</w:t>
      </w:r>
    </w:p>
    <w:p w14:paraId="6C94773B" w14:textId="77777777" w:rsidR="008D233A" w:rsidRDefault="00993CF5">
      <w:pPr>
        <w:ind w:firstLineChars="0" w:firstLine="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报价明细表</w:t>
      </w:r>
    </w:p>
    <w:p w14:paraId="16AF12B7" w14:textId="77777777" w:rsidR="008D233A" w:rsidRDefault="00993CF5">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二、服务</w:t>
      </w:r>
      <w:r>
        <w:rPr>
          <w:rFonts w:ascii="Times New Roman" w:eastAsia="仿宋" w:hAnsi="Times New Roman"/>
          <w:b/>
          <w:bCs/>
          <w:color w:val="auto"/>
        </w:rPr>
        <w:t>/</w:t>
      </w:r>
      <w:r>
        <w:rPr>
          <w:rFonts w:ascii="Times New Roman" w:eastAsia="仿宋" w:hAnsi="Times New Roman"/>
          <w:b/>
          <w:bCs/>
          <w:color w:val="auto"/>
        </w:rPr>
        <w:t>技术文件</w:t>
      </w:r>
    </w:p>
    <w:p w14:paraId="556DA8C2"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服务要求应答承诺书</w:t>
      </w:r>
    </w:p>
    <w:p w14:paraId="6AEFEFBE"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其他服务</w:t>
      </w:r>
      <w:r>
        <w:rPr>
          <w:rStyle w:val="af2"/>
          <w:rFonts w:ascii="Times New Roman" w:eastAsia="仿宋" w:hAnsi="Times New Roman"/>
          <w:color w:val="auto"/>
          <w:u w:val="none"/>
        </w:rPr>
        <w:t>/</w:t>
      </w:r>
      <w:r>
        <w:rPr>
          <w:rFonts w:ascii="Times New Roman" w:eastAsia="仿宋" w:hAnsi="Times New Roman"/>
          <w:color w:val="auto"/>
        </w:rPr>
        <w:t>技术部分资料</w:t>
      </w:r>
    </w:p>
    <w:p w14:paraId="11CD40FD" w14:textId="77777777" w:rsidR="008D233A" w:rsidRDefault="00993CF5">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三、商务文件</w:t>
      </w:r>
    </w:p>
    <w:p w14:paraId="0A42F238"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比选函</w:t>
      </w:r>
    </w:p>
    <w:p w14:paraId="45530CAF" w14:textId="77777777" w:rsidR="008D233A" w:rsidRDefault="00993CF5">
      <w:pPr>
        <w:widowControl/>
        <w:numPr>
          <w:ilvl w:val="255"/>
          <w:numId w:val="0"/>
        </w:numPr>
        <w:spacing w:line="539" w:lineRule="exact"/>
        <w:jc w:val="left"/>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商务要求应答承诺书</w:t>
      </w:r>
    </w:p>
    <w:p w14:paraId="1E1A7436" w14:textId="77777777" w:rsidR="008D233A" w:rsidRDefault="00993CF5">
      <w:pPr>
        <w:widowControl/>
        <w:spacing w:line="539" w:lineRule="exact"/>
        <w:ind w:firstLineChars="0" w:firstLine="0"/>
        <w:jc w:val="left"/>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其他商务部分资料</w:t>
      </w:r>
    </w:p>
    <w:p w14:paraId="77E8FEE6" w14:textId="77777777" w:rsidR="008D233A" w:rsidRDefault="00993CF5">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四、其他与项目有关的资料</w:t>
      </w:r>
    </w:p>
    <w:p w14:paraId="4087C21A" w14:textId="77777777" w:rsidR="008D233A" w:rsidRDefault="00993CF5">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五、资格文件</w:t>
      </w:r>
    </w:p>
    <w:p w14:paraId="332E45B9"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法人营业执照（副本）或事业单位法人证书（副本）或个体工商户营业执照或有效的自然人身份证明或社会团体法人登记证书复印件；</w:t>
      </w:r>
    </w:p>
    <w:p w14:paraId="1135A1BA"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法定代表人身份证明书（格式）；</w:t>
      </w:r>
    </w:p>
    <w:p w14:paraId="518A160A"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法定代表人授权委托书（格式）；</w:t>
      </w:r>
    </w:p>
    <w:p w14:paraId="397C63B0"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4.</w:t>
      </w:r>
      <w:r>
        <w:rPr>
          <w:rFonts w:ascii="Times New Roman" w:eastAsia="仿宋" w:hAnsi="Times New Roman"/>
          <w:color w:val="auto"/>
        </w:rPr>
        <w:t>基本资格条件承诺函（格式）；</w:t>
      </w:r>
    </w:p>
    <w:p w14:paraId="7409198C"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5.</w:t>
      </w:r>
      <w:r>
        <w:rPr>
          <w:rFonts w:ascii="Times New Roman" w:eastAsia="仿宋" w:hAnsi="Times New Roman"/>
          <w:color w:val="auto"/>
        </w:rPr>
        <w:t>承诺书（格式自拟）；</w:t>
      </w:r>
    </w:p>
    <w:p w14:paraId="1C25FC0F" w14:textId="77777777" w:rsidR="008D233A" w:rsidRDefault="00993CF5">
      <w:pPr>
        <w:spacing w:line="539" w:lineRule="exact"/>
        <w:ind w:firstLineChars="0" w:firstLine="0"/>
        <w:rPr>
          <w:rFonts w:ascii="Times New Roman" w:eastAsia="仿宋" w:hAnsi="Times New Roman"/>
          <w:color w:val="auto"/>
        </w:rPr>
      </w:pPr>
      <w:r>
        <w:rPr>
          <w:rFonts w:ascii="Times New Roman" w:eastAsia="仿宋" w:hAnsi="Times New Roman"/>
          <w:color w:val="auto"/>
        </w:rPr>
        <w:t>6.</w:t>
      </w:r>
      <w:r>
        <w:rPr>
          <w:rFonts w:ascii="Times New Roman" w:eastAsia="仿宋" w:hAnsi="Times New Roman"/>
          <w:color w:val="auto"/>
        </w:rPr>
        <w:t>诚信声明。</w:t>
      </w:r>
    </w:p>
    <w:p w14:paraId="78438A03" w14:textId="77777777" w:rsidR="008D233A" w:rsidRDefault="008D233A">
      <w:pPr>
        <w:widowControl/>
        <w:ind w:firstLineChars="0" w:firstLine="0"/>
        <w:jc w:val="left"/>
        <w:rPr>
          <w:rFonts w:ascii="Times New Roman" w:eastAsia="仿宋" w:hAnsi="Times New Roman"/>
          <w:b/>
          <w:bCs/>
          <w:color w:val="auto"/>
          <w:szCs w:val="28"/>
        </w:rPr>
        <w:sectPr w:rsidR="008D233A">
          <w:headerReference w:type="default" r:id="rId16"/>
          <w:footerReference w:type="default" r:id="rId17"/>
          <w:pgSz w:w="11906" w:h="16838"/>
          <w:pgMar w:top="2098" w:right="1531" w:bottom="1985" w:left="1531" w:header="851" w:footer="567" w:gutter="0"/>
          <w:pgNumType w:start="1"/>
          <w:cols w:space="425"/>
          <w:docGrid w:type="lines" w:linePitch="381"/>
        </w:sectPr>
      </w:pPr>
      <w:bookmarkStart w:id="116" w:name="_Toc8201"/>
      <w:bookmarkStart w:id="117" w:name="_Toc223"/>
      <w:bookmarkStart w:id="118" w:name="_Toc18978"/>
      <w:bookmarkStart w:id="119" w:name="_Toc11006"/>
      <w:bookmarkStart w:id="120" w:name="_Toc7939"/>
      <w:bookmarkEnd w:id="78"/>
      <w:bookmarkEnd w:id="94"/>
    </w:p>
    <w:p w14:paraId="521288A1" w14:textId="77777777" w:rsidR="008D233A" w:rsidRDefault="00993CF5">
      <w:pPr>
        <w:widowControl/>
        <w:ind w:firstLineChars="0" w:firstLine="0"/>
        <w:jc w:val="left"/>
        <w:rPr>
          <w:rFonts w:ascii="Times New Roman" w:eastAsia="仿宋" w:hAnsi="Times New Roman"/>
          <w:b/>
          <w:bCs/>
          <w:color w:val="auto"/>
          <w:szCs w:val="28"/>
        </w:rPr>
      </w:pPr>
      <w:r>
        <w:rPr>
          <w:rFonts w:ascii="Times New Roman" w:eastAsia="仿宋" w:hAnsi="Times New Roman"/>
          <w:b/>
          <w:bCs/>
          <w:color w:val="auto"/>
          <w:szCs w:val="28"/>
        </w:rPr>
        <w:lastRenderedPageBreak/>
        <w:t>一、经济文件</w:t>
      </w:r>
    </w:p>
    <w:p w14:paraId="2C1065ED" w14:textId="77777777" w:rsidR="008D233A" w:rsidRDefault="00993CF5">
      <w:pPr>
        <w:widowControl/>
        <w:ind w:firstLineChars="0" w:firstLine="0"/>
        <w:jc w:val="left"/>
        <w:rPr>
          <w:rFonts w:ascii="Times New Roman" w:eastAsia="仿宋" w:hAnsi="Times New Roman"/>
          <w:color w:val="auto"/>
          <w:szCs w:val="28"/>
        </w:rPr>
      </w:pPr>
      <w:r>
        <w:rPr>
          <w:rFonts w:ascii="Times New Roman" w:eastAsia="仿宋" w:hAnsi="Times New Roman"/>
          <w:color w:val="auto"/>
          <w:szCs w:val="28"/>
        </w:rPr>
        <w:t>1.</w:t>
      </w:r>
      <w:r>
        <w:rPr>
          <w:rFonts w:ascii="Times New Roman" w:eastAsia="仿宋" w:hAnsi="Times New Roman"/>
          <w:color w:val="auto"/>
          <w:szCs w:val="28"/>
        </w:rPr>
        <w:t>比选一览表</w:t>
      </w:r>
    </w:p>
    <w:p w14:paraId="0C22FBFC" w14:textId="77777777" w:rsidR="008D233A" w:rsidRDefault="00993CF5">
      <w:pPr>
        <w:snapToGrid w:val="0"/>
        <w:spacing w:line="500" w:lineRule="exact"/>
        <w:ind w:firstLine="640"/>
        <w:jc w:val="center"/>
        <w:rPr>
          <w:rFonts w:ascii="Times New Roman" w:eastAsia="仿宋" w:hAnsi="Times New Roman"/>
          <w:color w:val="auto"/>
          <w:sz w:val="32"/>
          <w:szCs w:val="28"/>
        </w:rPr>
      </w:pPr>
      <w:r>
        <w:rPr>
          <w:rFonts w:ascii="Times New Roman" w:eastAsia="仿宋" w:hAnsi="Times New Roman"/>
          <w:color w:val="auto"/>
          <w:sz w:val="32"/>
          <w:szCs w:val="28"/>
        </w:rPr>
        <w:t>比选一览表</w:t>
      </w:r>
    </w:p>
    <w:p w14:paraId="35299F94" w14:textId="77777777" w:rsidR="008D233A" w:rsidRDefault="00993CF5">
      <w:pPr>
        <w:spacing w:line="500" w:lineRule="exact"/>
        <w:ind w:firstLineChars="100" w:firstLine="280"/>
        <w:rPr>
          <w:rFonts w:ascii="Times New Roman" w:eastAsia="仿宋" w:hAnsi="Times New Roman"/>
          <w:color w:val="auto"/>
          <w:szCs w:val="28"/>
        </w:rPr>
      </w:pPr>
      <w:r>
        <w:rPr>
          <w:rFonts w:ascii="Times New Roman" w:eastAsia="仿宋" w:hAnsi="Times New Roman"/>
          <w:color w:val="auto"/>
          <w:szCs w:val="28"/>
        </w:rPr>
        <w:t>比选项目名称：</w:t>
      </w:r>
      <w:r>
        <w:rPr>
          <w:rFonts w:ascii="Times New Roman" w:eastAsia="仿宋" w:hAnsi="Times New Roman"/>
          <w:color w:val="auto"/>
          <w:szCs w:val="28"/>
        </w:rPr>
        <w:t xml:space="preserve">                                                 </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4"/>
        <w:gridCol w:w="3617"/>
        <w:gridCol w:w="4531"/>
      </w:tblGrid>
      <w:tr w:rsidR="008D233A" w14:paraId="6D013847" w14:textId="77777777">
        <w:trPr>
          <w:cantSplit/>
          <w:trHeight w:val="658"/>
          <w:jc w:val="center"/>
        </w:trPr>
        <w:tc>
          <w:tcPr>
            <w:tcW w:w="1484" w:type="dxa"/>
            <w:tcBorders>
              <w:top w:val="single" w:sz="4" w:space="0" w:color="auto"/>
              <w:left w:val="single" w:sz="4" w:space="0" w:color="auto"/>
              <w:bottom w:val="single" w:sz="4" w:space="0" w:color="auto"/>
              <w:right w:val="single" w:sz="4" w:space="0" w:color="auto"/>
            </w:tcBorders>
            <w:vAlign w:val="center"/>
          </w:tcPr>
          <w:p w14:paraId="18DBD0FA" w14:textId="77777777" w:rsidR="008D233A" w:rsidRDefault="00993CF5">
            <w:pPr>
              <w:spacing w:line="400" w:lineRule="exact"/>
              <w:ind w:firstLineChars="0" w:firstLine="0"/>
              <w:rPr>
                <w:rFonts w:ascii="Times New Roman" w:eastAsia="仿宋" w:hAnsi="Times New Roman"/>
                <w:color w:val="auto"/>
                <w:sz w:val="22"/>
                <w:szCs w:val="22"/>
              </w:rPr>
            </w:pPr>
            <w:r>
              <w:rPr>
                <w:rFonts w:ascii="Times New Roman" w:eastAsia="仿宋" w:hAnsi="Times New Roman"/>
                <w:color w:val="auto"/>
                <w:sz w:val="22"/>
                <w:szCs w:val="22"/>
              </w:rPr>
              <w:t>参选人名称</w:t>
            </w:r>
          </w:p>
        </w:tc>
        <w:tc>
          <w:tcPr>
            <w:tcW w:w="8148" w:type="dxa"/>
            <w:gridSpan w:val="2"/>
            <w:tcBorders>
              <w:top w:val="single" w:sz="4" w:space="0" w:color="auto"/>
              <w:left w:val="nil"/>
              <w:bottom w:val="single" w:sz="4" w:space="0" w:color="auto"/>
              <w:right w:val="single" w:sz="4" w:space="0" w:color="auto"/>
            </w:tcBorders>
            <w:vAlign w:val="center"/>
          </w:tcPr>
          <w:p w14:paraId="43ECC2FD" w14:textId="77777777" w:rsidR="008D233A" w:rsidRDefault="008D233A">
            <w:pPr>
              <w:spacing w:line="500" w:lineRule="exact"/>
              <w:ind w:firstLine="440"/>
              <w:jc w:val="center"/>
              <w:rPr>
                <w:rFonts w:ascii="Times New Roman" w:eastAsia="仿宋" w:hAnsi="Times New Roman"/>
                <w:color w:val="auto"/>
                <w:sz w:val="22"/>
                <w:szCs w:val="22"/>
              </w:rPr>
            </w:pPr>
          </w:p>
        </w:tc>
      </w:tr>
      <w:tr w:rsidR="008D233A" w14:paraId="4098F867" w14:textId="77777777">
        <w:trPr>
          <w:cantSplit/>
          <w:trHeight w:val="709"/>
          <w:jc w:val="center"/>
        </w:trPr>
        <w:tc>
          <w:tcPr>
            <w:tcW w:w="1484" w:type="dxa"/>
            <w:tcBorders>
              <w:top w:val="single" w:sz="4" w:space="0" w:color="auto"/>
              <w:left w:val="single" w:sz="4" w:space="0" w:color="auto"/>
              <w:right w:val="single" w:sz="4" w:space="0" w:color="auto"/>
            </w:tcBorders>
            <w:vAlign w:val="center"/>
          </w:tcPr>
          <w:p w14:paraId="62D8E9DC" w14:textId="77777777" w:rsidR="008D233A" w:rsidRDefault="00993CF5">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序号</w:t>
            </w:r>
          </w:p>
        </w:tc>
        <w:tc>
          <w:tcPr>
            <w:tcW w:w="3617" w:type="dxa"/>
            <w:tcBorders>
              <w:top w:val="single" w:sz="4" w:space="0" w:color="auto"/>
              <w:left w:val="single" w:sz="4" w:space="0" w:color="auto"/>
              <w:right w:val="single" w:sz="4" w:space="0" w:color="auto"/>
            </w:tcBorders>
            <w:vAlign w:val="center"/>
          </w:tcPr>
          <w:p w14:paraId="369096AE" w14:textId="77777777" w:rsidR="008D233A" w:rsidRDefault="00993CF5">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项目名称</w:t>
            </w:r>
          </w:p>
        </w:tc>
        <w:tc>
          <w:tcPr>
            <w:tcW w:w="4531" w:type="dxa"/>
            <w:tcBorders>
              <w:top w:val="single" w:sz="4" w:space="0" w:color="auto"/>
              <w:left w:val="single" w:sz="4" w:space="0" w:color="auto"/>
              <w:right w:val="single" w:sz="4" w:space="0" w:color="auto"/>
            </w:tcBorders>
            <w:vAlign w:val="center"/>
          </w:tcPr>
          <w:p w14:paraId="63F1716B" w14:textId="77777777" w:rsidR="008D233A" w:rsidRDefault="00993CF5">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服务期</w:t>
            </w:r>
          </w:p>
        </w:tc>
      </w:tr>
      <w:tr w:rsidR="008D233A" w14:paraId="4843D316" w14:textId="77777777">
        <w:trPr>
          <w:cantSplit/>
          <w:trHeight w:val="705"/>
          <w:jc w:val="center"/>
        </w:trPr>
        <w:tc>
          <w:tcPr>
            <w:tcW w:w="1484" w:type="dxa"/>
            <w:tcBorders>
              <w:top w:val="single" w:sz="4" w:space="0" w:color="auto"/>
              <w:left w:val="single" w:sz="4" w:space="0" w:color="auto"/>
              <w:right w:val="single" w:sz="4" w:space="0" w:color="auto"/>
            </w:tcBorders>
            <w:vAlign w:val="center"/>
          </w:tcPr>
          <w:p w14:paraId="477E5BC9" w14:textId="77777777" w:rsidR="008D233A" w:rsidRDefault="008D233A">
            <w:pPr>
              <w:spacing w:line="400" w:lineRule="exact"/>
              <w:ind w:firstLineChars="0" w:firstLine="0"/>
              <w:jc w:val="center"/>
              <w:rPr>
                <w:rFonts w:ascii="Times New Roman" w:eastAsia="仿宋" w:hAnsi="Times New Roman"/>
                <w:color w:val="auto"/>
                <w:sz w:val="22"/>
                <w:szCs w:val="22"/>
              </w:rPr>
            </w:pPr>
          </w:p>
        </w:tc>
        <w:tc>
          <w:tcPr>
            <w:tcW w:w="3617" w:type="dxa"/>
            <w:tcBorders>
              <w:top w:val="single" w:sz="4" w:space="0" w:color="auto"/>
              <w:left w:val="single" w:sz="4" w:space="0" w:color="auto"/>
              <w:right w:val="single" w:sz="4" w:space="0" w:color="auto"/>
            </w:tcBorders>
            <w:vAlign w:val="center"/>
          </w:tcPr>
          <w:p w14:paraId="55941C17" w14:textId="77777777" w:rsidR="008D233A" w:rsidRDefault="008D233A">
            <w:pPr>
              <w:spacing w:line="400" w:lineRule="exact"/>
              <w:ind w:firstLineChars="0" w:firstLine="0"/>
              <w:jc w:val="center"/>
              <w:rPr>
                <w:rFonts w:ascii="Times New Roman" w:eastAsia="仿宋" w:hAnsi="Times New Roman"/>
                <w:color w:val="auto"/>
                <w:sz w:val="22"/>
                <w:szCs w:val="22"/>
              </w:rPr>
            </w:pPr>
          </w:p>
        </w:tc>
        <w:tc>
          <w:tcPr>
            <w:tcW w:w="4531" w:type="dxa"/>
            <w:tcBorders>
              <w:top w:val="single" w:sz="4" w:space="0" w:color="auto"/>
              <w:left w:val="single" w:sz="4" w:space="0" w:color="auto"/>
              <w:right w:val="single" w:sz="4" w:space="0" w:color="auto"/>
            </w:tcBorders>
            <w:vAlign w:val="center"/>
          </w:tcPr>
          <w:p w14:paraId="2E0671AD" w14:textId="77777777" w:rsidR="008D233A" w:rsidRDefault="008D233A">
            <w:pPr>
              <w:spacing w:line="400" w:lineRule="exact"/>
              <w:ind w:firstLineChars="0" w:firstLine="0"/>
              <w:jc w:val="center"/>
              <w:rPr>
                <w:rFonts w:ascii="Times New Roman" w:eastAsia="仿宋" w:hAnsi="Times New Roman"/>
                <w:color w:val="auto"/>
                <w:sz w:val="22"/>
                <w:szCs w:val="22"/>
              </w:rPr>
            </w:pPr>
          </w:p>
        </w:tc>
      </w:tr>
      <w:tr w:rsidR="008D233A" w14:paraId="147B62F0" w14:textId="77777777">
        <w:trPr>
          <w:cantSplit/>
          <w:trHeight w:val="500"/>
          <w:jc w:val="center"/>
        </w:trPr>
        <w:tc>
          <w:tcPr>
            <w:tcW w:w="9632" w:type="dxa"/>
            <w:gridSpan w:val="3"/>
            <w:tcBorders>
              <w:top w:val="single" w:sz="4" w:space="0" w:color="auto"/>
              <w:left w:val="single" w:sz="4" w:space="0" w:color="auto"/>
              <w:right w:val="single" w:sz="4" w:space="0" w:color="auto"/>
            </w:tcBorders>
            <w:vAlign w:val="center"/>
          </w:tcPr>
          <w:p w14:paraId="6D05D9A4" w14:textId="77777777" w:rsidR="008D233A" w:rsidRDefault="00993CF5">
            <w:pPr>
              <w:pStyle w:val="a9"/>
              <w:spacing w:line="500" w:lineRule="exact"/>
              <w:ind w:leftChars="0" w:left="0" w:firstLineChars="0" w:firstLine="0"/>
              <w:jc w:val="center"/>
              <w:rPr>
                <w:rFonts w:ascii="Times New Roman" w:eastAsia="仿宋" w:hAnsi="Times New Roman" w:cs="Times New Roman"/>
                <w:b/>
                <w:color w:val="auto"/>
                <w:sz w:val="22"/>
                <w:szCs w:val="22"/>
              </w:rPr>
            </w:pPr>
            <w:r>
              <w:rPr>
                <w:rFonts w:ascii="Times New Roman" w:eastAsia="仿宋" w:hAnsi="Times New Roman" w:cs="Times New Roman"/>
                <w:b/>
                <w:color w:val="auto"/>
                <w:sz w:val="22"/>
                <w:szCs w:val="22"/>
              </w:rPr>
              <w:t>比选报价</w:t>
            </w:r>
          </w:p>
        </w:tc>
      </w:tr>
      <w:tr w:rsidR="008D233A" w14:paraId="50508195" w14:textId="77777777">
        <w:trPr>
          <w:cantSplit/>
          <w:trHeight w:val="892"/>
          <w:jc w:val="center"/>
        </w:trPr>
        <w:tc>
          <w:tcPr>
            <w:tcW w:w="1484" w:type="dxa"/>
            <w:vMerge w:val="restart"/>
            <w:tcBorders>
              <w:left w:val="single" w:sz="4" w:space="0" w:color="auto"/>
              <w:right w:val="single" w:sz="4" w:space="0" w:color="auto"/>
            </w:tcBorders>
            <w:vAlign w:val="center"/>
          </w:tcPr>
          <w:p w14:paraId="5C8F5C7D" w14:textId="77777777" w:rsidR="008D233A" w:rsidRDefault="00993CF5">
            <w:pPr>
              <w:pStyle w:val="a9"/>
              <w:spacing w:line="500" w:lineRule="exact"/>
              <w:ind w:leftChars="0" w:left="0" w:firstLineChars="0" w:firstLine="0"/>
              <w:jc w:val="center"/>
              <w:rPr>
                <w:rFonts w:ascii="Times New Roman" w:eastAsia="仿宋" w:hAnsi="Times New Roman" w:cs="Times New Roman"/>
                <w:b/>
                <w:color w:val="auto"/>
                <w:sz w:val="22"/>
                <w:szCs w:val="22"/>
              </w:rPr>
            </w:pPr>
            <w:r>
              <w:rPr>
                <w:rFonts w:ascii="Times New Roman" w:eastAsia="仿宋" w:hAnsi="Times New Roman" w:cs="Times New Roman"/>
                <w:b/>
                <w:color w:val="auto"/>
                <w:sz w:val="22"/>
                <w:szCs w:val="22"/>
              </w:rPr>
              <w:t>比选报价</w:t>
            </w: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02DC164F" w14:textId="77777777" w:rsidR="008D233A" w:rsidRDefault="00993CF5">
            <w:pPr>
              <w:widowControl/>
              <w:spacing w:line="400" w:lineRule="exact"/>
              <w:ind w:firstLineChars="0" w:firstLine="0"/>
              <w:jc w:val="left"/>
              <w:rPr>
                <w:rFonts w:ascii="Times New Roman" w:eastAsia="仿宋" w:hAnsi="Times New Roman"/>
                <w:color w:val="auto"/>
                <w:sz w:val="22"/>
                <w:szCs w:val="22"/>
              </w:rPr>
            </w:pPr>
            <w:r>
              <w:rPr>
                <w:rFonts w:ascii="Times New Roman" w:eastAsia="仿宋" w:hAnsi="Times New Roman"/>
                <w:b/>
                <w:color w:val="auto"/>
                <w:sz w:val="22"/>
                <w:szCs w:val="22"/>
              </w:rPr>
              <w:t>小写（元）：</w:t>
            </w:r>
          </w:p>
        </w:tc>
      </w:tr>
      <w:tr w:rsidR="008D233A" w14:paraId="0C70F2F0" w14:textId="77777777">
        <w:trPr>
          <w:cantSplit/>
          <w:trHeight w:val="684"/>
          <w:jc w:val="center"/>
        </w:trPr>
        <w:tc>
          <w:tcPr>
            <w:tcW w:w="1484" w:type="dxa"/>
            <w:vMerge/>
            <w:tcBorders>
              <w:left w:val="single" w:sz="4" w:space="0" w:color="auto"/>
              <w:bottom w:val="single" w:sz="4" w:space="0" w:color="auto"/>
              <w:right w:val="single" w:sz="4" w:space="0" w:color="auto"/>
            </w:tcBorders>
            <w:vAlign w:val="center"/>
          </w:tcPr>
          <w:p w14:paraId="3B880367" w14:textId="77777777" w:rsidR="008D233A" w:rsidRDefault="008D233A">
            <w:pPr>
              <w:pStyle w:val="a9"/>
              <w:spacing w:line="500" w:lineRule="exact"/>
              <w:ind w:leftChars="0" w:left="0" w:firstLineChars="0" w:firstLine="0"/>
              <w:jc w:val="left"/>
              <w:rPr>
                <w:rFonts w:ascii="Times New Roman" w:eastAsia="仿宋" w:hAnsi="Times New Roman" w:cs="Times New Roman"/>
                <w:b/>
                <w:color w:val="auto"/>
                <w:sz w:val="22"/>
                <w:szCs w:val="22"/>
              </w:rPr>
            </w:pP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6BF761D4" w14:textId="77777777" w:rsidR="008D233A" w:rsidRDefault="00993CF5">
            <w:pPr>
              <w:widowControl/>
              <w:spacing w:line="400" w:lineRule="exact"/>
              <w:ind w:firstLineChars="0" w:firstLine="0"/>
              <w:jc w:val="left"/>
              <w:rPr>
                <w:rFonts w:ascii="Times New Roman" w:eastAsia="仿宋" w:hAnsi="Times New Roman"/>
                <w:color w:val="auto"/>
                <w:sz w:val="22"/>
                <w:szCs w:val="22"/>
              </w:rPr>
            </w:pPr>
            <w:r>
              <w:rPr>
                <w:rFonts w:ascii="Times New Roman" w:eastAsia="仿宋" w:hAnsi="Times New Roman"/>
                <w:b/>
                <w:color w:val="auto"/>
                <w:sz w:val="22"/>
                <w:szCs w:val="22"/>
              </w:rPr>
              <w:t>大写（元）：</w:t>
            </w:r>
          </w:p>
        </w:tc>
      </w:tr>
      <w:tr w:rsidR="008D233A" w14:paraId="68E12104" w14:textId="77777777">
        <w:trPr>
          <w:cantSplit/>
          <w:trHeight w:val="843"/>
          <w:jc w:val="center"/>
        </w:trPr>
        <w:tc>
          <w:tcPr>
            <w:tcW w:w="9632" w:type="dxa"/>
            <w:gridSpan w:val="3"/>
            <w:tcBorders>
              <w:top w:val="single" w:sz="4" w:space="0" w:color="auto"/>
              <w:left w:val="single" w:sz="4" w:space="0" w:color="auto"/>
              <w:bottom w:val="single" w:sz="4" w:space="0" w:color="auto"/>
              <w:right w:val="single" w:sz="4" w:space="0" w:color="auto"/>
            </w:tcBorders>
            <w:vAlign w:val="center"/>
          </w:tcPr>
          <w:p w14:paraId="64248A79" w14:textId="77777777" w:rsidR="008D233A" w:rsidRDefault="00993CF5">
            <w:pPr>
              <w:spacing w:line="560" w:lineRule="exact"/>
              <w:ind w:firstLineChars="95" w:firstLine="209"/>
              <w:rPr>
                <w:rFonts w:ascii="Times New Roman" w:eastAsia="仿宋" w:hAnsi="Times New Roman"/>
                <w:color w:val="auto"/>
                <w:sz w:val="22"/>
                <w:szCs w:val="22"/>
              </w:rPr>
            </w:pPr>
            <w:r>
              <w:rPr>
                <w:rFonts w:ascii="Times New Roman" w:eastAsia="仿宋" w:hAnsi="Times New Roman"/>
                <w:color w:val="auto"/>
                <w:sz w:val="22"/>
                <w:szCs w:val="22"/>
              </w:rPr>
              <w:t>备注：</w:t>
            </w:r>
          </w:p>
        </w:tc>
      </w:tr>
    </w:tbl>
    <w:p w14:paraId="1FBC8739" w14:textId="77777777" w:rsidR="008D233A" w:rsidRDefault="008D233A">
      <w:pPr>
        <w:pStyle w:val="a9"/>
        <w:spacing w:line="500" w:lineRule="exact"/>
        <w:ind w:leftChars="0" w:left="0" w:firstLineChars="0" w:firstLine="0"/>
        <w:rPr>
          <w:rFonts w:ascii="Times New Roman" w:eastAsia="仿宋" w:hAnsi="Times New Roman" w:cs="Times New Roman"/>
          <w:color w:val="auto"/>
          <w:szCs w:val="28"/>
        </w:rPr>
      </w:pPr>
    </w:p>
    <w:p w14:paraId="1E9C5759" w14:textId="77777777" w:rsidR="008D233A" w:rsidRDefault="00993CF5">
      <w:pPr>
        <w:spacing w:line="500" w:lineRule="exact"/>
        <w:ind w:firstLine="560"/>
        <w:rPr>
          <w:rFonts w:ascii="Times New Roman" w:eastAsia="仿宋" w:hAnsi="Times New Roman"/>
          <w:color w:val="auto"/>
          <w:szCs w:val="28"/>
        </w:rPr>
      </w:pPr>
      <w:r>
        <w:rPr>
          <w:rFonts w:ascii="Times New Roman" w:eastAsia="仿宋" w:hAnsi="Times New Roman"/>
          <w:color w:val="auto"/>
          <w:szCs w:val="28"/>
        </w:rPr>
        <w:t>参选人：</w:t>
      </w:r>
      <w:r>
        <w:rPr>
          <w:rFonts w:ascii="Times New Roman" w:eastAsia="仿宋" w:hAnsi="Times New Roman"/>
          <w:color w:val="auto"/>
          <w:szCs w:val="28"/>
        </w:rPr>
        <w:t xml:space="preserve">                      </w:t>
      </w:r>
      <w:r>
        <w:rPr>
          <w:rFonts w:ascii="Times New Roman" w:eastAsia="仿宋" w:hAnsi="Times New Roman"/>
          <w:color w:val="auto"/>
          <w:szCs w:val="28"/>
        </w:rPr>
        <w:t>法定代表人或法定代表人授权代表：</w:t>
      </w:r>
    </w:p>
    <w:p w14:paraId="6ECFA94D" w14:textId="77777777" w:rsidR="008D233A" w:rsidRDefault="00993CF5">
      <w:pPr>
        <w:spacing w:line="500" w:lineRule="exact"/>
        <w:ind w:firstLineChars="0" w:firstLine="0"/>
        <w:rPr>
          <w:rFonts w:ascii="Times New Roman" w:eastAsia="仿宋" w:hAnsi="Times New Roman"/>
          <w:color w:val="auto"/>
          <w:szCs w:val="28"/>
        </w:rPr>
      </w:pPr>
      <w:r>
        <w:rPr>
          <w:rFonts w:ascii="Times New Roman" w:eastAsia="仿宋" w:hAnsi="Times New Roman"/>
          <w:color w:val="auto"/>
          <w:szCs w:val="28"/>
        </w:rPr>
        <w:t>（参选人公章）</w:t>
      </w:r>
      <w:r>
        <w:rPr>
          <w:rFonts w:ascii="Times New Roman" w:eastAsia="仿宋" w:hAnsi="Times New Roman"/>
          <w:color w:val="auto"/>
          <w:szCs w:val="28"/>
        </w:rPr>
        <w:t xml:space="preserve">                               </w:t>
      </w:r>
      <w:r>
        <w:rPr>
          <w:rFonts w:ascii="Times New Roman" w:eastAsia="仿宋" w:hAnsi="Times New Roman"/>
          <w:color w:val="auto"/>
          <w:szCs w:val="28"/>
        </w:rPr>
        <w:t>（签字或盖章）</w:t>
      </w:r>
    </w:p>
    <w:p w14:paraId="2F9EE31D" w14:textId="77777777" w:rsidR="008D233A" w:rsidRDefault="00993CF5">
      <w:pPr>
        <w:spacing w:line="500" w:lineRule="exact"/>
        <w:ind w:firstLine="560"/>
        <w:rPr>
          <w:rFonts w:ascii="Times New Roman" w:eastAsia="仿宋" w:hAnsi="Times New Roman"/>
          <w:color w:val="auto"/>
          <w:sz w:val="24"/>
        </w:rPr>
      </w:pPr>
      <w:r>
        <w:rPr>
          <w:rFonts w:ascii="Times New Roman" w:eastAsia="仿宋" w:hAnsi="Times New Roman"/>
          <w:color w:val="auto"/>
          <w:szCs w:val="28"/>
        </w:rPr>
        <w:t xml:space="preserve">                                         </w:t>
      </w:r>
      <w:r>
        <w:rPr>
          <w:rFonts w:ascii="Times New Roman" w:eastAsia="仿宋" w:hAnsi="Times New Roman"/>
          <w:color w:val="auto"/>
          <w:szCs w:val="28"/>
        </w:rPr>
        <w:t>年</w:t>
      </w:r>
      <w:r>
        <w:rPr>
          <w:rFonts w:ascii="Times New Roman" w:eastAsia="仿宋" w:hAnsi="Times New Roman"/>
          <w:color w:val="auto"/>
          <w:szCs w:val="28"/>
        </w:rPr>
        <w:t xml:space="preserve">     </w:t>
      </w:r>
      <w:r>
        <w:rPr>
          <w:rFonts w:ascii="Times New Roman" w:eastAsia="仿宋" w:hAnsi="Times New Roman"/>
          <w:color w:val="auto"/>
          <w:szCs w:val="28"/>
        </w:rPr>
        <w:t>月</w:t>
      </w:r>
      <w:r>
        <w:rPr>
          <w:rFonts w:ascii="Times New Roman" w:eastAsia="仿宋" w:hAnsi="Times New Roman"/>
          <w:color w:val="auto"/>
          <w:szCs w:val="28"/>
        </w:rPr>
        <w:t xml:space="preserve">  </w:t>
      </w:r>
      <w:r>
        <w:rPr>
          <w:rFonts w:ascii="Times New Roman" w:eastAsia="仿宋" w:hAnsi="Times New Roman"/>
          <w:color w:val="auto"/>
          <w:sz w:val="24"/>
        </w:rPr>
        <w:t xml:space="preserve">   </w:t>
      </w:r>
      <w:r>
        <w:rPr>
          <w:rFonts w:ascii="Times New Roman" w:eastAsia="仿宋" w:hAnsi="Times New Roman"/>
          <w:color w:val="auto"/>
          <w:szCs w:val="28"/>
        </w:rPr>
        <w:t>日</w:t>
      </w:r>
    </w:p>
    <w:p w14:paraId="7D7B97FD" w14:textId="77777777" w:rsidR="008D233A" w:rsidRDefault="00993CF5">
      <w:pPr>
        <w:spacing w:line="500" w:lineRule="exact"/>
        <w:ind w:firstLine="480"/>
        <w:rPr>
          <w:rFonts w:ascii="Times New Roman" w:eastAsia="仿宋" w:hAnsi="Times New Roman"/>
          <w:color w:val="auto"/>
          <w:sz w:val="24"/>
        </w:rPr>
      </w:pPr>
      <w:r>
        <w:rPr>
          <w:rFonts w:ascii="Times New Roman" w:eastAsia="仿宋" w:hAnsi="Times New Roman"/>
          <w:color w:val="auto"/>
          <w:sz w:val="24"/>
        </w:rPr>
        <w:t>说明：</w:t>
      </w:r>
    </w:p>
    <w:p w14:paraId="0982B78E" w14:textId="77777777" w:rsidR="008D233A" w:rsidRDefault="00993CF5">
      <w:pPr>
        <w:spacing w:line="500" w:lineRule="exact"/>
        <w:ind w:firstLine="480"/>
        <w:rPr>
          <w:rFonts w:ascii="Times New Roman" w:eastAsia="仿宋" w:hAnsi="Times New Roman"/>
          <w:color w:val="auto"/>
          <w:sz w:val="24"/>
        </w:rPr>
      </w:pPr>
      <w:r>
        <w:rPr>
          <w:rFonts w:ascii="Times New Roman" w:eastAsia="仿宋" w:hAnsi="Times New Roman"/>
          <w:color w:val="auto"/>
          <w:sz w:val="24"/>
        </w:rPr>
        <w:t>1.</w:t>
      </w:r>
      <w:r>
        <w:rPr>
          <w:rFonts w:ascii="Times New Roman" w:eastAsia="仿宋" w:hAnsi="Times New Roman"/>
          <w:color w:val="auto"/>
          <w:sz w:val="24"/>
        </w:rPr>
        <w:t>报价一览表按格式填列；</w:t>
      </w:r>
    </w:p>
    <w:p w14:paraId="76C872C3" w14:textId="77777777" w:rsidR="008D233A" w:rsidRDefault="00993CF5">
      <w:pPr>
        <w:spacing w:line="500" w:lineRule="exact"/>
        <w:ind w:firstLineChars="0" w:firstLine="480"/>
        <w:rPr>
          <w:rFonts w:ascii="Times New Roman" w:eastAsia="仿宋" w:hAnsi="Times New Roman"/>
          <w:color w:val="auto"/>
        </w:rPr>
        <w:sectPr w:rsidR="008D233A">
          <w:footerReference w:type="default" r:id="rId18"/>
          <w:pgSz w:w="11906" w:h="16838"/>
          <w:pgMar w:top="2098" w:right="1531" w:bottom="1985" w:left="1531" w:header="851" w:footer="567" w:gutter="0"/>
          <w:pgNumType w:fmt="numberInDash" w:start="1"/>
          <w:cols w:space="425"/>
          <w:docGrid w:type="lines" w:linePitch="381"/>
        </w:sectPr>
      </w:pPr>
      <w:r>
        <w:rPr>
          <w:rFonts w:ascii="Times New Roman" w:eastAsia="仿宋" w:hAnsi="Times New Roman"/>
          <w:color w:val="auto"/>
          <w:sz w:val="24"/>
        </w:rPr>
        <w:t>2.</w:t>
      </w:r>
      <w:r>
        <w:rPr>
          <w:rFonts w:ascii="Times New Roman" w:eastAsia="仿宋" w:hAnsi="Times New Roman"/>
          <w:color w:val="auto"/>
          <w:sz w:val="24"/>
        </w:rPr>
        <w:t>报价一览表在比选现场上当众宣读，务必填写清楚，准确无误。</w:t>
      </w:r>
    </w:p>
    <w:p w14:paraId="02E79B2E" w14:textId="77777777" w:rsidR="008D233A" w:rsidRDefault="00993CF5">
      <w:pPr>
        <w:widowControl/>
        <w:ind w:firstLineChars="0" w:firstLine="0"/>
        <w:jc w:val="left"/>
        <w:rPr>
          <w:rFonts w:ascii="Times New Roman" w:eastAsia="仿宋" w:hAnsi="Times New Roman"/>
          <w:color w:val="auto"/>
          <w:szCs w:val="28"/>
        </w:rPr>
      </w:pPr>
      <w:r>
        <w:rPr>
          <w:rFonts w:ascii="Times New Roman" w:eastAsia="仿宋" w:hAnsi="Times New Roman"/>
          <w:color w:val="auto"/>
          <w:szCs w:val="28"/>
        </w:rPr>
        <w:lastRenderedPageBreak/>
        <w:t>2.</w:t>
      </w:r>
      <w:r>
        <w:rPr>
          <w:rFonts w:ascii="Times New Roman" w:eastAsia="仿宋" w:hAnsi="Times New Roman"/>
          <w:color w:val="auto"/>
          <w:szCs w:val="28"/>
        </w:rPr>
        <w:t>报价明细表</w:t>
      </w:r>
    </w:p>
    <w:tbl>
      <w:tblPr>
        <w:tblW w:w="12344" w:type="dxa"/>
        <w:tblInd w:w="-174" w:type="dxa"/>
        <w:tblLayout w:type="fixed"/>
        <w:tblLook w:val="04A0" w:firstRow="1" w:lastRow="0" w:firstColumn="1" w:lastColumn="0" w:noHBand="0" w:noVBand="1"/>
      </w:tblPr>
      <w:tblGrid>
        <w:gridCol w:w="1700"/>
        <w:gridCol w:w="3099"/>
        <w:gridCol w:w="1699"/>
        <w:gridCol w:w="2018"/>
        <w:gridCol w:w="1983"/>
        <w:gridCol w:w="1845"/>
      </w:tblGrid>
      <w:tr w:rsidR="008D233A" w14:paraId="2853D2B8" w14:textId="77777777">
        <w:trPr>
          <w:trHeight w:val="574"/>
        </w:trPr>
        <w:tc>
          <w:tcPr>
            <w:tcW w:w="17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A38DC67" w14:textId="77777777" w:rsidR="008D233A" w:rsidRDefault="00993CF5">
            <w:pPr>
              <w:widowControl/>
              <w:spacing w:line="300" w:lineRule="exact"/>
              <w:ind w:firstLineChars="0" w:firstLine="0"/>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服务需求名称</w:t>
            </w:r>
          </w:p>
        </w:tc>
        <w:tc>
          <w:tcPr>
            <w:tcW w:w="3099" w:type="dxa"/>
            <w:tcBorders>
              <w:top w:val="single" w:sz="8" w:space="0" w:color="000000"/>
              <w:left w:val="nil"/>
              <w:bottom w:val="single" w:sz="8" w:space="0" w:color="000000"/>
              <w:right w:val="single" w:sz="8" w:space="0" w:color="000000"/>
            </w:tcBorders>
            <w:shd w:val="clear" w:color="auto" w:fill="auto"/>
            <w:vAlign w:val="center"/>
          </w:tcPr>
          <w:p w14:paraId="426C00BC" w14:textId="77777777" w:rsidR="008D233A" w:rsidRDefault="00993CF5">
            <w:pPr>
              <w:widowControl/>
              <w:spacing w:line="300" w:lineRule="exact"/>
              <w:ind w:firstLine="442"/>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内容要求</w:t>
            </w:r>
          </w:p>
        </w:tc>
        <w:tc>
          <w:tcPr>
            <w:tcW w:w="1699" w:type="dxa"/>
            <w:tcBorders>
              <w:top w:val="single" w:sz="8" w:space="0" w:color="000000"/>
              <w:left w:val="nil"/>
              <w:bottom w:val="single" w:sz="8" w:space="0" w:color="000000"/>
              <w:right w:val="single" w:sz="8" w:space="0" w:color="000000"/>
            </w:tcBorders>
            <w:shd w:val="clear" w:color="auto" w:fill="auto"/>
            <w:vAlign w:val="center"/>
          </w:tcPr>
          <w:p w14:paraId="4465084D" w14:textId="77777777" w:rsidR="008D233A" w:rsidRDefault="00993CF5">
            <w:pPr>
              <w:widowControl/>
              <w:spacing w:line="300" w:lineRule="exact"/>
              <w:ind w:firstLineChars="0" w:firstLine="0"/>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数量要求</w:t>
            </w:r>
          </w:p>
        </w:tc>
        <w:tc>
          <w:tcPr>
            <w:tcW w:w="2018" w:type="dxa"/>
            <w:tcBorders>
              <w:top w:val="single" w:sz="8" w:space="0" w:color="000000"/>
              <w:left w:val="nil"/>
              <w:bottom w:val="nil"/>
              <w:right w:val="single" w:sz="8" w:space="0" w:color="000000"/>
            </w:tcBorders>
            <w:shd w:val="clear" w:color="auto" w:fill="auto"/>
            <w:vAlign w:val="center"/>
          </w:tcPr>
          <w:p w14:paraId="72FC3E9F" w14:textId="77777777" w:rsidR="008D233A" w:rsidRDefault="00993CF5">
            <w:pPr>
              <w:widowControl/>
              <w:tabs>
                <w:tab w:val="center" w:pos="1372"/>
                <w:tab w:val="right" w:pos="1741"/>
              </w:tabs>
              <w:spacing w:line="300" w:lineRule="exact"/>
              <w:ind w:firstLineChars="0" w:firstLine="0"/>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单项含税限价（元）</w:t>
            </w:r>
          </w:p>
        </w:tc>
        <w:tc>
          <w:tcPr>
            <w:tcW w:w="1983" w:type="dxa"/>
            <w:tcBorders>
              <w:top w:val="single" w:sz="8" w:space="0" w:color="000000"/>
              <w:left w:val="nil"/>
              <w:bottom w:val="nil"/>
              <w:right w:val="single" w:sz="8" w:space="0" w:color="000000"/>
            </w:tcBorders>
            <w:shd w:val="clear" w:color="auto" w:fill="auto"/>
            <w:vAlign w:val="center"/>
          </w:tcPr>
          <w:p w14:paraId="51FB52FF" w14:textId="77777777" w:rsidR="008D233A" w:rsidRDefault="00993CF5">
            <w:pPr>
              <w:widowControl/>
              <w:spacing w:line="300" w:lineRule="exact"/>
              <w:ind w:firstLineChars="0" w:firstLine="0"/>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单项含税报价（元）</w:t>
            </w:r>
          </w:p>
        </w:tc>
        <w:tc>
          <w:tcPr>
            <w:tcW w:w="1845" w:type="dxa"/>
            <w:tcBorders>
              <w:top w:val="single" w:sz="8" w:space="0" w:color="000000"/>
              <w:left w:val="nil"/>
              <w:bottom w:val="single" w:sz="8" w:space="0" w:color="000000"/>
              <w:right w:val="single" w:sz="8" w:space="0" w:color="000000"/>
            </w:tcBorders>
            <w:shd w:val="clear" w:color="auto" w:fill="auto"/>
            <w:vAlign w:val="center"/>
          </w:tcPr>
          <w:p w14:paraId="31ABD695" w14:textId="77777777" w:rsidR="008D233A" w:rsidRDefault="00993CF5">
            <w:pPr>
              <w:widowControl/>
              <w:spacing w:line="300" w:lineRule="exact"/>
              <w:ind w:firstLine="442"/>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备注</w:t>
            </w:r>
          </w:p>
        </w:tc>
      </w:tr>
      <w:tr w:rsidR="008D233A" w14:paraId="1F718A02" w14:textId="77777777">
        <w:trPr>
          <w:trHeight w:val="90"/>
        </w:trPr>
        <w:tc>
          <w:tcPr>
            <w:tcW w:w="1700" w:type="dxa"/>
            <w:tcBorders>
              <w:top w:val="nil"/>
              <w:left w:val="single" w:sz="8" w:space="0" w:color="000000"/>
              <w:bottom w:val="single" w:sz="8" w:space="0" w:color="000000"/>
              <w:right w:val="single" w:sz="8" w:space="0" w:color="000000"/>
            </w:tcBorders>
            <w:shd w:val="clear" w:color="auto" w:fill="auto"/>
            <w:vAlign w:val="center"/>
          </w:tcPr>
          <w:p w14:paraId="32C7A659" w14:textId="77777777" w:rsidR="008D233A" w:rsidRDefault="00993CF5">
            <w:pPr>
              <w:widowControl/>
              <w:spacing w:line="300" w:lineRule="exact"/>
              <w:ind w:firstLineChars="0" w:firstLine="0"/>
              <w:jc w:val="center"/>
              <w:textAlignment w:val="center"/>
              <w:rPr>
                <w:rFonts w:ascii="方正仿宋_GBK" w:hAnsi="方正仿宋_GBK" w:cs="方正仿宋_GBK"/>
                <w:b/>
                <w:bCs/>
                <w:kern w:val="0"/>
                <w:sz w:val="22"/>
                <w:szCs w:val="22"/>
                <w:lang w:bidi="ar"/>
              </w:rPr>
            </w:pPr>
            <w:r>
              <w:rPr>
                <w:rFonts w:ascii="方正仿宋_GBK" w:hAnsi="方正仿宋_GBK" w:cs="方正仿宋_GBK" w:hint="eastAsia"/>
                <w:b/>
                <w:bCs/>
                <w:kern w:val="0"/>
                <w:sz w:val="22"/>
                <w:szCs w:val="22"/>
                <w:lang w:bidi="ar"/>
              </w:rPr>
              <w:t>快剪视频</w:t>
            </w:r>
          </w:p>
          <w:p w14:paraId="30458571" w14:textId="77777777" w:rsidR="008D233A" w:rsidRDefault="00993CF5">
            <w:pPr>
              <w:widowControl/>
              <w:spacing w:line="300" w:lineRule="exact"/>
              <w:ind w:firstLineChars="0" w:firstLine="0"/>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剪辑制作</w:t>
            </w:r>
          </w:p>
        </w:tc>
        <w:tc>
          <w:tcPr>
            <w:tcW w:w="3099" w:type="dxa"/>
            <w:tcBorders>
              <w:top w:val="nil"/>
              <w:left w:val="nil"/>
              <w:bottom w:val="single" w:sz="8" w:space="0" w:color="000000"/>
              <w:right w:val="single" w:sz="8" w:space="0" w:color="000000"/>
            </w:tcBorders>
            <w:shd w:val="clear" w:color="auto" w:fill="auto"/>
            <w:vAlign w:val="center"/>
          </w:tcPr>
          <w:p w14:paraId="761D031C" w14:textId="77777777" w:rsidR="008D233A" w:rsidRDefault="00993CF5">
            <w:pPr>
              <w:widowControl/>
              <w:spacing w:line="300" w:lineRule="exact"/>
              <w:ind w:firstLine="440"/>
              <w:jc w:val="left"/>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高节奏、强卡点、轻量化的短视频剪辑形式，核心特点为镜头切换快、画面信息密集、节奏贴合背景音乐、无冗长铺垫，通过短镜头、高频转场、特效卡点整合素材，快速传递核心内容，搭配基础动态特效、简单字幕信息，快速输出事件核心看点。</w:t>
            </w:r>
          </w:p>
        </w:tc>
        <w:tc>
          <w:tcPr>
            <w:tcW w:w="1699" w:type="dxa"/>
            <w:tcBorders>
              <w:top w:val="nil"/>
              <w:left w:val="nil"/>
              <w:bottom w:val="single" w:sz="8" w:space="0" w:color="000000"/>
              <w:right w:val="single" w:sz="8" w:space="0" w:color="000000"/>
            </w:tcBorders>
            <w:shd w:val="clear" w:color="auto" w:fill="auto"/>
            <w:vAlign w:val="center"/>
          </w:tcPr>
          <w:p w14:paraId="520D38D0" w14:textId="77777777" w:rsidR="008D233A" w:rsidRDefault="00993CF5">
            <w:pPr>
              <w:widowControl/>
              <w:spacing w:line="300" w:lineRule="exact"/>
              <w:ind w:firstLineChars="0" w:firstLine="0"/>
              <w:jc w:val="center"/>
              <w:textAlignment w:val="center"/>
              <w:rPr>
                <w:rFonts w:ascii="宋体" w:eastAsia="宋体" w:hAnsi="宋体" w:cs="宋体"/>
                <w:color w:val="000000"/>
                <w:sz w:val="21"/>
                <w:szCs w:val="21"/>
              </w:rPr>
            </w:pPr>
            <w:r>
              <w:rPr>
                <w:rFonts w:ascii="宋体" w:eastAsia="宋体" w:hAnsi="宋体" w:cs="宋体" w:hint="eastAsia"/>
                <w:kern w:val="0"/>
                <w:sz w:val="21"/>
                <w:szCs w:val="21"/>
                <w:lang w:bidi="ar"/>
              </w:rPr>
              <w:t>不少于</w:t>
            </w:r>
            <w:r>
              <w:rPr>
                <w:rFonts w:ascii="Times New Roman" w:eastAsia="宋体" w:hAnsi="Times New Roman"/>
                <w:kern w:val="0"/>
                <w:sz w:val="21"/>
                <w:szCs w:val="21"/>
                <w:lang w:bidi="ar"/>
              </w:rPr>
              <w:t>150</w:t>
            </w:r>
            <w:r>
              <w:rPr>
                <w:rStyle w:val="font31"/>
                <w:rFonts w:hint="default"/>
                <w:color w:val="000000" w:themeColor="text1"/>
                <w:lang w:bidi="ar"/>
              </w:rPr>
              <w:t>条</w:t>
            </w:r>
          </w:p>
        </w:tc>
        <w:tc>
          <w:tcPr>
            <w:tcW w:w="2018" w:type="dxa"/>
            <w:tcBorders>
              <w:top w:val="single" w:sz="4" w:space="0" w:color="auto"/>
              <w:left w:val="nil"/>
              <w:bottom w:val="single" w:sz="8" w:space="0" w:color="000000"/>
              <w:right w:val="single" w:sz="8" w:space="0" w:color="000000"/>
            </w:tcBorders>
            <w:shd w:val="clear" w:color="auto" w:fill="auto"/>
            <w:vAlign w:val="center"/>
          </w:tcPr>
          <w:p w14:paraId="60497647" w14:textId="77777777" w:rsidR="008D233A" w:rsidRDefault="00993CF5">
            <w:pPr>
              <w:widowControl/>
              <w:spacing w:line="300" w:lineRule="exact"/>
              <w:ind w:firstLine="420"/>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120000.00</w:t>
            </w:r>
          </w:p>
        </w:tc>
        <w:tc>
          <w:tcPr>
            <w:tcW w:w="1983" w:type="dxa"/>
            <w:tcBorders>
              <w:top w:val="single" w:sz="4" w:space="0" w:color="auto"/>
              <w:left w:val="nil"/>
              <w:bottom w:val="single" w:sz="8" w:space="0" w:color="000000"/>
              <w:right w:val="single" w:sz="8" w:space="0" w:color="000000"/>
            </w:tcBorders>
            <w:shd w:val="clear" w:color="auto" w:fill="auto"/>
            <w:vAlign w:val="center"/>
          </w:tcPr>
          <w:p w14:paraId="7D4B5F26" w14:textId="77777777" w:rsidR="008D233A" w:rsidRDefault="008D233A">
            <w:pPr>
              <w:spacing w:line="300" w:lineRule="exact"/>
              <w:ind w:firstLine="420"/>
              <w:jc w:val="center"/>
              <w:rPr>
                <w:rFonts w:ascii="Times New Roman" w:eastAsia="宋体" w:hAnsi="Times New Roman"/>
                <w:color w:val="000000"/>
                <w:sz w:val="21"/>
                <w:szCs w:val="21"/>
              </w:rPr>
            </w:pPr>
          </w:p>
        </w:tc>
        <w:tc>
          <w:tcPr>
            <w:tcW w:w="1845" w:type="dxa"/>
            <w:vMerge w:val="restart"/>
            <w:tcBorders>
              <w:top w:val="nil"/>
              <w:left w:val="nil"/>
              <w:bottom w:val="single" w:sz="8" w:space="0" w:color="000000"/>
              <w:right w:val="single" w:sz="8" w:space="0" w:color="000000"/>
            </w:tcBorders>
            <w:shd w:val="clear" w:color="auto" w:fill="auto"/>
            <w:vAlign w:val="center"/>
          </w:tcPr>
          <w:p w14:paraId="4F8E4172" w14:textId="77777777" w:rsidR="008D233A" w:rsidRDefault="00993CF5">
            <w:pPr>
              <w:widowControl/>
              <w:spacing w:line="300" w:lineRule="exact"/>
              <w:ind w:firstLineChars="0" w:firstLine="0"/>
              <w:jc w:val="left"/>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包含多轮内容调整修改；提供适配不同平台封面（</w:t>
            </w:r>
            <w:r>
              <w:rPr>
                <w:rStyle w:val="font71"/>
                <w:color w:val="000000" w:themeColor="text1"/>
                <w:lang w:bidi="ar"/>
              </w:rPr>
              <w:t xml:space="preserve">9:16 </w:t>
            </w:r>
            <w:r>
              <w:rPr>
                <w:rStyle w:val="font21"/>
                <w:rFonts w:hint="default"/>
                <w:color w:val="000000" w:themeColor="text1"/>
                <w:lang w:bidi="ar"/>
              </w:rPr>
              <w:t>竖屏、</w:t>
            </w:r>
            <w:r>
              <w:rPr>
                <w:rStyle w:val="font71"/>
                <w:color w:val="000000" w:themeColor="text1"/>
                <w:lang w:bidi="ar"/>
              </w:rPr>
              <w:t xml:space="preserve">16:9 </w:t>
            </w:r>
            <w:r>
              <w:rPr>
                <w:rStyle w:val="font21"/>
                <w:rFonts w:hint="default"/>
                <w:color w:val="000000" w:themeColor="text1"/>
                <w:lang w:bidi="ar"/>
              </w:rPr>
              <w:t xml:space="preserve">横屏）；提供商用背景音乐版权；交付成片及工程文件备份；画面清晰度不低于 </w:t>
            </w:r>
            <w:r>
              <w:rPr>
                <w:rStyle w:val="font71"/>
                <w:color w:val="000000" w:themeColor="text1"/>
                <w:lang w:bidi="ar"/>
              </w:rPr>
              <w:t>1080P</w:t>
            </w:r>
            <w:r>
              <w:rPr>
                <w:rStyle w:val="font21"/>
                <w:rFonts w:hint="default"/>
                <w:color w:val="000000" w:themeColor="text1"/>
                <w:lang w:bidi="ar"/>
              </w:rPr>
              <w:t>。</w:t>
            </w:r>
          </w:p>
        </w:tc>
      </w:tr>
      <w:tr w:rsidR="008D233A" w14:paraId="3B139D76" w14:textId="77777777">
        <w:trPr>
          <w:trHeight w:val="3734"/>
        </w:trPr>
        <w:tc>
          <w:tcPr>
            <w:tcW w:w="1700" w:type="dxa"/>
            <w:tcBorders>
              <w:top w:val="nil"/>
              <w:left w:val="single" w:sz="8" w:space="0" w:color="000000"/>
              <w:bottom w:val="single" w:sz="4" w:space="0" w:color="auto"/>
              <w:right w:val="single" w:sz="8" w:space="0" w:color="000000"/>
            </w:tcBorders>
            <w:shd w:val="clear" w:color="auto" w:fill="auto"/>
            <w:vAlign w:val="center"/>
          </w:tcPr>
          <w:p w14:paraId="61C82F2A" w14:textId="77777777" w:rsidR="008D233A" w:rsidRDefault="00993CF5">
            <w:pPr>
              <w:widowControl/>
              <w:spacing w:line="300" w:lineRule="exact"/>
              <w:ind w:firstLineChars="0" w:firstLine="0"/>
              <w:jc w:val="center"/>
              <w:textAlignment w:val="center"/>
              <w:rPr>
                <w:rFonts w:ascii="方正仿宋_GBK" w:hAnsi="方正仿宋_GBK" w:cs="方正仿宋_GBK"/>
                <w:b/>
                <w:bCs/>
                <w:kern w:val="0"/>
                <w:sz w:val="22"/>
                <w:szCs w:val="22"/>
                <w:lang w:bidi="ar"/>
              </w:rPr>
            </w:pPr>
            <w:r>
              <w:rPr>
                <w:rFonts w:ascii="方正仿宋_GBK" w:hAnsi="方正仿宋_GBK" w:cs="方正仿宋_GBK" w:hint="eastAsia"/>
                <w:b/>
                <w:bCs/>
                <w:kern w:val="0"/>
                <w:sz w:val="22"/>
                <w:szCs w:val="22"/>
                <w:lang w:bidi="ar"/>
              </w:rPr>
              <w:t>普通短</w:t>
            </w:r>
          </w:p>
          <w:p w14:paraId="57C64030" w14:textId="77777777" w:rsidR="008D233A" w:rsidRDefault="00993CF5">
            <w:pPr>
              <w:widowControl/>
              <w:spacing w:line="300" w:lineRule="exact"/>
              <w:ind w:firstLineChars="0" w:firstLine="0"/>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剪辑制作</w:t>
            </w:r>
          </w:p>
        </w:tc>
        <w:tc>
          <w:tcPr>
            <w:tcW w:w="3099" w:type="dxa"/>
            <w:tcBorders>
              <w:top w:val="nil"/>
              <w:left w:val="nil"/>
              <w:bottom w:val="single" w:sz="4" w:space="0" w:color="auto"/>
              <w:right w:val="single" w:sz="8" w:space="0" w:color="000000"/>
            </w:tcBorders>
            <w:shd w:val="clear" w:color="auto" w:fill="auto"/>
            <w:vAlign w:val="center"/>
          </w:tcPr>
          <w:p w14:paraId="6B995AC9" w14:textId="77777777" w:rsidR="008D233A" w:rsidRDefault="00993CF5">
            <w:pPr>
              <w:widowControl/>
              <w:spacing w:line="300" w:lineRule="exact"/>
              <w:ind w:firstLine="440"/>
              <w:jc w:val="left"/>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常规政务宣传、日常科普、资讯类短视频，满足日常新媒体常态化发布需求，档次高于快剪。原始音视频素材筛选整理、画面精修处理、基础调色、字幕校对排版、转场包装、简单特效动画；完整配套商用音乐版权、字体版权、特效素材版权，规避版权风险；配置规范标题字幕、信息弹窗；支持脚本框架内多次修改打磨，包含初稿、修改稿。</w:t>
            </w:r>
          </w:p>
        </w:tc>
        <w:tc>
          <w:tcPr>
            <w:tcW w:w="1699" w:type="dxa"/>
            <w:tcBorders>
              <w:top w:val="nil"/>
              <w:left w:val="nil"/>
              <w:bottom w:val="single" w:sz="4" w:space="0" w:color="auto"/>
              <w:right w:val="single" w:sz="8" w:space="0" w:color="000000"/>
            </w:tcBorders>
            <w:shd w:val="clear" w:color="auto" w:fill="auto"/>
            <w:vAlign w:val="center"/>
          </w:tcPr>
          <w:p w14:paraId="753CB9B1" w14:textId="77777777" w:rsidR="008D233A" w:rsidRDefault="00993CF5">
            <w:pPr>
              <w:widowControl/>
              <w:spacing w:line="300" w:lineRule="exact"/>
              <w:ind w:firstLineChars="0" w:firstLine="0"/>
              <w:jc w:val="center"/>
              <w:textAlignment w:val="center"/>
              <w:rPr>
                <w:rFonts w:ascii="仿宋" w:eastAsia="仿宋" w:hAnsi="仿宋" w:cs="仿宋"/>
                <w:color w:val="000000"/>
                <w:sz w:val="21"/>
                <w:szCs w:val="21"/>
              </w:rPr>
            </w:pPr>
            <w:r>
              <w:rPr>
                <w:rFonts w:ascii="仿宋" w:eastAsia="仿宋" w:hAnsi="仿宋" w:cs="仿宋" w:hint="eastAsia"/>
                <w:kern w:val="0"/>
                <w:sz w:val="21"/>
                <w:szCs w:val="21"/>
                <w:lang w:bidi="ar"/>
              </w:rPr>
              <w:t>不少于</w:t>
            </w:r>
            <w:r>
              <w:rPr>
                <w:rFonts w:ascii="Times New Roman" w:eastAsia="仿宋" w:hAnsi="Times New Roman"/>
                <w:kern w:val="0"/>
                <w:sz w:val="21"/>
                <w:szCs w:val="21"/>
                <w:lang w:bidi="ar"/>
              </w:rPr>
              <w:t>90</w:t>
            </w:r>
            <w:r>
              <w:rPr>
                <w:rStyle w:val="font51"/>
                <w:rFonts w:hint="default"/>
                <w:color w:val="000000" w:themeColor="text1"/>
                <w:lang w:bidi="ar"/>
              </w:rPr>
              <w:t>条</w:t>
            </w:r>
          </w:p>
        </w:tc>
        <w:tc>
          <w:tcPr>
            <w:tcW w:w="2018" w:type="dxa"/>
            <w:tcBorders>
              <w:top w:val="nil"/>
              <w:left w:val="nil"/>
              <w:bottom w:val="single" w:sz="4" w:space="0" w:color="auto"/>
              <w:right w:val="single" w:sz="8" w:space="0" w:color="000000"/>
            </w:tcBorders>
            <w:shd w:val="clear" w:color="auto" w:fill="auto"/>
            <w:vAlign w:val="center"/>
          </w:tcPr>
          <w:p w14:paraId="35ACB210" w14:textId="77777777" w:rsidR="008D233A" w:rsidRDefault="00993CF5">
            <w:pPr>
              <w:widowControl/>
              <w:spacing w:line="300" w:lineRule="exact"/>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150000.00</w:t>
            </w:r>
          </w:p>
        </w:tc>
        <w:tc>
          <w:tcPr>
            <w:tcW w:w="1983" w:type="dxa"/>
            <w:tcBorders>
              <w:top w:val="nil"/>
              <w:left w:val="nil"/>
              <w:bottom w:val="single" w:sz="4" w:space="0" w:color="auto"/>
              <w:right w:val="single" w:sz="8" w:space="0" w:color="000000"/>
            </w:tcBorders>
            <w:shd w:val="clear" w:color="auto" w:fill="auto"/>
            <w:vAlign w:val="center"/>
          </w:tcPr>
          <w:p w14:paraId="3D37E5E8" w14:textId="77777777" w:rsidR="008D233A" w:rsidRDefault="008D233A">
            <w:pPr>
              <w:spacing w:line="300" w:lineRule="exact"/>
              <w:ind w:firstLine="420"/>
              <w:jc w:val="center"/>
              <w:rPr>
                <w:rFonts w:ascii="Times New Roman" w:eastAsia="宋体" w:hAnsi="Times New Roman"/>
                <w:color w:val="000000"/>
                <w:sz w:val="21"/>
                <w:szCs w:val="21"/>
              </w:rPr>
            </w:pPr>
          </w:p>
        </w:tc>
        <w:tc>
          <w:tcPr>
            <w:tcW w:w="1845" w:type="dxa"/>
            <w:vMerge/>
            <w:tcBorders>
              <w:top w:val="nil"/>
              <w:left w:val="nil"/>
              <w:bottom w:val="single" w:sz="4" w:space="0" w:color="auto"/>
              <w:right w:val="single" w:sz="8" w:space="0" w:color="000000"/>
            </w:tcBorders>
            <w:shd w:val="clear" w:color="auto" w:fill="auto"/>
            <w:vAlign w:val="center"/>
          </w:tcPr>
          <w:p w14:paraId="247BC3CF" w14:textId="77777777" w:rsidR="008D233A" w:rsidRDefault="008D233A">
            <w:pPr>
              <w:spacing w:line="300" w:lineRule="exact"/>
              <w:ind w:firstLine="440"/>
              <w:jc w:val="left"/>
              <w:rPr>
                <w:rFonts w:ascii="方正仿宋_GBK" w:hAnsi="方正仿宋_GBK" w:cs="方正仿宋_GBK"/>
                <w:color w:val="000000"/>
                <w:sz w:val="22"/>
                <w:szCs w:val="22"/>
              </w:rPr>
            </w:pPr>
          </w:p>
        </w:tc>
      </w:tr>
      <w:tr w:rsidR="008D233A" w14:paraId="51F5D599" w14:textId="77777777">
        <w:trPr>
          <w:trHeight w:val="3902"/>
        </w:trPr>
        <w:tc>
          <w:tcPr>
            <w:tcW w:w="1700" w:type="dxa"/>
            <w:tcBorders>
              <w:top w:val="single" w:sz="4" w:space="0" w:color="auto"/>
              <w:left w:val="single" w:sz="8" w:space="0" w:color="000000"/>
              <w:bottom w:val="single" w:sz="8" w:space="0" w:color="000000"/>
              <w:right w:val="single" w:sz="8" w:space="0" w:color="000000"/>
            </w:tcBorders>
            <w:shd w:val="clear" w:color="auto" w:fill="auto"/>
            <w:vAlign w:val="center"/>
          </w:tcPr>
          <w:p w14:paraId="7A8C99B8" w14:textId="77777777" w:rsidR="008D233A" w:rsidRDefault="00993CF5">
            <w:pPr>
              <w:widowControl/>
              <w:spacing w:line="300" w:lineRule="exact"/>
              <w:ind w:firstLineChars="0" w:firstLine="0"/>
              <w:jc w:val="center"/>
              <w:textAlignment w:val="center"/>
              <w:rPr>
                <w:rFonts w:ascii="方正仿宋_GBK" w:hAnsi="方正仿宋_GBK" w:cs="方正仿宋_GBK"/>
                <w:b/>
                <w:bCs/>
                <w:kern w:val="0"/>
                <w:sz w:val="22"/>
                <w:szCs w:val="22"/>
                <w:lang w:bidi="ar"/>
              </w:rPr>
            </w:pPr>
            <w:r>
              <w:rPr>
                <w:rFonts w:ascii="方正仿宋_GBK" w:hAnsi="方正仿宋_GBK" w:cs="方正仿宋_GBK" w:hint="eastAsia"/>
                <w:b/>
                <w:bCs/>
                <w:kern w:val="0"/>
                <w:sz w:val="22"/>
                <w:szCs w:val="22"/>
                <w:lang w:bidi="ar"/>
              </w:rPr>
              <w:lastRenderedPageBreak/>
              <w:t>精品短视频</w:t>
            </w:r>
          </w:p>
          <w:p w14:paraId="7EF23096" w14:textId="77777777" w:rsidR="008D233A" w:rsidRDefault="00993CF5">
            <w:pPr>
              <w:widowControl/>
              <w:spacing w:line="300" w:lineRule="exact"/>
              <w:ind w:firstLineChars="0" w:firstLine="0"/>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剪辑制作</w:t>
            </w:r>
          </w:p>
        </w:tc>
        <w:tc>
          <w:tcPr>
            <w:tcW w:w="3099" w:type="dxa"/>
            <w:tcBorders>
              <w:top w:val="single" w:sz="4" w:space="0" w:color="auto"/>
              <w:left w:val="nil"/>
              <w:bottom w:val="single" w:sz="8" w:space="0" w:color="000000"/>
              <w:right w:val="single" w:sz="8" w:space="0" w:color="000000"/>
            </w:tcBorders>
            <w:shd w:val="clear" w:color="auto" w:fill="auto"/>
            <w:vAlign w:val="center"/>
          </w:tcPr>
          <w:p w14:paraId="2C3ED75D" w14:textId="77777777" w:rsidR="008D233A" w:rsidRDefault="00993CF5">
            <w:pPr>
              <w:widowControl/>
              <w:spacing w:line="300" w:lineRule="exact"/>
              <w:ind w:firstLine="440"/>
              <w:jc w:val="left"/>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全流程精细化剪辑，专业一级调色、光影校正、色彩统一；精细化字幕设计排版、动态图形包装；定制化片头片尾视觉包装、专属封面设计；音效混音处理、人声降噪修音；节奏叙事深度打磨，画面构图、转场动画、特效包装品质升级；可叠加图文、数据可视化元素；全套商用音乐、字体、特效素材版权；多轮深度修改优化。</w:t>
            </w:r>
          </w:p>
        </w:tc>
        <w:tc>
          <w:tcPr>
            <w:tcW w:w="1699" w:type="dxa"/>
            <w:tcBorders>
              <w:top w:val="single" w:sz="4" w:space="0" w:color="auto"/>
              <w:left w:val="nil"/>
              <w:bottom w:val="single" w:sz="8" w:space="0" w:color="000000"/>
              <w:right w:val="single" w:sz="8" w:space="0" w:color="000000"/>
            </w:tcBorders>
            <w:shd w:val="clear" w:color="auto" w:fill="auto"/>
            <w:vAlign w:val="center"/>
          </w:tcPr>
          <w:p w14:paraId="01D8E1C8" w14:textId="77777777" w:rsidR="008D233A" w:rsidRDefault="00993CF5">
            <w:pPr>
              <w:widowControl/>
              <w:spacing w:line="300" w:lineRule="exact"/>
              <w:ind w:firstLineChars="0" w:firstLine="0"/>
              <w:jc w:val="center"/>
              <w:textAlignment w:val="center"/>
              <w:rPr>
                <w:rFonts w:ascii="宋体" w:eastAsia="宋体" w:hAnsi="宋体" w:cs="宋体"/>
                <w:color w:val="000000"/>
                <w:sz w:val="21"/>
                <w:szCs w:val="21"/>
              </w:rPr>
            </w:pPr>
            <w:r>
              <w:rPr>
                <w:rFonts w:ascii="宋体" w:eastAsia="宋体" w:hAnsi="宋体" w:cs="宋体" w:hint="eastAsia"/>
                <w:kern w:val="0"/>
                <w:sz w:val="21"/>
                <w:szCs w:val="21"/>
                <w:lang w:bidi="ar"/>
              </w:rPr>
              <w:t>不少于</w:t>
            </w:r>
            <w:r>
              <w:rPr>
                <w:rFonts w:ascii="Times New Roman" w:eastAsia="宋体" w:hAnsi="Times New Roman"/>
                <w:kern w:val="0"/>
                <w:sz w:val="21"/>
                <w:szCs w:val="21"/>
                <w:lang w:bidi="ar"/>
              </w:rPr>
              <w:t>60</w:t>
            </w:r>
            <w:r>
              <w:rPr>
                <w:rStyle w:val="font31"/>
                <w:rFonts w:hint="default"/>
                <w:color w:val="000000" w:themeColor="text1"/>
                <w:lang w:bidi="ar"/>
              </w:rPr>
              <w:t>条</w:t>
            </w:r>
          </w:p>
        </w:tc>
        <w:tc>
          <w:tcPr>
            <w:tcW w:w="2018" w:type="dxa"/>
            <w:tcBorders>
              <w:top w:val="single" w:sz="4" w:space="0" w:color="auto"/>
              <w:left w:val="nil"/>
              <w:bottom w:val="single" w:sz="8" w:space="0" w:color="000000"/>
              <w:right w:val="single" w:sz="8" w:space="0" w:color="000000"/>
            </w:tcBorders>
            <w:shd w:val="clear" w:color="auto" w:fill="auto"/>
            <w:vAlign w:val="center"/>
          </w:tcPr>
          <w:p w14:paraId="785A64B5" w14:textId="77777777" w:rsidR="008D233A" w:rsidRDefault="00993CF5">
            <w:pPr>
              <w:widowControl/>
              <w:spacing w:line="300" w:lineRule="exact"/>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150000.00</w:t>
            </w:r>
          </w:p>
        </w:tc>
        <w:tc>
          <w:tcPr>
            <w:tcW w:w="1983" w:type="dxa"/>
            <w:tcBorders>
              <w:top w:val="single" w:sz="4" w:space="0" w:color="auto"/>
              <w:left w:val="nil"/>
              <w:bottom w:val="single" w:sz="8" w:space="0" w:color="000000"/>
              <w:right w:val="single" w:sz="8" w:space="0" w:color="000000"/>
            </w:tcBorders>
            <w:shd w:val="clear" w:color="auto" w:fill="auto"/>
            <w:vAlign w:val="center"/>
          </w:tcPr>
          <w:p w14:paraId="3ED676A8" w14:textId="77777777" w:rsidR="008D233A" w:rsidRDefault="008D233A">
            <w:pPr>
              <w:spacing w:line="300" w:lineRule="exact"/>
              <w:ind w:firstLine="420"/>
              <w:jc w:val="center"/>
              <w:rPr>
                <w:rFonts w:ascii="Times New Roman" w:eastAsia="宋体" w:hAnsi="Times New Roman"/>
                <w:color w:val="000000"/>
                <w:sz w:val="21"/>
                <w:szCs w:val="21"/>
              </w:rPr>
            </w:pPr>
          </w:p>
        </w:tc>
        <w:tc>
          <w:tcPr>
            <w:tcW w:w="1845" w:type="dxa"/>
            <w:tcBorders>
              <w:top w:val="single" w:sz="4" w:space="0" w:color="auto"/>
              <w:left w:val="nil"/>
              <w:bottom w:val="single" w:sz="8" w:space="0" w:color="000000"/>
              <w:right w:val="single" w:sz="8" w:space="0" w:color="000000"/>
            </w:tcBorders>
            <w:shd w:val="clear" w:color="auto" w:fill="auto"/>
            <w:vAlign w:val="center"/>
          </w:tcPr>
          <w:p w14:paraId="4492E206" w14:textId="77777777" w:rsidR="008D233A" w:rsidRDefault="00993CF5">
            <w:pPr>
              <w:widowControl/>
              <w:spacing w:line="300" w:lineRule="exact"/>
              <w:ind w:firstLineChars="0" w:firstLine="0"/>
              <w:jc w:val="left"/>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输出</w:t>
            </w:r>
            <w:r>
              <w:rPr>
                <w:rStyle w:val="font71"/>
                <w:color w:val="000000" w:themeColor="text1"/>
                <w:lang w:bidi="ar"/>
              </w:rPr>
              <w:t>1080P</w:t>
            </w:r>
            <w:r>
              <w:rPr>
                <w:rStyle w:val="font71"/>
                <w:color w:val="000000" w:themeColor="text1"/>
                <w:lang w:bidi="ar"/>
              </w:rPr>
              <w:noBreakHyphen/>
              <w:t xml:space="preserve">4K </w:t>
            </w:r>
            <w:r>
              <w:rPr>
                <w:rStyle w:val="font21"/>
                <w:rFonts w:hint="default"/>
                <w:color w:val="000000" w:themeColor="text1"/>
                <w:lang w:bidi="ar"/>
              </w:rPr>
              <w:t>双版本，多平台适配封面，交付成片、工程源文件、封面图。</w:t>
            </w:r>
          </w:p>
        </w:tc>
      </w:tr>
      <w:tr w:rsidR="008D233A" w14:paraId="32F12380" w14:textId="77777777">
        <w:trPr>
          <w:trHeight w:val="4168"/>
        </w:trPr>
        <w:tc>
          <w:tcPr>
            <w:tcW w:w="1700" w:type="dxa"/>
            <w:tcBorders>
              <w:top w:val="nil"/>
              <w:left w:val="single" w:sz="8" w:space="0" w:color="000000"/>
              <w:bottom w:val="single" w:sz="4" w:space="0" w:color="auto"/>
              <w:right w:val="single" w:sz="8" w:space="0" w:color="000000"/>
            </w:tcBorders>
            <w:shd w:val="clear" w:color="auto" w:fill="auto"/>
            <w:vAlign w:val="center"/>
          </w:tcPr>
          <w:p w14:paraId="5F102B1E" w14:textId="77777777" w:rsidR="008D233A" w:rsidRDefault="00993CF5">
            <w:pPr>
              <w:widowControl/>
              <w:spacing w:line="300" w:lineRule="exact"/>
              <w:ind w:firstLineChars="0" w:firstLine="0"/>
              <w:jc w:val="center"/>
              <w:textAlignment w:val="center"/>
              <w:rPr>
                <w:rFonts w:ascii="方正仿宋_GBK" w:hAnsi="方正仿宋_GBK" w:cs="方正仿宋_GBK"/>
                <w:b/>
                <w:bCs/>
                <w:kern w:val="0"/>
                <w:sz w:val="22"/>
                <w:szCs w:val="22"/>
                <w:lang w:bidi="ar"/>
              </w:rPr>
            </w:pPr>
            <w:r>
              <w:rPr>
                <w:rFonts w:ascii="方正仿宋_GBK" w:hAnsi="方正仿宋_GBK" w:cs="方正仿宋_GBK" w:hint="eastAsia"/>
                <w:b/>
                <w:bCs/>
                <w:kern w:val="0"/>
                <w:sz w:val="22"/>
                <w:szCs w:val="22"/>
                <w:lang w:bidi="ar"/>
              </w:rPr>
              <w:t>中长视频</w:t>
            </w:r>
          </w:p>
          <w:p w14:paraId="0A530441" w14:textId="77777777" w:rsidR="008D233A" w:rsidRDefault="00993CF5">
            <w:pPr>
              <w:widowControl/>
              <w:spacing w:line="300" w:lineRule="exact"/>
              <w:ind w:firstLineChars="0" w:firstLine="0"/>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剪辑制作</w:t>
            </w:r>
          </w:p>
        </w:tc>
        <w:tc>
          <w:tcPr>
            <w:tcW w:w="3099" w:type="dxa"/>
            <w:tcBorders>
              <w:top w:val="nil"/>
              <w:left w:val="nil"/>
              <w:bottom w:val="single" w:sz="4" w:space="0" w:color="auto"/>
              <w:right w:val="single" w:sz="8" w:space="0" w:color="000000"/>
            </w:tcBorders>
            <w:shd w:val="clear" w:color="auto" w:fill="auto"/>
            <w:vAlign w:val="center"/>
          </w:tcPr>
          <w:p w14:paraId="2DD6E9BC" w14:textId="77777777" w:rsidR="008D233A" w:rsidRDefault="00993CF5">
            <w:pPr>
              <w:widowControl/>
              <w:spacing w:line="300" w:lineRule="exact"/>
              <w:ind w:firstLine="440"/>
              <w:jc w:val="center"/>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专题类中长视频（专题片、纪实短片、活动完整纪实、人物专题等），包括专人声降噪混音、音效分层配乐、字幕校对、图文动画包装、片头片尾定制、多版本校对；全套商用版权（音乐、字体、图片素材）；支持脚本框架下多轮深度修改；适配汇报、大屏播放、专题展播等正式场景。</w:t>
            </w:r>
          </w:p>
        </w:tc>
        <w:tc>
          <w:tcPr>
            <w:tcW w:w="1699" w:type="dxa"/>
            <w:tcBorders>
              <w:top w:val="nil"/>
              <w:left w:val="nil"/>
              <w:bottom w:val="single" w:sz="4" w:space="0" w:color="auto"/>
              <w:right w:val="single" w:sz="8" w:space="0" w:color="000000"/>
            </w:tcBorders>
            <w:shd w:val="clear" w:color="auto" w:fill="auto"/>
            <w:noWrap/>
            <w:vAlign w:val="center"/>
          </w:tcPr>
          <w:p w14:paraId="28D1AD03" w14:textId="77777777" w:rsidR="008D233A" w:rsidRDefault="00993CF5">
            <w:pPr>
              <w:widowControl/>
              <w:spacing w:line="300" w:lineRule="exact"/>
              <w:ind w:firstLineChars="0" w:firstLine="0"/>
              <w:jc w:val="center"/>
              <w:textAlignment w:val="center"/>
              <w:rPr>
                <w:rFonts w:ascii="宋体" w:eastAsia="宋体" w:hAnsi="宋体" w:cs="宋体"/>
                <w:color w:val="000000"/>
                <w:sz w:val="21"/>
                <w:szCs w:val="21"/>
              </w:rPr>
            </w:pPr>
            <w:r>
              <w:rPr>
                <w:rFonts w:ascii="宋体" w:eastAsia="宋体" w:hAnsi="宋体" w:cs="宋体" w:hint="eastAsia"/>
                <w:kern w:val="0"/>
                <w:sz w:val="21"/>
                <w:szCs w:val="21"/>
                <w:lang w:bidi="ar"/>
              </w:rPr>
              <w:t>不少于</w:t>
            </w:r>
            <w:r>
              <w:rPr>
                <w:rFonts w:ascii="Times New Roman" w:eastAsia="宋体" w:hAnsi="Times New Roman"/>
                <w:kern w:val="0"/>
                <w:sz w:val="21"/>
                <w:szCs w:val="21"/>
                <w:lang w:bidi="ar"/>
              </w:rPr>
              <w:t>20</w:t>
            </w:r>
            <w:r>
              <w:rPr>
                <w:rStyle w:val="font31"/>
                <w:rFonts w:hint="default"/>
                <w:color w:val="000000" w:themeColor="text1"/>
                <w:lang w:bidi="ar"/>
              </w:rPr>
              <w:t>条</w:t>
            </w:r>
          </w:p>
        </w:tc>
        <w:tc>
          <w:tcPr>
            <w:tcW w:w="2018" w:type="dxa"/>
            <w:tcBorders>
              <w:top w:val="nil"/>
              <w:left w:val="nil"/>
              <w:bottom w:val="single" w:sz="4" w:space="0" w:color="auto"/>
              <w:right w:val="single" w:sz="8" w:space="0" w:color="000000"/>
            </w:tcBorders>
            <w:shd w:val="clear" w:color="auto" w:fill="auto"/>
            <w:noWrap/>
            <w:vAlign w:val="center"/>
          </w:tcPr>
          <w:p w14:paraId="0EE70C28" w14:textId="77777777" w:rsidR="008D233A" w:rsidRDefault="00993CF5">
            <w:pPr>
              <w:widowControl/>
              <w:spacing w:line="300" w:lineRule="exact"/>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100000.00</w:t>
            </w:r>
          </w:p>
        </w:tc>
        <w:tc>
          <w:tcPr>
            <w:tcW w:w="1983" w:type="dxa"/>
            <w:tcBorders>
              <w:top w:val="nil"/>
              <w:left w:val="nil"/>
              <w:bottom w:val="single" w:sz="4" w:space="0" w:color="auto"/>
              <w:right w:val="single" w:sz="8" w:space="0" w:color="000000"/>
            </w:tcBorders>
            <w:shd w:val="clear" w:color="auto" w:fill="auto"/>
            <w:noWrap/>
            <w:vAlign w:val="center"/>
          </w:tcPr>
          <w:p w14:paraId="50CA199F" w14:textId="77777777" w:rsidR="008D233A" w:rsidRDefault="008D233A">
            <w:pPr>
              <w:spacing w:line="300" w:lineRule="exact"/>
              <w:ind w:firstLine="420"/>
              <w:jc w:val="center"/>
              <w:rPr>
                <w:rFonts w:ascii="Times New Roman" w:eastAsia="宋体" w:hAnsi="Times New Roman"/>
                <w:color w:val="000000"/>
                <w:sz w:val="21"/>
                <w:szCs w:val="21"/>
              </w:rPr>
            </w:pPr>
          </w:p>
        </w:tc>
        <w:tc>
          <w:tcPr>
            <w:tcW w:w="1845" w:type="dxa"/>
            <w:tcBorders>
              <w:top w:val="nil"/>
              <w:left w:val="nil"/>
              <w:bottom w:val="single" w:sz="4" w:space="0" w:color="auto"/>
              <w:right w:val="single" w:sz="8" w:space="0" w:color="000000"/>
            </w:tcBorders>
            <w:shd w:val="clear" w:color="auto" w:fill="auto"/>
            <w:vAlign w:val="center"/>
          </w:tcPr>
          <w:p w14:paraId="7445C05A" w14:textId="77777777" w:rsidR="008D233A" w:rsidRDefault="00993CF5">
            <w:pPr>
              <w:widowControl/>
              <w:spacing w:line="300" w:lineRule="exact"/>
              <w:ind w:firstLineChars="0" w:firstLine="0"/>
              <w:jc w:val="left"/>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输出</w:t>
            </w:r>
            <w:r>
              <w:rPr>
                <w:rStyle w:val="font71"/>
                <w:color w:val="000000" w:themeColor="text1"/>
                <w:lang w:bidi="ar"/>
              </w:rPr>
              <w:t xml:space="preserve"> 4K </w:t>
            </w:r>
            <w:r>
              <w:rPr>
                <w:rStyle w:val="font21"/>
                <w:rFonts w:hint="default"/>
                <w:color w:val="000000" w:themeColor="text1"/>
                <w:lang w:bidi="ar"/>
              </w:rPr>
              <w:t>高清成片，交付成片、原始素材归档包、工程文件。</w:t>
            </w:r>
          </w:p>
        </w:tc>
      </w:tr>
      <w:tr w:rsidR="008D233A" w14:paraId="11BB2F9B" w14:textId="77777777">
        <w:trPr>
          <w:trHeight w:val="5833"/>
        </w:trPr>
        <w:tc>
          <w:tcPr>
            <w:tcW w:w="1700" w:type="dxa"/>
            <w:tcBorders>
              <w:top w:val="single" w:sz="4" w:space="0" w:color="auto"/>
              <w:left w:val="single" w:sz="8" w:space="0" w:color="000000"/>
              <w:bottom w:val="single" w:sz="4" w:space="0" w:color="auto"/>
              <w:right w:val="single" w:sz="8" w:space="0" w:color="000000"/>
            </w:tcBorders>
            <w:shd w:val="clear" w:color="auto" w:fill="auto"/>
          </w:tcPr>
          <w:p w14:paraId="67EBA111" w14:textId="77777777" w:rsidR="008D233A" w:rsidRDefault="008D233A">
            <w:pPr>
              <w:widowControl/>
              <w:spacing w:line="300" w:lineRule="exact"/>
              <w:ind w:firstLine="422"/>
              <w:jc w:val="center"/>
              <w:textAlignment w:val="top"/>
              <w:rPr>
                <w:rFonts w:ascii="仿宋" w:eastAsia="仿宋" w:hAnsi="仿宋" w:cs="仿宋"/>
                <w:b/>
                <w:bCs/>
                <w:kern w:val="0"/>
                <w:sz w:val="21"/>
                <w:szCs w:val="21"/>
                <w:lang w:bidi="ar"/>
              </w:rPr>
            </w:pPr>
          </w:p>
          <w:p w14:paraId="558EF286" w14:textId="77777777" w:rsidR="008D233A" w:rsidRDefault="008D233A">
            <w:pPr>
              <w:widowControl/>
              <w:spacing w:line="300" w:lineRule="exact"/>
              <w:ind w:firstLine="422"/>
              <w:jc w:val="center"/>
              <w:textAlignment w:val="top"/>
              <w:rPr>
                <w:rFonts w:ascii="仿宋" w:eastAsia="仿宋" w:hAnsi="仿宋" w:cs="仿宋"/>
                <w:b/>
                <w:bCs/>
                <w:kern w:val="0"/>
                <w:sz w:val="21"/>
                <w:szCs w:val="21"/>
                <w:lang w:bidi="ar"/>
              </w:rPr>
            </w:pPr>
          </w:p>
          <w:p w14:paraId="67FAE75A" w14:textId="77777777" w:rsidR="008D233A" w:rsidRDefault="008D233A">
            <w:pPr>
              <w:widowControl/>
              <w:spacing w:line="300" w:lineRule="exact"/>
              <w:ind w:firstLine="422"/>
              <w:jc w:val="center"/>
              <w:textAlignment w:val="top"/>
              <w:rPr>
                <w:rFonts w:ascii="仿宋" w:eastAsia="仿宋" w:hAnsi="仿宋" w:cs="仿宋"/>
                <w:b/>
                <w:bCs/>
                <w:kern w:val="0"/>
                <w:sz w:val="21"/>
                <w:szCs w:val="21"/>
                <w:lang w:bidi="ar"/>
              </w:rPr>
            </w:pPr>
          </w:p>
          <w:p w14:paraId="1F8A5E62" w14:textId="77777777" w:rsidR="008D233A" w:rsidRDefault="008D233A">
            <w:pPr>
              <w:widowControl/>
              <w:spacing w:line="300" w:lineRule="exact"/>
              <w:ind w:firstLine="422"/>
              <w:jc w:val="center"/>
              <w:textAlignment w:val="top"/>
              <w:rPr>
                <w:rFonts w:ascii="仿宋" w:eastAsia="仿宋" w:hAnsi="仿宋" w:cs="仿宋"/>
                <w:b/>
                <w:bCs/>
                <w:kern w:val="0"/>
                <w:sz w:val="21"/>
                <w:szCs w:val="21"/>
                <w:lang w:bidi="ar"/>
              </w:rPr>
            </w:pPr>
          </w:p>
          <w:p w14:paraId="1A53A4A7" w14:textId="77777777" w:rsidR="008D233A" w:rsidRDefault="008D233A">
            <w:pPr>
              <w:widowControl/>
              <w:spacing w:line="300" w:lineRule="exact"/>
              <w:ind w:firstLine="422"/>
              <w:jc w:val="center"/>
              <w:textAlignment w:val="top"/>
              <w:rPr>
                <w:rFonts w:ascii="仿宋" w:eastAsia="仿宋" w:hAnsi="仿宋" w:cs="仿宋"/>
                <w:b/>
                <w:bCs/>
                <w:kern w:val="0"/>
                <w:sz w:val="21"/>
                <w:szCs w:val="21"/>
                <w:lang w:bidi="ar"/>
              </w:rPr>
            </w:pPr>
          </w:p>
          <w:p w14:paraId="15E06659" w14:textId="77777777" w:rsidR="008D233A" w:rsidRDefault="00993CF5">
            <w:pPr>
              <w:widowControl/>
              <w:spacing w:line="300" w:lineRule="exact"/>
              <w:ind w:firstLineChars="0" w:firstLine="0"/>
              <w:jc w:val="center"/>
              <w:textAlignment w:val="top"/>
              <w:rPr>
                <w:rFonts w:ascii="仿宋" w:eastAsia="仿宋" w:hAnsi="仿宋" w:cs="仿宋"/>
                <w:b/>
                <w:bCs/>
                <w:kern w:val="0"/>
                <w:sz w:val="21"/>
                <w:szCs w:val="21"/>
                <w:lang w:bidi="ar"/>
              </w:rPr>
            </w:pPr>
            <w:r>
              <w:rPr>
                <w:rFonts w:ascii="仿宋" w:eastAsia="仿宋" w:hAnsi="仿宋" w:cs="仿宋" w:hint="eastAsia"/>
                <w:b/>
                <w:bCs/>
                <w:kern w:val="0"/>
                <w:sz w:val="21"/>
                <w:szCs w:val="21"/>
                <w:lang w:bidi="ar"/>
              </w:rPr>
              <w:t>全技法视听</w:t>
            </w:r>
          </w:p>
          <w:p w14:paraId="5CC32957" w14:textId="77777777" w:rsidR="008D233A" w:rsidRDefault="00993CF5">
            <w:pPr>
              <w:widowControl/>
              <w:spacing w:line="300" w:lineRule="exact"/>
              <w:ind w:firstLineChars="0" w:firstLine="0"/>
              <w:jc w:val="center"/>
              <w:textAlignment w:val="top"/>
              <w:rPr>
                <w:rFonts w:ascii="仿宋" w:eastAsia="仿宋" w:hAnsi="仿宋" w:cs="仿宋"/>
                <w:b/>
                <w:bCs/>
                <w:color w:val="000000"/>
                <w:sz w:val="21"/>
                <w:szCs w:val="21"/>
              </w:rPr>
            </w:pPr>
            <w:r>
              <w:rPr>
                <w:rFonts w:ascii="仿宋" w:eastAsia="仿宋" w:hAnsi="仿宋" w:cs="仿宋" w:hint="eastAsia"/>
                <w:b/>
                <w:bCs/>
                <w:kern w:val="0"/>
                <w:sz w:val="21"/>
                <w:szCs w:val="21"/>
                <w:lang w:bidi="ar"/>
              </w:rPr>
              <w:t>素材采集</w:t>
            </w:r>
          </w:p>
        </w:tc>
        <w:tc>
          <w:tcPr>
            <w:tcW w:w="3099" w:type="dxa"/>
            <w:tcBorders>
              <w:top w:val="single" w:sz="4" w:space="0" w:color="auto"/>
              <w:left w:val="nil"/>
              <w:bottom w:val="single" w:sz="4" w:space="0" w:color="auto"/>
              <w:right w:val="single" w:sz="8" w:space="0" w:color="000000"/>
            </w:tcBorders>
            <w:shd w:val="clear" w:color="auto" w:fill="auto"/>
          </w:tcPr>
          <w:p w14:paraId="4615D39C" w14:textId="77777777" w:rsidR="008D233A" w:rsidRDefault="00993CF5">
            <w:pPr>
              <w:widowControl/>
              <w:spacing w:line="300" w:lineRule="exact"/>
              <w:ind w:firstLine="420"/>
              <w:jc w:val="left"/>
              <w:textAlignment w:val="top"/>
              <w:rPr>
                <w:rFonts w:ascii="仿宋" w:eastAsia="仿宋" w:hAnsi="仿宋" w:cs="仿宋"/>
                <w:color w:val="000000"/>
                <w:sz w:val="21"/>
                <w:szCs w:val="21"/>
              </w:rPr>
            </w:pPr>
            <w:r>
              <w:rPr>
                <w:rFonts w:ascii="仿宋" w:eastAsia="仿宋" w:hAnsi="仿宋" w:cs="仿宋" w:hint="eastAsia"/>
                <w:kern w:val="0"/>
                <w:sz w:val="21"/>
                <w:szCs w:val="21"/>
                <w:lang w:bidi="ar"/>
              </w:rPr>
              <w:t>全年依据项目既定选题开展视听素材采集工作；采用全套专业级影视摄制设备，综合运用无人机航拍、地面多机位实拍、延时摄影、升格慢动作、固定机位纪实、环境光影特写等多元拍摄技法，完成高清图片、</w:t>
            </w:r>
            <w:r>
              <w:rPr>
                <w:rFonts w:ascii="Times New Roman" w:eastAsia="仿宋" w:hAnsi="Times New Roman"/>
                <w:kern w:val="0"/>
                <w:sz w:val="21"/>
                <w:szCs w:val="21"/>
                <w:lang w:bidi="ar"/>
              </w:rPr>
              <w:t>4K</w:t>
            </w:r>
            <w:r>
              <w:rPr>
                <w:rStyle w:val="font51"/>
                <w:rFonts w:hint="default"/>
                <w:color w:val="000000" w:themeColor="text1"/>
                <w:lang w:bidi="ar"/>
              </w:rPr>
              <w:t>及以上规格视频原始素材采集工作。工作范围覆盖前期勘景踩点、现场布光架设设备、多维度素材抓取、现场素材粗筛选、原始素材归档交付。图片拍摄</w:t>
            </w:r>
            <w:r>
              <w:rPr>
                <w:rFonts w:ascii="Times New Roman" w:eastAsia="仿宋" w:hAnsi="Times New Roman"/>
                <w:kern w:val="0"/>
                <w:sz w:val="21"/>
                <w:szCs w:val="21"/>
                <w:lang w:bidi="ar"/>
              </w:rPr>
              <w:t>10</w:t>
            </w:r>
            <w:r>
              <w:rPr>
                <w:rStyle w:val="font51"/>
                <w:rFonts w:hint="default"/>
                <w:color w:val="000000" w:themeColor="text1"/>
                <w:lang w:bidi="ar"/>
              </w:rPr>
              <w:t>次，单场拍摄图片数量</w:t>
            </w:r>
            <w:r>
              <w:rPr>
                <w:rFonts w:ascii="Times New Roman" w:eastAsia="仿宋" w:hAnsi="Times New Roman"/>
                <w:kern w:val="0"/>
                <w:sz w:val="21"/>
                <w:szCs w:val="21"/>
                <w:lang w:bidi="ar"/>
              </w:rPr>
              <w:t>100</w:t>
            </w:r>
            <w:r>
              <w:rPr>
                <w:rStyle w:val="font51"/>
                <w:rFonts w:hint="default"/>
                <w:color w:val="000000" w:themeColor="text1"/>
                <w:lang w:bidi="ar"/>
              </w:rPr>
              <w:t xml:space="preserve">张，用于：重大节庆活动、各类大型赛事、线下主题活动等；交付全部 </w:t>
            </w:r>
            <w:r>
              <w:rPr>
                <w:rFonts w:ascii="Times New Roman" w:eastAsia="仿宋" w:hAnsi="Times New Roman"/>
                <w:kern w:val="0"/>
                <w:sz w:val="21"/>
                <w:szCs w:val="21"/>
                <w:lang w:bidi="ar"/>
              </w:rPr>
              <w:t xml:space="preserve">RAW </w:t>
            </w:r>
            <w:r>
              <w:rPr>
                <w:rStyle w:val="font51"/>
                <w:rFonts w:hint="default"/>
                <w:color w:val="000000" w:themeColor="text1"/>
                <w:lang w:bidi="ar"/>
              </w:rPr>
              <w:t>格式原图、原始未剪辑视频素材，素材分类整理、命名归档。</w:t>
            </w:r>
          </w:p>
        </w:tc>
        <w:tc>
          <w:tcPr>
            <w:tcW w:w="1699" w:type="dxa"/>
            <w:tcBorders>
              <w:top w:val="single" w:sz="4" w:space="0" w:color="auto"/>
              <w:left w:val="nil"/>
              <w:bottom w:val="single" w:sz="4" w:space="0" w:color="auto"/>
              <w:right w:val="single" w:sz="8" w:space="0" w:color="000000"/>
            </w:tcBorders>
            <w:shd w:val="clear" w:color="auto" w:fill="auto"/>
            <w:noWrap/>
            <w:vAlign w:val="center"/>
          </w:tcPr>
          <w:p w14:paraId="4E63DBD1" w14:textId="77777777" w:rsidR="008D233A" w:rsidRDefault="00993CF5">
            <w:pPr>
              <w:widowControl/>
              <w:spacing w:line="300" w:lineRule="exact"/>
              <w:ind w:firstLineChars="0" w:firstLine="0"/>
              <w:jc w:val="center"/>
              <w:textAlignment w:val="center"/>
              <w:rPr>
                <w:rFonts w:ascii="仿宋" w:eastAsia="仿宋" w:hAnsi="仿宋" w:cs="仿宋"/>
                <w:color w:val="000000"/>
                <w:sz w:val="21"/>
                <w:szCs w:val="21"/>
              </w:rPr>
            </w:pPr>
            <w:r>
              <w:rPr>
                <w:rFonts w:ascii="仿宋" w:eastAsia="仿宋" w:hAnsi="仿宋" w:cs="仿宋" w:hint="eastAsia"/>
                <w:kern w:val="0"/>
                <w:sz w:val="21"/>
                <w:szCs w:val="21"/>
                <w:lang w:bidi="ar"/>
              </w:rPr>
              <w:t>不少于</w:t>
            </w:r>
            <w:r>
              <w:rPr>
                <w:rFonts w:ascii="Times New Roman" w:eastAsia="仿宋" w:hAnsi="Times New Roman"/>
                <w:kern w:val="0"/>
                <w:sz w:val="21"/>
                <w:szCs w:val="21"/>
                <w:lang w:bidi="ar"/>
              </w:rPr>
              <w:t>32</w:t>
            </w:r>
            <w:r>
              <w:rPr>
                <w:rStyle w:val="font51"/>
                <w:rFonts w:hint="default"/>
                <w:color w:val="000000" w:themeColor="text1"/>
                <w:lang w:bidi="ar"/>
              </w:rPr>
              <w:t>人次</w:t>
            </w:r>
          </w:p>
        </w:tc>
        <w:tc>
          <w:tcPr>
            <w:tcW w:w="2018" w:type="dxa"/>
            <w:tcBorders>
              <w:top w:val="single" w:sz="4" w:space="0" w:color="auto"/>
              <w:left w:val="nil"/>
              <w:bottom w:val="single" w:sz="4" w:space="0" w:color="auto"/>
              <w:right w:val="single" w:sz="8" w:space="0" w:color="000000"/>
            </w:tcBorders>
            <w:shd w:val="clear" w:color="auto" w:fill="auto"/>
            <w:noWrap/>
            <w:vAlign w:val="center"/>
          </w:tcPr>
          <w:p w14:paraId="67F4BA17" w14:textId="77777777" w:rsidR="008D233A" w:rsidRDefault="00993CF5">
            <w:pPr>
              <w:widowControl/>
              <w:spacing w:line="300" w:lineRule="exact"/>
              <w:ind w:firstLineChars="0" w:firstLine="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40000.00</w:t>
            </w:r>
          </w:p>
        </w:tc>
        <w:tc>
          <w:tcPr>
            <w:tcW w:w="1983" w:type="dxa"/>
            <w:tcBorders>
              <w:top w:val="single" w:sz="4" w:space="0" w:color="auto"/>
              <w:left w:val="nil"/>
              <w:bottom w:val="single" w:sz="4" w:space="0" w:color="auto"/>
              <w:right w:val="single" w:sz="8" w:space="0" w:color="000000"/>
            </w:tcBorders>
            <w:shd w:val="clear" w:color="auto" w:fill="auto"/>
            <w:noWrap/>
            <w:vAlign w:val="center"/>
          </w:tcPr>
          <w:p w14:paraId="3293E40A" w14:textId="77777777" w:rsidR="008D233A" w:rsidRDefault="008D233A">
            <w:pPr>
              <w:spacing w:line="300" w:lineRule="exact"/>
              <w:ind w:firstLine="420"/>
              <w:jc w:val="center"/>
              <w:rPr>
                <w:rFonts w:ascii="Times New Roman" w:eastAsia="宋体" w:hAnsi="Times New Roman"/>
                <w:color w:val="000000"/>
                <w:sz w:val="21"/>
                <w:szCs w:val="21"/>
              </w:rPr>
            </w:pPr>
          </w:p>
        </w:tc>
        <w:tc>
          <w:tcPr>
            <w:tcW w:w="1845" w:type="dxa"/>
            <w:vMerge w:val="restart"/>
            <w:tcBorders>
              <w:top w:val="single" w:sz="4" w:space="0" w:color="auto"/>
              <w:left w:val="nil"/>
              <w:bottom w:val="single" w:sz="4" w:space="0" w:color="auto"/>
              <w:right w:val="single" w:sz="8" w:space="0" w:color="000000"/>
            </w:tcBorders>
            <w:shd w:val="clear" w:color="auto" w:fill="auto"/>
            <w:vAlign w:val="center"/>
          </w:tcPr>
          <w:p w14:paraId="6EA02BBF" w14:textId="77777777" w:rsidR="008D233A" w:rsidRDefault="00993CF5">
            <w:pPr>
              <w:widowControl/>
              <w:spacing w:line="300" w:lineRule="exact"/>
              <w:ind w:firstLine="420"/>
              <w:jc w:val="left"/>
              <w:textAlignment w:val="center"/>
              <w:rPr>
                <w:rFonts w:ascii="仿宋" w:eastAsia="仿宋" w:hAnsi="仿宋" w:cs="仿宋"/>
                <w:color w:val="000000"/>
                <w:sz w:val="21"/>
                <w:szCs w:val="21"/>
              </w:rPr>
            </w:pPr>
            <w:r>
              <w:rPr>
                <w:rFonts w:ascii="仿宋" w:eastAsia="仿宋" w:hAnsi="仿宋" w:cs="仿宋" w:hint="eastAsia"/>
                <w:kern w:val="0"/>
                <w:sz w:val="21"/>
                <w:szCs w:val="21"/>
                <w:lang w:bidi="ar"/>
              </w:rPr>
              <w:t>单人单次单天有效工作时长不低于</w:t>
            </w:r>
            <w:r>
              <w:rPr>
                <w:rFonts w:ascii="Times New Roman" w:eastAsia="仿宋" w:hAnsi="Times New Roman"/>
                <w:kern w:val="0"/>
                <w:sz w:val="21"/>
                <w:szCs w:val="21"/>
                <w:lang w:bidi="ar"/>
              </w:rPr>
              <w:t>8</w:t>
            </w:r>
            <w:r>
              <w:rPr>
                <w:rStyle w:val="font51"/>
                <w:rFonts w:hint="default"/>
                <w:color w:val="000000" w:themeColor="text1"/>
                <w:lang w:bidi="ar"/>
              </w:rPr>
              <w:t>小时；包含法定节假日、周末、夜间场景无条件应急响应拍摄，接到任务指令后按要求抵达现场开展摄制，节假日加班不另行计取额外加班费用。活动结束后</w:t>
            </w:r>
            <w:r>
              <w:rPr>
                <w:rFonts w:ascii="Times New Roman" w:eastAsia="仿宋" w:hAnsi="Times New Roman"/>
                <w:kern w:val="0"/>
                <w:sz w:val="21"/>
                <w:szCs w:val="21"/>
                <w:lang w:bidi="ar"/>
              </w:rPr>
              <w:t>24—48</w:t>
            </w:r>
            <w:r>
              <w:rPr>
                <w:rStyle w:val="font51"/>
                <w:rFonts w:hint="default"/>
                <w:color w:val="000000" w:themeColor="text1"/>
                <w:lang w:bidi="ar"/>
              </w:rPr>
              <w:t>小时内提交归档素材；如采购人有紧急宣传需求，应按采购人要求优先加急交付。</w:t>
            </w:r>
          </w:p>
        </w:tc>
      </w:tr>
      <w:tr w:rsidR="008D233A" w14:paraId="6984D664" w14:textId="77777777">
        <w:trPr>
          <w:trHeight w:val="5245"/>
        </w:trPr>
        <w:tc>
          <w:tcPr>
            <w:tcW w:w="1700" w:type="dxa"/>
            <w:tcBorders>
              <w:top w:val="single" w:sz="4" w:space="0" w:color="auto"/>
              <w:left w:val="single" w:sz="8" w:space="0" w:color="000000"/>
              <w:bottom w:val="single" w:sz="8" w:space="0" w:color="000000"/>
              <w:right w:val="single" w:sz="8" w:space="0" w:color="000000"/>
            </w:tcBorders>
            <w:shd w:val="clear" w:color="auto" w:fill="auto"/>
            <w:vAlign w:val="center"/>
          </w:tcPr>
          <w:p w14:paraId="551E1277" w14:textId="77777777" w:rsidR="008D233A" w:rsidRDefault="00993CF5">
            <w:pPr>
              <w:widowControl/>
              <w:spacing w:line="300" w:lineRule="exact"/>
              <w:ind w:firstLineChars="0" w:firstLine="0"/>
              <w:jc w:val="center"/>
              <w:textAlignment w:val="center"/>
              <w:rPr>
                <w:rFonts w:ascii="方正仿宋_GBK" w:hAnsi="方正仿宋_GBK" w:cs="方正仿宋_GBK"/>
                <w:b/>
                <w:bCs/>
                <w:kern w:val="0"/>
                <w:sz w:val="22"/>
                <w:szCs w:val="22"/>
                <w:lang w:bidi="ar"/>
              </w:rPr>
            </w:pPr>
            <w:r>
              <w:rPr>
                <w:rFonts w:ascii="方正仿宋_GBK" w:hAnsi="方正仿宋_GBK" w:cs="方正仿宋_GBK" w:hint="eastAsia"/>
                <w:b/>
                <w:bCs/>
                <w:kern w:val="0"/>
                <w:sz w:val="22"/>
                <w:szCs w:val="22"/>
                <w:lang w:bidi="ar"/>
              </w:rPr>
              <w:lastRenderedPageBreak/>
              <w:t>大型活动赛事全流程跟拍</w:t>
            </w:r>
          </w:p>
          <w:p w14:paraId="7DB7522B" w14:textId="77777777" w:rsidR="008D233A" w:rsidRDefault="00993CF5">
            <w:pPr>
              <w:widowControl/>
              <w:spacing w:line="300" w:lineRule="exact"/>
              <w:ind w:firstLineChars="0" w:firstLine="0"/>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摄制</w:t>
            </w:r>
          </w:p>
        </w:tc>
        <w:tc>
          <w:tcPr>
            <w:tcW w:w="3099" w:type="dxa"/>
            <w:tcBorders>
              <w:top w:val="single" w:sz="4" w:space="0" w:color="auto"/>
              <w:left w:val="nil"/>
              <w:bottom w:val="single" w:sz="8" w:space="0" w:color="000000"/>
              <w:right w:val="single" w:sz="8" w:space="0" w:color="000000"/>
            </w:tcBorders>
            <w:shd w:val="clear" w:color="auto" w:fill="auto"/>
            <w:vAlign w:val="center"/>
          </w:tcPr>
          <w:p w14:paraId="7CD82DE2" w14:textId="77777777" w:rsidR="008D233A" w:rsidRDefault="00993CF5">
            <w:pPr>
              <w:widowControl/>
              <w:spacing w:line="300" w:lineRule="exact"/>
              <w:ind w:firstLine="440"/>
              <w:jc w:val="left"/>
              <w:textAlignment w:val="center"/>
              <w:rPr>
                <w:rFonts w:ascii="方正仿宋_GBK" w:hAnsi="方正仿宋_GBK" w:cs="方正仿宋_GBK"/>
                <w:color w:val="000000"/>
                <w:sz w:val="22"/>
                <w:szCs w:val="22"/>
              </w:rPr>
            </w:pPr>
            <w:r>
              <w:rPr>
                <w:rFonts w:ascii="方正仿宋_GBK" w:hAnsi="方正仿宋_GBK" w:cs="方正仿宋_GBK" w:hint="eastAsia"/>
                <w:kern w:val="0"/>
                <w:sz w:val="22"/>
                <w:szCs w:val="22"/>
                <w:lang w:bidi="ar"/>
              </w:rPr>
              <w:t>承担重大节庆活动、各类大型赛事、线下主题活动全流程闭环跟拍摄制服务，配置编导、摄像、摄影、现场统筹多岗位协同作业；覆盖活动前期彩排、开幕式、正式赛程、颁奖仪式、花絮纪实、后台采访、闭幕式全流程，完整记录活动赛事全部关键节点。需适配赛事临时赛程调整、流程临时变更、突发加拍任务，可及时调整拍摄机位与拍摄重点，保障不漏拍核心环节；输出高清原始视频素材、高精度纪实图片，完成素材现场备份、分类梳理归档，原始素材完整交付。</w:t>
            </w:r>
          </w:p>
        </w:tc>
        <w:tc>
          <w:tcPr>
            <w:tcW w:w="1699" w:type="dxa"/>
            <w:tcBorders>
              <w:top w:val="single" w:sz="4" w:space="0" w:color="auto"/>
              <w:left w:val="nil"/>
              <w:bottom w:val="single" w:sz="8" w:space="0" w:color="000000"/>
              <w:right w:val="single" w:sz="8" w:space="0" w:color="000000"/>
            </w:tcBorders>
            <w:shd w:val="clear" w:color="auto" w:fill="auto"/>
            <w:vAlign w:val="center"/>
          </w:tcPr>
          <w:p w14:paraId="0C653775" w14:textId="77777777" w:rsidR="008D233A" w:rsidRDefault="00993CF5">
            <w:pPr>
              <w:widowControl/>
              <w:spacing w:line="300" w:lineRule="exact"/>
              <w:ind w:firstLineChars="0" w:firstLine="0"/>
              <w:textAlignment w:val="center"/>
              <w:rPr>
                <w:rFonts w:ascii="仿宋" w:eastAsia="仿宋" w:hAnsi="仿宋" w:cs="仿宋"/>
                <w:color w:val="000000"/>
                <w:sz w:val="21"/>
                <w:szCs w:val="21"/>
              </w:rPr>
            </w:pPr>
            <w:r>
              <w:rPr>
                <w:rFonts w:ascii="仿宋" w:eastAsia="仿宋" w:hAnsi="仿宋" w:cs="仿宋" w:hint="eastAsia"/>
                <w:kern w:val="0"/>
                <w:sz w:val="21"/>
                <w:szCs w:val="21"/>
                <w:lang w:bidi="ar"/>
              </w:rPr>
              <w:t>不少于</w:t>
            </w:r>
            <w:r>
              <w:rPr>
                <w:rFonts w:ascii="Times New Roman" w:eastAsia="仿宋" w:hAnsi="Times New Roman"/>
                <w:kern w:val="0"/>
                <w:sz w:val="21"/>
                <w:szCs w:val="21"/>
                <w:lang w:bidi="ar"/>
              </w:rPr>
              <w:t>120</w:t>
            </w:r>
            <w:r>
              <w:rPr>
                <w:rStyle w:val="font51"/>
                <w:rFonts w:hint="default"/>
                <w:color w:val="000000" w:themeColor="text1"/>
                <w:lang w:bidi="ar"/>
              </w:rPr>
              <w:t>人次</w:t>
            </w:r>
          </w:p>
        </w:tc>
        <w:tc>
          <w:tcPr>
            <w:tcW w:w="2018" w:type="dxa"/>
            <w:tcBorders>
              <w:top w:val="single" w:sz="4" w:space="0" w:color="auto"/>
              <w:left w:val="nil"/>
              <w:bottom w:val="single" w:sz="8" w:space="0" w:color="000000"/>
              <w:right w:val="single" w:sz="8" w:space="0" w:color="000000"/>
            </w:tcBorders>
            <w:shd w:val="clear" w:color="auto" w:fill="auto"/>
            <w:vAlign w:val="center"/>
          </w:tcPr>
          <w:p w14:paraId="220D3CD4" w14:textId="77777777" w:rsidR="008D233A" w:rsidRDefault="00993CF5">
            <w:pPr>
              <w:widowControl/>
              <w:spacing w:line="300" w:lineRule="exact"/>
              <w:ind w:firstLine="420"/>
              <w:jc w:val="center"/>
              <w:textAlignment w:val="center"/>
              <w:rPr>
                <w:rFonts w:ascii="Times New Roman" w:eastAsia="宋体" w:hAnsi="Times New Roman"/>
                <w:color w:val="000000"/>
                <w:sz w:val="21"/>
                <w:szCs w:val="21"/>
              </w:rPr>
            </w:pPr>
            <w:r>
              <w:rPr>
                <w:rFonts w:ascii="Times New Roman" w:eastAsia="宋体" w:hAnsi="Times New Roman"/>
                <w:kern w:val="0"/>
                <w:sz w:val="21"/>
                <w:szCs w:val="21"/>
                <w:lang w:bidi="ar"/>
              </w:rPr>
              <w:t xml:space="preserve">120000.00 </w:t>
            </w:r>
          </w:p>
        </w:tc>
        <w:tc>
          <w:tcPr>
            <w:tcW w:w="1983" w:type="dxa"/>
            <w:tcBorders>
              <w:top w:val="single" w:sz="4" w:space="0" w:color="auto"/>
              <w:left w:val="nil"/>
              <w:bottom w:val="single" w:sz="8" w:space="0" w:color="000000"/>
              <w:right w:val="single" w:sz="8" w:space="0" w:color="000000"/>
            </w:tcBorders>
            <w:shd w:val="clear" w:color="auto" w:fill="auto"/>
            <w:vAlign w:val="center"/>
          </w:tcPr>
          <w:p w14:paraId="70E342C4" w14:textId="77777777" w:rsidR="008D233A" w:rsidRDefault="008D233A">
            <w:pPr>
              <w:spacing w:line="300" w:lineRule="exact"/>
              <w:ind w:firstLine="420"/>
              <w:jc w:val="center"/>
              <w:rPr>
                <w:rFonts w:ascii="Times New Roman" w:eastAsia="宋体" w:hAnsi="Times New Roman"/>
                <w:color w:val="000000"/>
                <w:sz w:val="21"/>
                <w:szCs w:val="21"/>
              </w:rPr>
            </w:pPr>
          </w:p>
        </w:tc>
        <w:tc>
          <w:tcPr>
            <w:tcW w:w="1845" w:type="dxa"/>
            <w:vMerge/>
            <w:tcBorders>
              <w:top w:val="single" w:sz="4" w:space="0" w:color="auto"/>
              <w:left w:val="nil"/>
              <w:bottom w:val="single" w:sz="8" w:space="0" w:color="000000"/>
              <w:right w:val="single" w:sz="8" w:space="0" w:color="000000"/>
            </w:tcBorders>
            <w:shd w:val="clear" w:color="auto" w:fill="auto"/>
            <w:vAlign w:val="center"/>
          </w:tcPr>
          <w:p w14:paraId="59854A6B" w14:textId="77777777" w:rsidR="008D233A" w:rsidRDefault="008D233A">
            <w:pPr>
              <w:spacing w:line="300" w:lineRule="exact"/>
              <w:ind w:firstLine="420"/>
              <w:jc w:val="left"/>
              <w:rPr>
                <w:rFonts w:ascii="仿宋" w:eastAsia="仿宋" w:hAnsi="仿宋" w:cs="仿宋"/>
                <w:color w:val="000000"/>
                <w:sz w:val="21"/>
                <w:szCs w:val="21"/>
              </w:rPr>
            </w:pPr>
          </w:p>
        </w:tc>
      </w:tr>
      <w:tr w:rsidR="008D233A" w14:paraId="53CF3302" w14:textId="77777777">
        <w:trPr>
          <w:trHeight w:val="718"/>
        </w:trPr>
        <w:tc>
          <w:tcPr>
            <w:tcW w:w="1700" w:type="dxa"/>
            <w:tcBorders>
              <w:top w:val="nil"/>
              <w:left w:val="single" w:sz="8" w:space="0" w:color="000000"/>
              <w:bottom w:val="single" w:sz="8" w:space="0" w:color="000000"/>
              <w:right w:val="single" w:sz="8" w:space="0" w:color="000000"/>
            </w:tcBorders>
            <w:shd w:val="clear" w:color="auto" w:fill="auto"/>
            <w:vAlign w:val="center"/>
          </w:tcPr>
          <w:p w14:paraId="2821AD45" w14:textId="77777777" w:rsidR="008D233A" w:rsidRDefault="00993CF5">
            <w:pPr>
              <w:widowControl/>
              <w:spacing w:line="300" w:lineRule="exact"/>
              <w:ind w:firstLine="442"/>
              <w:jc w:val="center"/>
              <w:textAlignment w:val="center"/>
              <w:rPr>
                <w:rFonts w:ascii="方正仿宋_GBK" w:hAnsi="方正仿宋_GBK" w:cs="方正仿宋_GBK"/>
                <w:b/>
                <w:bCs/>
                <w:color w:val="000000"/>
                <w:sz w:val="22"/>
                <w:szCs w:val="22"/>
              </w:rPr>
            </w:pPr>
            <w:r>
              <w:rPr>
                <w:rFonts w:ascii="方正仿宋_GBK" w:hAnsi="方正仿宋_GBK" w:cs="方正仿宋_GBK" w:hint="eastAsia"/>
                <w:b/>
                <w:bCs/>
                <w:kern w:val="0"/>
                <w:sz w:val="22"/>
                <w:szCs w:val="22"/>
                <w:lang w:bidi="ar"/>
              </w:rPr>
              <w:t>含税总价</w:t>
            </w:r>
          </w:p>
        </w:tc>
        <w:tc>
          <w:tcPr>
            <w:tcW w:w="10644" w:type="dxa"/>
            <w:gridSpan w:val="5"/>
            <w:tcBorders>
              <w:top w:val="nil"/>
              <w:left w:val="nil"/>
              <w:bottom w:val="single" w:sz="8" w:space="0" w:color="000000"/>
              <w:right w:val="single" w:sz="8" w:space="0" w:color="000000"/>
            </w:tcBorders>
            <w:shd w:val="clear" w:color="auto" w:fill="auto"/>
            <w:noWrap/>
            <w:vAlign w:val="center"/>
          </w:tcPr>
          <w:p w14:paraId="2F00FBF8" w14:textId="77777777" w:rsidR="008D233A" w:rsidRDefault="008D233A">
            <w:pPr>
              <w:spacing w:line="300" w:lineRule="exact"/>
              <w:ind w:firstLine="440"/>
              <w:rPr>
                <w:rFonts w:ascii="宋体" w:eastAsia="宋体" w:hAnsi="宋体" w:cs="宋体"/>
                <w:color w:val="000000"/>
                <w:sz w:val="22"/>
                <w:szCs w:val="22"/>
              </w:rPr>
            </w:pPr>
          </w:p>
        </w:tc>
      </w:tr>
    </w:tbl>
    <w:p w14:paraId="4EE4AC5E" w14:textId="77777777" w:rsidR="008D233A" w:rsidRDefault="008D233A">
      <w:pPr>
        <w:widowControl/>
        <w:numPr>
          <w:ilvl w:val="255"/>
          <w:numId w:val="0"/>
        </w:numPr>
        <w:jc w:val="left"/>
        <w:rPr>
          <w:rFonts w:ascii="Times New Roman" w:eastAsia="仿宋" w:hAnsi="Times New Roman"/>
          <w:color w:val="auto"/>
          <w:szCs w:val="28"/>
        </w:rPr>
      </w:pPr>
    </w:p>
    <w:p w14:paraId="35B5676B" w14:textId="77777777" w:rsidR="008D233A" w:rsidRDefault="00993CF5">
      <w:pPr>
        <w:tabs>
          <w:tab w:val="left" w:pos="6300"/>
        </w:tabs>
        <w:snapToGrid w:val="0"/>
        <w:spacing w:line="500" w:lineRule="exact"/>
        <w:ind w:firstLineChars="0" w:firstLine="0"/>
        <w:jc w:val="left"/>
        <w:rPr>
          <w:rFonts w:ascii="Times New Roman" w:eastAsia="仿宋" w:hAnsi="Times New Roman"/>
          <w:color w:val="000000"/>
          <w:sz w:val="24"/>
        </w:rPr>
      </w:pPr>
      <w:r>
        <w:rPr>
          <w:rFonts w:ascii="Times New Roman" w:hAnsi="Times New Roman"/>
          <w:b/>
          <w:bCs/>
          <w:kern w:val="0"/>
          <w:sz w:val="22"/>
          <w:szCs w:val="22"/>
          <w:lang w:bidi="ar"/>
        </w:rPr>
        <w:t>备注：</w:t>
      </w:r>
      <w:r>
        <w:rPr>
          <w:rFonts w:ascii="Times New Roman" w:eastAsia="仿宋" w:hAnsi="Times New Roman"/>
          <w:color w:val="000000"/>
          <w:sz w:val="24"/>
        </w:rPr>
        <w:t>1.</w:t>
      </w:r>
      <w:r>
        <w:rPr>
          <w:rFonts w:ascii="Times New Roman" w:eastAsia="仿宋" w:hAnsi="Times New Roman"/>
          <w:color w:val="000000"/>
          <w:sz w:val="24"/>
        </w:rPr>
        <w:t>请参选人完整填写本表，每页需要加盖参选人公章</w:t>
      </w:r>
      <w:r>
        <w:rPr>
          <w:rFonts w:ascii="Times New Roman" w:eastAsia="仿宋" w:hAnsi="Times New Roman" w:hint="eastAsia"/>
          <w:color w:val="000000"/>
          <w:sz w:val="24"/>
        </w:rPr>
        <w:t>。</w:t>
      </w:r>
    </w:p>
    <w:p w14:paraId="0B4D4279" w14:textId="77777777" w:rsidR="008D233A" w:rsidRDefault="00993CF5">
      <w:pPr>
        <w:numPr>
          <w:ilvl w:val="255"/>
          <w:numId w:val="0"/>
        </w:numPr>
        <w:tabs>
          <w:tab w:val="left" w:pos="6300"/>
        </w:tabs>
        <w:snapToGrid w:val="0"/>
        <w:spacing w:line="500" w:lineRule="exact"/>
        <w:ind w:leftChars="85" w:left="238" w:firstLineChars="200" w:firstLine="480"/>
        <w:jc w:val="left"/>
        <w:rPr>
          <w:rFonts w:ascii="Times New Roman" w:eastAsia="仿宋" w:hAnsi="Times New Roman"/>
          <w:color w:val="000000"/>
          <w:sz w:val="24"/>
        </w:rPr>
      </w:pPr>
      <w:r>
        <w:rPr>
          <w:rFonts w:ascii="Times New Roman" w:eastAsia="仿宋" w:hAnsi="Times New Roman" w:hint="eastAsia"/>
          <w:color w:val="000000"/>
          <w:sz w:val="24"/>
        </w:rPr>
        <w:t>2.</w:t>
      </w:r>
      <w:r>
        <w:rPr>
          <w:rFonts w:ascii="Times New Roman" w:eastAsia="仿宋" w:hAnsi="Times New Roman"/>
          <w:color w:val="000000"/>
          <w:sz w:val="24"/>
        </w:rPr>
        <w:t>单项含税报价不能超过采购人设置的单项含税限价，本项目最高限价</w:t>
      </w:r>
      <w:r>
        <w:rPr>
          <w:rFonts w:ascii="Times New Roman" w:eastAsia="仿宋" w:hAnsi="Times New Roman" w:hint="eastAsia"/>
          <w:color w:val="000000"/>
          <w:sz w:val="24"/>
        </w:rPr>
        <w:t>68.00</w:t>
      </w:r>
      <w:r>
        <w:rPr>
          <w:rFonts w:ascii="Times New Roman" w:eastAsia="仿宋" w:hAnsi="Times New Roman"/>
          <w:color w:val="000000"/>
          <w:sz w:val="24"/>
        </w:rPr>
        <w:t>万元（含税），合计报价不能超过采购人设置的最高含税限价。</w:t>
      </w:r>
    </w:p>
    <w:p w14:paraId="2DFBE430" w14:textId="77777777" w:rsidR="008D233A" w:rsidRDefault="00993CF5">
      <w:pPr>
        <w:widowControl/>
        <w:tabs>
          <w:tab w:val="left" w:pos="6300"/>
        </w:tabs>
        <w:snapToGrid w:val="0"/>
        <w:spacing w:line="500" w:lineRule="exact"/>
        <w:ind w:firstLineChars="300" w:firstLine="720"/>
        <w:jc w:val="left"/>
        <w:rPr>
          <w:rFonts w:ascii="Times New Roman" w:hAnsi="Times New Roman"/>
          <w:b/>
          <w:bCs/>
          <w:kern w:val="0"/>
          <w:sz w:val="22"/>
          <w:szCs w:val="22"/>
          <w:lang w:bidi="ar"/>
        </w:rPr>
        <w:sectPr w:rsidR="008D233A">
          <w:pgSz w:w="16838" w:h="11906" w:orient="landscape"/>
          <w:pgMar w:top="1531" w:right="2098" w:bottom="1531" w:left="1985" w:header="851" w:footer="567" w:gutter="0"/>
          <w:pgNumType w:fmt="numberInDash"/>
          <w:cols w:space="425"/>
          <w:docGrid w:type="lines" w:linePitch="381"/>
        </w:sectPr>
      </w:pPr>
      <w:r>
        <w:rPr>
          <w:rFonts w:ascii="Times New Roman" w:eastAsia="仿宋" w:hAnsi="Times New Roman"/>
          <w:color w:val="000000"/>
          <w:sz w:val="24"/>
        </w:rPr>
        <w:t>3.</w:t>
      </w:r>
      <w:r>
        <w:rPr>
          <w:rFonts w:ascii="Times New Roman" w:eastAsia="仿宋" w:hAnsi="Times New Roman"/>
          <w:color w:val="000000"/>
          <w:sz w:val="24"/>
        </w:rPr>
        <w:t>报价金额保留小数点后两位</w:t>
      </w:r>
      <w:r>
        <w:rPr>
          <w:rFonts w:ascii="Times New Roman" w:eastAsia="仿宋" w:hAnsi="Times New Roman" w:hint="eastAsia"/>
          <w:color w:val="000000"/>
          <w:sz w:val="24"/>
        </w:rPr>
        <w:t>。</w:t>
      </w:r>
    </w:p>
    <w:p w14:paraId="336DE32D" w14:textId="77777777" w:rsidR="008D233A" w:rsidRDefault="00993CF5">
      <w:pPr>
        <w:widowControl/>
        <w:numPr>
          <w:ilvl w:val="255"/>
          <w:numId w:val="0"/>
        </w:numPr>
        <w:jc w:val="left"/>
        <w:rPr>
          <w:rFonts w:ascii="Times New Roman" w:eastAsia="仿宋" w:hAnsi="Times New Roman"/>
          <w:b/>
          <w:color w:val="auto"/>
          <w:szCs w:val="28"/>
        </w:rPr>
      </w:pPr>
      <w:r>
        <w:rPr>
          <w:rFonts w:ascii="Times New Roman" w:hAnsi="Times New Roman" w:hint="eastAsia"/>
          <w:color w:val="auto"/>
        </w:rPr>
        <w:lastRenderedPageBreak/>
        <w:t>二、</w:t>
      </w:r>
      <w:r>
        <w:rPr>
          <w:rFonts w:ascii="Times New Roman" w:eastAsia="仿宋" w:hAnsi="Times New Roman"/>
          <w:b/>
          <w:color w:val="auto"/>
          <w:szCs w:val="28"/>
        </w:rPr>
        <w:t>服务</w:t>
      </w:r>
      <w:r>
        <w:rPr>
          <w:rStyle w:val="af2"/>
          <w:rFonts w:ascii="Times New Roman" w:eastAsia="仿宋" w:hAnsi="Times New Roman"/>
          <w:color w:val="auto"/>
          <w:u w:val="none"/>
        </w:rPr>
        <w:t>/</w:t>
      </w:r>
      <w:r>
        <w:rPr>
          <w:rFonts w:ascii="Times New Roman" w:eastAsia="仿宋" w:hAnsi="Times New Roman"/>
          <w:b/>
          <w:color w:val="auto"/>
          <w:szCs w:val="28"/>
        </w:rPr>
        <w:t>技术文件</w:t>
      </w:r>
    </w:p>
    <w:p w14:paraId="19B0F1BE" w14:textId="77777777" w:rsidR="008D233A" w:rsidRDefault="008D233A">
      <w:pPr>
        <w:pStyle w:val="TOC1"/>
        <w:ind w:firstLine="480"/>
      </w:pPr>
    </w:p>
    <w:p w14:paraId="3436C8EF" w14:textId="77777777" w:rsidR="008D233A" w:rsidRDefault="00993CF5">
      <w:pPr>
        <w:widowControl/>
        <w:numPr>
          <w:ilvl w:val="255"/>
          <w:numId w:val="0"/>
        </w:numPr>
        <w:snapToGrid w:val="0"/>
        <w:spacing w:line="500" w:lineRule="exact"/>
        <w:ind w:firstLine="560"/>
        <w:jc w:val="left"/>
        <w:rPr>
          <w:rFonts w:ascii="Times New Roman" w:eastAsia="仿宋" w:hAnsi="Times New Roman"/>
          <w:color w:val="000000"/>
        </w:rPr>
      </w:pPr>
      <w:r>
        <w:rPr>
          <w:rFonts w:ascii="Times New Roman" w:eastAsia="仿宋" w:hAnsi="Times New Roman"/>
          <w:color w:val="000000"/>
        </w:rPr>
        <w:t>1.</w:t>
      </w:r>
      <w:r>
        <w:rPr>
          <w:rFonts w:ascii="Times New Roman" w:eastAsia="仿宋" w:hAnsi="Times New Roman"/>
          <w:color w:val="000000"/>
        </w:rPr>
        <w:t>服务要求应答承诺书</w:t>
      </w:r>
    </w:p>
    <w:p w14:paraId="34C75A88" w14:textId="77777777" w:rsidR="008D233A" w:rsidRDefault="008D233A">
      <w:pPr>
        <w:tabs>
          <w:tab w:val="left" w:pos="6300"/>
        </w:tabs>
        <w:snapToGrid w:val="0"/>
        <w:spacing w:line="500" w:lineRule="exact"/>
        <w:ind w:firstLineChars="0" w:firstLine="0"/>
        <w:rPr>
          <w:rFonts w:ascii="Times New Roman" w:hAnsi="Times New Roman"/>
          <w:color w:val="auto"/>
          <w:sz w:val="21"/>
          <w:szCs w:val="21"/>
        </w:rPr>
      </w:pPr>
    </w:p>
    <w:p w14:paraId="5EE8E7D9" w14:textId="77777777" w:rsidR="008D233A" w:rsidRDefault="00993CF5">
      <w:pPr>
        <w:tabs>
          <w:tab w:val="left" w:pos="6300"/>
        </w:tabs>
        <w:snapToGrid w:val="0"/>
        <w:spacing w:line="500" w:lineRule="exact"/>
        <w:ind w:firstLine="560"/>
        <w:jc w:val="center"/>
        <w:rPr>
          <w:rFonts w:ascii="Times New Roman" w:hAnsi="Times New Roman"/>
          <w:color w:val="auto"/>
          <w:szCs w:val="28"/>
        </w:rPr>
      </w:pPr>
      <w:r>
        <w:rPr>
          <w:rFonts w:ascii="Times New Roman" w:hAnsi="Times New Roman"/>
          <w:color w:val="auto"/>
          <w:szCs w:val="28"/>
        </w:rPr>
        <w:t>服务要求应答承诺书</w:t>
      </w:r>
    </w:p>
    <w:p w14:paraId="281364DF"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比选项目名称：</w:t>
      </w:r>
    </w:p>
    <w:p w14:paraId="0B118E37"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（采购人名称）</w:t>
      </w:r>
    </w:p>
    <w:p w14:paraId="3B89873B"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u w:val="single"/>
        </w:rPr>
        <w:t>（参选人名称）</w:t>
      </w:r>
      <w:r>
        <w:rPr>
          <w:rFonts w:ascii="Times New Roman" w:hAnsi="Times New Roman"/>
          <w:color w:val="auto"/>
          <w:szCs w:val="28"/>
        </w:rPr>
        <w:t>郑重承诺：</w:t>
      </w:r>
    </w:p>
    <w:p w14:paraId="2615C591"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w:t>
      </w:r>
      <w:r>
        <w:rPr>
          <w:rFonts w:ascii="Times New Roman" w:hAnsi="Times New Roman"/>
          <w:color w:val="auto"/>
          <w:szCs w:val="28"/>
        </w:rPr>
        <w:t>﹒我方承诺应答并完全满足竞争性比选文件第二篇</w:t>
      </w:r>
      <w:r>
        <w:rPr>
          <w:rFonts w:ascii="Times New Roman" w:hAnsi="Times New Roman"/>
          <w:color w:val="auto"/>
          <w:szCs w:val="28"/>
        </w:rPr>
        <w:t>“</w:t>
      </w:r>
      <w:r>
        <w:rPr>
          <w:rFonts w:ascii="Times New Roman" w:hAnsi="Times New Roman"/>
          <w:color w:val="auto"/>
          <w:szCs w:val="28"/>
        </w:rPr>
        <w:t>项目技术</w:t>
      </w:r>
      <w:r>
        <w:rPr>
          <w:rStyle w:val="af2"/>
          <w:rFonts w:ascii="Times New Roman" w:hAnsi="Times New Roman"/>
          <w:color w:val="auto"/>
          <w:szCs w:val="28"/>
          <w:u w:val="none"/>
        </w:rPr>
        <w:t>/</w:t>
      </w:r>
      <w:r>
        <w:rPr>
          <w:rFonts w:ascii="Times New Roman" w:hAnsi="Times New Roman"/>
          <w:color w:val="auto"/>
          <w:szCs w:val="28"/>
        </w:rPr>
        <w:t>服务需求</w:t>
      </w:r>
      <w:r>
        <w:rPr>
          <w:rFonts w:ascii="Times New Roman" w:hAnsi="Times New Roman"/>
          <w:color w:val="auto"/>
          <w:szCs w:val="28"/>
        </w:rPr>
        <w:t>”</w:t>
      </w:r>
      <w:r>
        <w:rPr>
          <w:rFonts w:ascii="Times New Roman" w:hAnsi="Times New Roman"/>
          <w:color w:val="auto"/>
          <w:szCs w:val="28"/>
        </w:rPr>
        <w:t>中所提出的全部技术服务条款要求，否则自愿被评定为无效参选。</w:t>
      </w:r>
    </w:p>
    <w:p w14:paraId="2C490B11"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﹒我方承诺，若我方中标，在项目实施过程中，我方未遵守和执行竞争性比选文件第二篇</w:t>
      </w:r>
      <w:r>
        <w:rPr>
          <w:rFonts w:ascii="Times New Roman" w:hAnsi="Times New Roman"/>
          <w:color w:val="auto"/>
          <w:szCs w:val="28"/>
        </w:rPr>
        <w:t>“</w:t>
      </w:r>
      <w:r>
        <w:rPr>
          <w:rFonts w:ascii="Times New Roman" w:hAnsi="Times New Roman"/>
          <w:color w:val="auto"/>
          <w:szCs w:val="28"/>
        </w:rPr>
        <w:t>项目服务需求</w:t>
      </w:r>
      <w:r>
        <w:rPr>
          <w:rFonts w:ascii="Times New Roman" w:hAnsi="Times New Roman"/>
          <w:color w:val="auto"/>
          <w:szCs w:val="28"/>
        </w:rPr>
        <w:t>”</w:t>
      </w:r>
      <w:r>
        <w:rPr>
          <w:rFonts w:ascii="Times New Roman" w:hAnsi="Times New Roman"/>
          <w:color w:val="auto"/>
          <w:szCs w:val="28"/>
        </w:rPr>
        <w:t>和我方响应文件中承诺优于竞争性比选文件要求的技术服务条款时，我方自愿随时被采购人终止并解除服务合同，由本公司自行承担一切相应的损失。</w:t>
      </w:r>
    </w:p>
    <w:p w14:paraId="093A5848"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3</w:t>
      </w:r>
      <w:r>
        <w:rPr>
          <w:rFonts w:ascii="Times New Roman" w:hAnsi="Times New Roman"/>
          <w:color w:val="auto"/>
          <w:szCs w:val="28"/>
        </w:rPr>
        <w:t>﹒我方承诺优于比选项目技术服务需求的内容如下：</w:t>
      </w:r>
    </w:p>
    <w:p w14:paraId="1E59721D"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w:t>
      </w:r>
    </w:p>
    <w:p w14:paraId="687B7F99"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w:t>
      </w:r>
    </w:p>
    <w:p w14:paraId="64DB1235" w14:textId="77777777" w:rsidR="008D233A" w:rsidRDefault="008D233A">
      <w:pPr>
        <w:tabs>
          <w:tab w:val="left" w:pos="6300"/>
        </w:tabs>
        <w:snapToGrid w:val="0"/>
        <w:spacing w:line="500" w:lineRule="exact"/>
        <w:ind w:firstLine="560"/>
        <w:rPr>
          <w:rFonts w:ascii="Times New Roman" w:hAnsi="Times New Roman"/>
          <w:color w:val="auto"/>
          <w:szCs w:val="28"/>
        </w:rPr>
      </w:pPr>
    </w:p>
    <w:p w14:paraId="43565E3C"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（如果有，请参选人逐条对照列示。）</w:t>
      </w:r>
    </w:p>
    <w:p w14:paraId="6369FB9C" w14:textId="77777777" w:rsidR="008D233A" w:rsidRDefault="008D233A">
      <w:pPr>
        <w:tabs>
          <w:tab w:val="left" w:pos="6300"/>
        </w:tabs>
        <w:snapToGrid w:val="0"/>
        <w:spacing w:line="500" w:lineRule="exact"/>
        <w:ind w:firstLineChars="0" w:firstLine="560"/>
        <w:rPr>
          <w:rFonts w:ascii="Times New Roman" w:hAnsi="Times New Roman"/>
          <w:color w:val="auto"/>
          <w:szCs w:val="28"/>
        </w:rPr>
      </w:pPr>
    </w:p>
    <w:p w14:paraId="73E68B60" w14:textId="77777777" w:rsidR="008D233A" w:rsidRDefault="00993CF5">
      <w:pPr>
        <w:tabs>
          <w:tab w:val="left" w:pos="6300"/>
        </w:tabs>
        <w:snapToGrid w:val="0"/>
        <w:spacing w:line="500" w:lineRule="exact"/>
        <w:ind w:firstLineChars="0" w:firstLine="560"/>
        <w:jc w:val="right"/>
        <w:rPr>
          <w:rFonts w:ascii="Times New Roman" w:hAnsi="Times New Roman"/>
          <w:color w:val="auto"/>
          <w:szCs w:val="28"/>
        </w:rPr>
      </w:pPr>
      <w:r>
        <w:rPr>
          <w:rFonts w:ascii="Times New Roman" w:hAnsi="Times New Roman"/>
          <w:color w:val="auto"/>
          <w:szCs w:val="28"/>
        </w:rPr>
        <w:t>法定代表人（或代理人）签名或盖章：</w:t>
      </w:r>
    </w:p>
    <w:p w14:paraId="6E7DDDCE" w14:textId="77777777" w:rsidR="008D233A" w:rsidRDefault="00993CF5">
      <w:pPr>
        <w:tabs>
          <w:tab w:val="left" w:pos="6300"/>
        </w:tabs>
        <w:snapToGrid w:val="0"/>
        <w:spacing w:line="500" w:lineRule="exact"/>
        <w:ind w:firstLineChars="0" w:firstLine="560"/>
        <w:jc w:val="right"/>
        <w:rPr>
          <w:rFonts w:ascii="Times New Roman" w:hAnsi="Times New Roman"/>
          <w:color w:val="auto"/>
          <w:szCs w:val="28"/>
        </w:rPr>
      </w:pPr>
      <w:r>
        <w:rPr>
          <w:rFonts w:ascii="Times New Roman" w:hAnsi="Times New Roman"/>
          <w:color w:val="auto"/>
          <w:szCs w:val="28"/>
        </w:rPr>
        <w:t>法定代表人（或代理人）联系电话：</w:t>
      </w:r>
    </w:p>
    <w:p w14:paraId="6DB31275" w14:textId="77777777" w:rsidR="008D233A" w:rsidRDefault="00993CF5">
      <w:pPr>
        <w:tabs>
          <w:tab w:val="left" w:pos="6300"/>
        </w:tabs>
        <w:snapToGrid w:val="0"/>
        <w:spacing w:line="500" w:lineRule="exact"/>
        <w:ind w:firstLine="560"/>
        <w:jc w:val="right"/>
        <w:rPr>
          <w:rFonts w:ascii="Times New Roman" w:hAnsi="Times New Roman"/>
          <w:color w:val="auto"/>
          <w:szCs w:val="28"/>
        </w:rPr>
      </w:pPr>
      <w:r>
        <w:rPr>
          <w:rFonts w:ascii="Times New Roman" w:hAnsi="Times New Roman"/>
          <w:color w:val="auto"/>
          <w:szCs w:val="28"/>
        </w:rPr>
        <w:t>（参选人公章）</w:t>
      </w:r>
    </w:p>
    <w:p w14:paraId="09D7FEA1" w14:textId="77777777" w:rsidR="008D233A" w:rsidRDefault="00993CF5">
      <w:pPr>
        <w:tabs>
          <w:tab w:val="left" w:pos="6300"/>
        </w:tabs>
        <w:snapToGrid w:val="0"/>
        <w:spacing w:line="500" w:lineRule="exact"/>
        <w:ind w:firstLineChars="0" w:firstLine="560"/>
        <w:jc w:val="right"/>
        <w:rPr>
          <w:rFonts w:ascii="Times New Roman" w:eastAsia="宋体" w:hAnsi="Times New Roman"/>
          <w:color w:val="auto"/>
          <w:szCs w:val="28"/>
        </w:rPr>
      </w:pP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3E501E29" w14:textId="77777777" w:rsidR="008D233A" w:rsidRDefault="008D233A">
      <w:pPr>
        <w:snapToGrid w:val="0"/>
        <w:spacing w:line="560" w:lineRule="exact"/>
        <w:ind w:firstLineChars="0" w:firstLine="0"/>
        <w:rPr>
          <w:rFonts w:ascii="Times New Roman" w:eastAsia="仿宋" w:hAnsi="Times New Roman"/>
          <w:color w:val="auto"/>
        </w:rPr>
      </w:pPr>
    </w:p>
    <w:p w14:paraId="22A1E32A" w14:textId="77777777" w:rsidR="008D233A" w:rsidRDefault="00993CF5">
      <w:pPr>
        <w:widowControl/>
        <w:snapToGrid w:val="0"/>
        <w:spacing w:line="500" w:lineRule="exact"/>
        <w:ind w:firstLineChars="0" w:firstLine="0"/>
        <w:jc w:val="left"/>
        <w:rPr>
          <w:rFonts w:ascii="Times New Roman" w:eastAsia="仿宋" w:hAnsi="Times New Roman"/>
          <w:color w:val="000000"/>
        </w:rPr>
      </w:pPr>
      <w:r>
        <w:rPr>
          <w:rFonts w:ascii="Times New Roman" w:eastAsia="仿宋" w:hAnsi="Times New Roman"/>
          <w:color w:val="000000"/>
        </w:rPr>
        <w:lastRenderedPageBreak/>
        <w:t>2.</w:t>
      </w:r>
      <w:r>
        <w:rPr>
          <w:rFonts w:ascii="Times New Roman" w:eastAsia="仿宋" w:hAnsi="Times New Roman"/>
          <w:color w:val="000000"/>
        </w:rPr>
        <w:t>其他服务技术部分资料</w:t>
      </w:r>
    </w:p>
    <w:p w14:paraId="379474AF" w14:textId="77777777" w:rsidR="008D233A" w:rsidRDefault="008D233A">
      <w:pPr>
        <w:widowControl/>
        <w:ind w:firstLineChars="0" w:firstLine="0"/>
        <w:jc w:val="left"/>
        <w:rPr>
          <w:rFonts w:ascii="Times New Roman" w:eastAsia="仿宋" w:hAnsi="Times New Roman"/>
          <w:color w:val="auto"/>
          <w:szCs w:val="28"/>
        </w:rPr>
      </w:pPr>
    </w:p>
    <w:p w14:paraId="554D40C7" w14:textId="77777777" w:rsidR="008D233A" w:rsidRDefault="008D233A">
      <w:pPr>
        <w:widowControl/>
        <w:ind w:firstLineChars="0" w:firstLine="0"/>
        <w:jc w:val="left"/>
        <w:rPr>
          <w:rFonts w:ascii="Times New Roman" w:eastAsia="仿宋" w:hAnsi="Times New Roman"/>
          <w:color w:val="auto"/>
          <w:szCs w:val="28"/>
        </w:rPr>
      </w:pPr>
    </w:p>
    <w:p w14:paraId="0FBAFF04" w14:textId="77777777" w:rsidR="008D233A" w:rsidRDefault="008D233A">
      <w:pPr>
        <w:widowControl/>
        <w:ind w:firstLineChars="0" w:firstLine="0"/>
        <w:jc w:val="left"/>
        <w:rPr>
          <w:rFonts w:ascii="Times New Roman" w:eastAsia="仿宋" w:hAnsi="Times New Roman"/>
          <w:color w:val="auto"/>
          <w:szCs w:val="28"/>
        </w:rPr>
      </w:pPr>
    </w:p>
    <w:p w14:paraId="13D60570" w14:textId="77777777" w:rsidR="008D233A" w:rsidRDefault="008D233A">
      <w:pPr>
        <w:widowControl/>
        <w:ind w:firstLineChars="0" w:firstLine="0"/>
        <w:jc w:val="left"/>
        <w:rPr>
          <w:rFonts w:ascii="Times New Roman" w:eastAsia="仿宋" w:hAnsi="Times New Roman"/>
          <w:color w:val="auto"/>
          <w:szCs w:val="28"/>
        </w:rPr>
      </w:pPr>
    </w:p>
    <w:p w14:paraId="149B4A05" w14:textId="77777777" w:rsidR="008D233A" w:rsidRDefault="008D233A">
      <w:pPr>
        <w:widowControl/>
        <w:ind w:firstLineChars="0" w:firstLine="0"/>
        <w:jc w:val="left"/>
        <w:rPr>
          <w:rFonts w:ascii="Times New Roman" w:eastAsia="仿宋" w:hAnsi="Times New Roman"/>
          <w:color w:val="auto"/>
          <w:szCs w:val="28"/>
        </w:rPr>
      </w:pPr>
    </w:p>
    <w:p w14:paraId="24735B5D" w14:textId="77777777" w:rsidR="008D233A" w:rsidRDefault="008D233A">
      <w:pPr>
        <w:widowControl/>
        <w:ind w:firstLineChars="0" w:firstLine="0"/>
        <w:jc w:val="left"/>
        <w:rPr>
          <w:rFonts w:ascii="Times New Roman" w:eastAsia="仿宋" w:hAnsi="Times New Roman"/>
          <w:color w:val="auto"/>
          <w:szCs w:val="28"/>
        </w:rPr>
      </w:pPr>
    </w:p>
    <w:p w14:paraId="7884C570" w14:textId="77777777" w:rsidR="008D233A" w:rsidRDefault="008D233A">
      <w:pPr>
        <w:widowControl/>
        <w:ind w:firstLineChars="0" w:firstLine="0"/>
        <w:jc w:val="left"/>
        <w:rPr>
          <w:rFonts w:ascii="Times New Roman" w:eastAsia="仿宋" w:hAnsi="Times New Roman"/>
          <w:color w:val="auto"/>
          <w:szCs w:val="28"/>
        </w:rPr>
      </w:pPr>
    </w:p>
    <w:p w14:paraId="189764E8" w14:textId="77777777" w:rsidR="008D233A" w:rsidRDefault="008D233A">
      <w:pPr>
        <w:widowControl/>
        <w:ind w:firstLineChars="0" w:firstLine="0"/>
        <w:jc w:val="left"/>
        <w:rPr>
          <w:rFonts w:ascii="Times New Roman" w:eastAsia="仿宋" w:hAnsi="Times New Roman"/>
          <w:color w:val="auto"/>
          <w:szCs w:val="28"/>
        </w:rPr>
      </w:pPr>
    </w:p>
    <w:p w14:paraId="0306DEA5" w14:textId="77777777" w:rsidR="008D233A" w:rsidRDefault="008D233A">
      <w:pPr>
        <w:widowControl/>
        <w:ind w:firstLineChars="0" w:firstLine="0"/>
        <w:jc w:val="left"/>
        <w:rPr>
          <w:rFonts w:ascii="Times New Roman" w:eastAsia="仿宋" w:hAnsi="Times New Roman"/>
          <w:color w:val="auto"/>
          <w:szCs w:val="28"/>
        </w:rPr>
      </w:pPr>
    </w:p>
    <w:p w14:paraId="3998028F" w14:textId="77777777" w:rsidR="008D233A" w:rsidRDefault="008D233A">
      <w:pPr>
        <w:widowControl/>
        <w:ind w:firstLineChars="0" w:firstLine="0"/>
        <w:jc w:val="left"/>
        <w:rPr>
          <w:rFonts w:ascii="Times New Roman" w:eastAsia="仿宋" w:hAnsi="Times New Roman"/>
          <w:color w:val="auto"/>
          <w:szCs w:val="28"/>
        </w:rPr>
      </w:pPr>
    </w:p>
    <w:p w14:paraId="17A6FEA5" w14:textId="77777777" w:rsidR="008D233A" w:rsidRDefault="008D233A">
      <w:pPr>
        <w:widowControl/>
        <w:ind w:firstLineChars="0" w:firstLine="0"/>
        <w:jc w:val="left"/>
        <w:rPr>
          <w:rFonts w:ascii="Times New Roman" w:eastAsia="仿宋" w:hAnsi="Times New Roman"/>
          <w:color w:val="auto"/>
          <w:szCs w:val="28"/>
        </w:rPr>
      </w:pPr>
    </w:p>
    <w:p w14:paraId="7C83D07C" w14:textId="77777777" w:rsidR="008D233A" w:rsidRDefault="008D233A">
      <w:pPr>
        <w:widowControl/>
        <w:ind w:firstLineChars="0" w:firstLine="0"/>
        <w:jc w:val="left"/>
        <w:rPr>
          <w:rFonts w:ascii="Times New Roman" w:eastAsia="仿宋" w:hAnsi="Times New Roman"/>
          <w:color w:val="auto"/>
          <w:szCs w:val="28"/>
        </w:rPr>
      </w:pPr>
    </w:p>
    <w:p w14:paraId="67E22F5D" w14:textId="77777777" w:rsidR="008D233A" w:rsidRDefault="008D233A">
      <w:pPr>
        <w:widowControl/>
        <w:ind w:firstLineChars="0" w:firstLine="0"/>
        <w:jc w:val="left"/>
        <w:rPr>
          <w:rFonts w:ascii="Times New Roman" w:eastAsia="仿宋" w:hAnsi="Times New Roman"/>
          <w:color w:val="auto"/>
          <w:szCs w:val="28"/>
        </w:rPr>
      </w:pPr>
    </w:p>
    <w:p w14:paraId="6B3FE89C" w14:textId="77777777" w:rsidR="008D233A" w:rsidRDefault="008D233A">
      <w:pPr>
        <w:widowControl/>
        <w:ind w:firstLineChars="0" w:firstLine="0"/>
        <w:jc w:val="left"/>
        <w:rPr>
          <w:rFonts w:ascii="Times New Roman" w:eastAsia="仿宋" w:hAnsi="Times New Roman"/>
          <w:color w:val="auto"/>
          <w:szCs w:val="28"/>
        </w:rPr>
      </w:pPr>
    </w:p>
    <w:p w14:paraId="0DCBA31C" w14:textId="77777777" w:rsidR="008D233A" w:rsidRDefault="008D233A">
      <w:pPr>
        <w:widowControl/>
        <w:ind w:firstLineChars="0" w:firstLine="0"/>
        <w:jc w:val="left"/>
        <w:rPr>
          <w:rFonts w:ascii="Times New Roman" w:eastAsia="仿宋" w:hAnsi="Times New Roman"/>
          <w:color w:val="auto"/>
          <w:szCs w:val="28"/>
        </w:rPr>
      </w:pPr>
    </w:p>
    <w:p w14:paraId="583D1527" w14:textId="77777777" w:rsidR="008D233A" w:rsidRDefault="008D233A">
      <w:pPr>
        <w:widowControl/>
        <w:ind w:firstLineChars="0" w:firstLine="0"/>
        <w:jc w:val="left"/>
        <w:rPr>
          <w:rFonts w:ascii="Times New Roman" w:eastAsia="仿宋" w:hAnsi="Times New Roman"/>
          <w:color w:val="auto"/>
          <w:szCs w:val="28"/>
        </w:rPr>
      </w:pPr>
    </w:p>
    <w:p w14:paraId="3A616AE9" w14:textId="77777777" w:rsidR="008D233A" w:rsidRDefault="008D233A">
      <w:pPr>
        <w:widowControl/>
        <w:ind w:firstLineChars="0" w:firstLine="0"/>
        <w:jc w:val="left"/>
        <w:rPr>
          <w:rFonts w:ascii="Times New Roman" w:eastAsia="仿宋" w:hAnsi="Times New Roman"/>
          <w:color w:val="auto"/>
          <w:szCs w:val="28"/>
        </w:rPr>
      </w:pPr>
    </w:p>
    <w:p w14:paraId="464F3C25" w14:textId="77777777" w:rsidR="008D233A" w:rsidRDefault="008D233A">
      <w:pPr>
        <w:widowControl/>
        <w:ind w:firstLineChars="0" w:firstLine="0"/>
        <w:jc w:val="left"/>
        <w:rPr>
          <w:rFonts w:ascii="Times New Roman" w:eastAsia="仿宋" w:hAnsi="Times New Roman"/>
          <w:color w:val="auto"/>
          <w:szCs w:val="28"/>
        </w:rPr>
      </w:pPr>
    </w:p>
    <w:p w14:paraId="68C32690" w14:textId="77777777" w:rsidR="008D233A" w:rsidRDefault="008D233A">
      <w:pPr>
        <w:widowControl/>
        <w:ind w:firstLineChars="0" w:firstLine="0"/>
        <w:jc w:val="left"/>
        <w:rPr>
          <w:rFonts w:ascii="Times New Roman" w:eastAsia="仿宋" w:hAnsi="Times New Roman"/>
          <w:color w:val="auto"/>
          <w:szCs w:val="28"/>
        </w:rPr>
      </w:pPr>
    </w:p>
    <w:p w14:paraId="21AB5B53" w14:textId="77777777" w:rsidR="008D233A" w:rsidRDefault="008D233A">
      <w:pPr>
        <w:widowControl/>
        <w:ind w:firstLineChars="0" w:firstLine="0"/>
        <w:jc w:val="left"/>
        <w:rPr>
          <w:rFonts w:ascii="Times New Roman" w:eastAsia="仿宋" w:hAnsi="Times New Roman"/>
          <w:color w:val="auto"/>
          <w:szCs w:val="28"/>
        </w:rPr>
      </w:pPr>
    </w:p>
    <w:p w14:paraId="45DB400A" w14:textId="77777777" w:rsidR="008D233A" w:rsidRDefault="008D233A">
      <w:pPr>
        <w:widowControl/>
        <w:ind w:firstLineChars="0" w:firstLine="0"/>
        <w:jc w:val="left"/>
        <w:rPr>
          <w:rFonts w:ascii="Times New Roman" w:eastAsia="仿宋" w:hAnsi="Times New Roman"/>
          <w:color w:val="auto"/>
          <w:szCs w:val="28"/>
        </w:rPr>
      </w:pPr>
    </w:p>
    <w:p w14:paraId="0734A504" w14:textId="77777777" w:rsidR="008D233A" w:rsidRDefault="00993CF5">
      <w:pPr>
        <w:widowControl/>
        <w:ind w:firstLineChars="0" w:firstLine="0"/>
        <w:jc w:val="left"/>
        <w:rPr>
          <w:rFonts w:ascii="Times New Roman" w:eastAsia="仿宋" w:hAnsi="Times New Roman"/>
          <w:b/>
          <w:color w:val="auto"/>
          <w:szCs w:val="28"/>
        </w:rPr>
      </w:pPr>
      <w:r>
        <w:rPr>
          <w:rFonts w:ascii="Times New Roman" w:eastAsia="仿宋" w:hAnsi="Times New Roman"/>
          <w:b/>
          <w:color w:val="auto"/>
          <w:szCs w:val="28"/>
        </w:rPr>
        <w:lastRenderedPageBreak/>
        <w:t>三、商务部分</w:t>
      </w:r>
    </w:p>
    <w:p w14:paraId="09AB34B7" w14:textId="77777777" w:rsidR="008D233A" w:rsidRDefault="00993CF5">
      <w:pPr>
        <w:widowControl/>
        <w:snapToGrid w:val="0"/>
        <w:spacing w:line="500" w:lineRule="exact"/>
        <w:ind w:firstLineChars="0" w:firstLine="560"/>
        <w:jc w:val="left"/>
        <w:rPr>
          <w:rFonts w:ascii="Times New Roman" w:eastAsia="仿宋" w:hAnsi="Times New Roman"/>
          <w:color w:val="000000"/>
        </w:rPr>
      </w:pPr>
      <w:r>
        <w:rPr>
          <w:rFonts w:ascii="Times New Roman" w:eastAsia="仿宋" w:hAnsi="Times New Roman"/>
          <w:color w:val="000000"/>
        </w:rPr>
        <w:t>1.</w:t>
      </w:r>
      <w:r>
        <w:rPr>
          <w:rFonts w:ascii="Times New Roman" w:eastAsia="仿宋" w:hAnsi="Times New Roman"/>
          <w:color w:val="000000"/>
        </w:rPr>
        <w:t>比选函</w:t>
      </w:r>
    </w:p>
    <w:p w14:paraId="0812150B" w14:textId="77777777" w:rsidR="008D233A" w:rsidRDefault="00993CF5">
      <w:pPr>
        <w:snapToGrid w:val="0"/>
        <w:spacing w:beforeLines="50" w:before="190" w:line="400" w:lineRule="exact"/>
        <w:ind w:firstLine="560"/>
        <w:jc w:val="center"/>
        <w:rPr>
          <w:rFonts w:ascii="Times New Roman" w:hAnsi="Times New Roman"/>
          <w:color w:val="auto"/>
          <w:szCs w:val="28"/>
        </w:rPr>
      </w:pPr>
      <w:r>
        <w:rPr>
          <w:rFonts w:ascii="Times New Roman" w:hAnsi="Times New Roman"/>
          <w:color w:val="auto"/>
          <w:szCs w:val="28"/>
        </w:rPr>
        <w:t>比选函（格式）</w:t>
      </w:r>
    </w:p>
    <w:p w14:paraId="38BE0231" w14:textId="77777777" w:rsidR="008D233A" w:rsidRDefault="00993CF5">
      <w:pPr>
        <w:spacing w:line="400" w:lineRule="exact"/>
        <w:ind w:firstLine="560"/>
        <w:rPr>
          <w:rFonts w:ascii="Times New Roman" w:hAnsi="Times New Roman"/>
          <w:color w:val="auto"/>
          <w:szCs w:val="28"/>
          <w:u w:val="single"/>
        </w:rPr>
      </w:pPr>
      <w:r>
        <w:rPr>
          <w:rFonts w:ascii="Times New Roman" w:hAnsi="Times New Roman"/>
          <w:color w:val="auto"/>
          <w:szCs w:val="28"/>
        </w:rPr>
        <w:t>比选项目名称：</w:t>
      </w:r>
      <w:r>
        <w:rPr>
          <w:rFonts w:ascii="Times New Roman" w:hAnsi="Times New Roman"/>
          <w:color w:val="auto"/>
          <w:szCs w:val="28"/>
          <w:u w:val="single"/>
        </w:rPr>
        <w:t xml:space="preserve">                                             </w:t>
      </w:r>
    </w:p>
    <w:p w14:paraId="6C66D84E"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 xml:space="preserve">                    </w:t>
      </w:r>
      <w:r>
        <w:rPr>
          <w:rFonts w:ascii="Times New Roman" w:hAnsi="Times New Roman"/>
          <w:color w:val="auto"/>
          <w:szCs w:val="28"/>
        </w:rPr>
        <w:t>（采购人）</w:t>
      </w:r>
    </w:p>
    <w:p w14:paraId="4085259E" w14:textId="77777777" w:rsidR="008D233A" w:rsidRDefault="00993CF5">
      <w:pPr>
        <w:snapToGrid w:val="0"/>
        <w:spacing w:beforeLines="50" w:before="190" w:line="400" w:lineRule="exact"/>
        <w:ind w:firstLine="560"/>
        <w:rPr>
          <w:rFonts w:ascii="Times New Roman" w:hAnsi="Times New Roman"/>
          <w:color w:val="auto"/>
          <w:szCs w:val="28"/>
        </w:rPr>
      </w:pPr>
      <w:r>
        <w:rPr>
          <w:rFonts w:ascii="Times New Roman" w:hAnsi="Times New Roman"/>
          <w:color w:val="auto"/>
          <w:szCs w:val="28"/>
          <w:u w:val="single"/>
        </w:rPr>
        <w:t xml:space="preserve">            </w:t>
      </w:r>
      <w:r>
        <w:rPr>
          <w:rFonts w:ascii="Times New Roman" w:hAnsi="Times New Roman"/>
          <w:color w:val="auto"/>
          <w:szCs w:val="28"/>
        </w:rPr>
        <w:t>（参选人名称）系中华人民共和国合法企业，注册地址：</w:t>
      </w:r>
      <w:r>
        <w:rPr>
          <w:rFonts w:ascii="Times New Roman" w:hAnsi="Times New Roman"/>
          <w:color w:val="auto"/>
          <w:szCs w:val="28"/>
          <w:u w:val="single"/>
        </w:rPr>
        <w:t xml:space="preserve">           </w:t>
      </w:r>
      <w:r>
        <w:rPr>
          <w:rFonts w:ascii="Times New Roman" w:hAnsi="Times New Roman"/>
          <w:color w:val="auto"/>
          <w:szCs w:val="28"/>
        </w:rPr>
        <w:t>。我方就参加本次比选有关事项郑重声明如下：</w:t>
      </w:r>
    </w:p>
    <w:p w14:paraId="4F00ECD9"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一、我方完全理解并接受该项目比选文件所有要求。</w:t>
      </w:r>
    </w:p>
    <w:p w14:paraId="718B217D"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二、我方提交的所有参选文件、资料都是准确和真实的，如有虚假或隐瞒，我方愿意承担一切法律责任。</w:t>
      </w:r>
    </w:p>
    <w:p w14:paraId="01909E64"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三、我方承诺按照比选文件要求，提供比选项目的技术服务。</w:t>
      </w:r>
    </w:p>
    <w:p w14:paraId="24191E0C"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四、我方按比选文件要求提交的参选文件为：参选文件正本</w:t>
      </w:r>
      <w:r>
        <w:rPr>
          <w:rFonts w:ascii="Times New Roman" w:hAnsi="Times New Roman"/>
          <w:color w:val="auto"/>
          <w:szCs w:val="28"/>
        </w:rPr>
        <w:t>1</w:t>
      </w:r>
      <w:r>
        <w:rPr>
          <w:rFonts w:ascii="Times New Roman" w:hAnsi="Times New Roman"/>
          <w:color w:val="auto"/>
          <w:szCs w:val="28"/>
        </w:rPr>
        <w:t>份，副本</w:t>
      </w:r>
      <w:r>
        <w:rPr>
          <w:rFonts w:ascii="Times New Roman" w:hAnsi="Times New Roman"/>
          <w:color w:val="auto"/>
          <w:szCs w:val="28"/>
        </w:rPr>
        <w:t>1</w:t>
      </w:r>
      <w:r>
        <w:rPr>
          <w:rFonts w:ascii="Times New Roman" w:hAnsi="Times New Roman"/>
          <w:color w:val="auto"/>
          <w:szCs w:val="28"/>
        </w:rPr>
        <w:t>份。</w:t>
      </w:r>
    </w:p>
    <w:p w14:paraId="72A28348"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五、我方承诺：本次比选的比选有效期为比选截止日期起</w:t>
      </w:r>
      <w:r>
        <w:rPr>
          <w:rFonts w:ascii="Times New Roman" w:hAnsi="Times New Roman"/>
          <w:color w:val="auto"/>
          <w:szCs w:val="28"/>
        </w:rPr>
        <w:t>90</w:t>
      </w:r>
      <w:r>
        <w:rPr>
          <w:rFonts w:ascii="Times New Roman" w:hAnsi="Times New Roman"/>
          <w:color w:val="auto"/>
          <w:szCs w:val="28"/>
        </w:rPr>
        <w:t>天内。</w:t>
      </w:r>
    </w:p>
    <w:p w14:paraId="5F934D17"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六、我方比选报价为闭口价。即在比选有效期和合同有效期内，该报价固定不变。</w:t>
      </w:r>
    </w:p>
    <w:p w14:paraId="31014B31"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七、如果我方中选，我方将履行比选文件中规定的各项要求以及我方参选文件的各项承诺，按照《中华人民共和国民法典》及合同约定条款承担我方责任。</w:t>
      </w:r>
    </w:p>
    <w:p w14:paraId="19AE567E"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八、我方未为采购项目提供整体设计、规范编制或者项目管理、监理、检测等服务。</w:t>
      </w:r>
    </w:p>
    <w:p w14:paraId="5038E262" w14:textId="77777777" w:rsidR="008D233A" w:rsidRDefault="00993CF5">
      <w:pPr>
        <w:snapToGrid w:val="0"/>
        <w:spacing w:line="400" w:lineRule="exact"/>
        <w:ind w:firstLine="560"/>
        <w:rPr>
          <w:rFonts w:ascii="Times New Roman" w:hAnsi="Times New Roman"/>
          <w:color w:val="auto"/>
          <w:szCs w:val="28"/>
        </w:rPr>
      </w:pPr>
      <w:r>
        <w:rPr>
          <w:rFonts w:ascii="Times New Roman" w:hAnsi="Times New Roman"/>
          <w:color w:val="auto"/>
          <w:szCs w:val="28"/>
        </w:rPr>
        <w:t>九、我方理解，最低报价不是中选的唯一条件。</w:t>
      </w:r>
    </w:p>
    <w:p w14:paraId="3151B5CD" w14:textId="77777777" w:rsidR="008D233A" w:rsidRDefault="008D233A">
      <w:pPr>
        <w:snapToGrid w:val="0"/>
        <w:spacing w:line="400" w:lineRule="exact"/>
        <w:ind w:firstLineChars="0" w:firstLine="0"/>
        <w:rPr>
          <w:rFonts w:ascii="Times New Roman" w:hAnsi="Times New Roman"/>
          <w:color w:val="auto"/>
          <w:szCs w:val="28"/>
        </w:rPr>
      </w:pPr>
    </w:p>
    <w:p w14:paraId="26B8380A" w14:textId="77777777" w:rsidR="008D233A" w:rsidRDefault="008D233A">
      <w:pPr>
        <w:pStyle w:val="a0"/>
        <w:spacing w:line="400" w:lineRule="exact"/>
        <w:ind w:firstLine="560"/>
        <w:rPr>
          <w:rFonts w:ascii="Times New Roman" w:hAnsi="Times New Roman"/>
          <w:szCs w:val="28"/>
        </w:rPr>
      </w:pPr>
    </w:p>
    <w:p w14:paraId="044AA4D0" w14:textId="77777777" w:rsidR="008D233A" w:rsidRDefault="00993CF5">
      <w:pPr>
        <w:snapToGrid w:val="0"/>
        <w:spacing w:line="400" w:lineRule="exact"/>
        <w:ind w:firstLineChars="2275" w:firstLine="6370"/>
        <w:rPr>
          <w:rFonts w:ascii="Times New Roman" w:hAnsi="Times New Roman"/>
          <w:color w:val="auto"/>
          <w:szCs w:val="28"/>
        </w:rPr>
      </w:pPr>
      <w:r>
        <w:rPr>
          <w:rFonts w:ascii="Times New Roman" w:hAnsi="Times New Roman"/>
          <w:color w:val="auto"/>
          <w:szCs w:val="28"/>
        </w:rPr>
        <w:t>（参选人公章）</w:t>
      </w:r>
    </w:p>
    <w:p w14:paraId="3EA1767C" w14:textId="77777777" w:rsidR="008D233A" w:rsidRDefault="00993CF5">
      <w:pPr>
        <w:widowControl/>
        <w:snapToGrid w:val="0"/>
        <w:spacing w:line="400" w:lineRule="exact"/>
        <w:ind w:firstLineChars="2400" w:firstLine="6720"/>
        <w:jc w:val="left"/>
        <w:rPr>
          <w:rFonts w:ascii="Times New Roman" w:hAnsi="Times New Roman"/>
          <w:color w:val="auto"/>
          <w:szCs w:val="28"/>
        </w:rPr>
      </w:pP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534B525B" w14:textId="77777777" w:rsidR="008D233A" w:rsidRDefault="008D233A">
      <w:pPr>
        <w:widowControl/>
        <w:numPr>
          <w:ilvl w:val="255"/>
          <w:numId w:val="0"/>
        </w:numPr>
        <w:jc w:val="left"/>
        <w:rPr>
          <w:rFonts w:ascii="Times New Roman" w:eastAsia="仿宋" w:hAnsi="Times New Roman"/>
          <w:color w:val="auto"/>
          <w:szCs w:val="28"/>
        </w:rPr>
      </w:pPr>
    </w:p>
    <w:p w14:paraId="0BA348B3" w14:textId="77777777" w:rsidR="008D233A" w:rsidRDefault="008D233A">
      <w:pPr>
        <w:widowControl/>
        <w:snapToGrid w:val="0"/>
        <w:spacing w:line="500" w:lineRule="exact"/>
        <w:ind w:firstLineChars="0" w:firstLine="560"/>
        <w:jc w:val="left"/>
        <w:rPr>
          <w:rFonts w:ascii="Times New Roman" w:eastAsia="仿宋" w:hAnsi="Times New Roman"/>
          <w:color w:val="000000"/>
        </w:rPr>
      </w:pPr>
    </w:p>
    <w:p w14:paraId="1228B420" w14:textId="77777777" w:rsidR="008D233A" w:rsidRDefault="008D233A">
      <w:pPr>
        <w:widowControl/>
        <w:snapToGrid w:val="0"/>
        <w:spacing w:line="500" w:lineRule="exact"/>
        <w:ind w:firstLineChars="0" w:firstLine="560"/>
        <w:jc w:val="left"/>
        <w:rPr>
          <w:rFonts w:ascii="Times New Roman" w:eastAsia="仿宋" w:hAnsi="Times New Roman"/>
          <w:color w:val="000000"/>
        </w:rPr>
      </w:pPr>
    </w:p>
    <w:p w14:paraId="3E92F2D6" w14:textId="77777777" w:rsidR="008D233A" w:rsidRDefault="00993CF5">
      <w:pPr>
        <w:widowControl/>
        <w:snapToGrid w:val="0"/>
        <w:spacing w:line="500" w:lineRule="exact"/>
        <w:ind w:firstLineChars="0" w:firstLine="560"/>
        <w:jc w:val="left"/>
        <w:rPr>
          <w:rFonts w:ascii="Times New Roman" w:eastAsia="仿宋" w:hAnsi="Times New Roman"/>
          <w:color w:val="000000"/>
        </w:rPr>
      </w:pPr>
      <w:r>
        <w:rPr>
          <w:rFonts w:ascii="Times New Roman" w:eastAsia="仿宋" w:hAnsi="Times New Roman"/>
          <w:color w:val="000000"/>
        </w:rPr>
        <w:t>2.</w:t>
      </w:r>
      <w:r>
        <w:rPr>
          <w:rFonts w:ascii="Times New Roman" w:eastAsia="仿宋" w:hAnsi="Times New Roman"/>
          <w:color w:val="000000"/>
        </w:rPr>
        <w:t>商务要求应答承诺书</w:t>
      </w:r>
    </w:p>
    <w:p w14:paraId="267AD2F6" w14:textId="77777777" w:rsidR="008D233A" w:rsidRDefault="00993CF5">
      <w:pPr>
        <w:tabs>
          <w:tab w:val="left" w:pos="6300"/>
        </w:tabs>
        <w:snapToGrid w:val="0"/>
        <w:spacing w:line="500" w:lineRule="exact"/>
        <w:ind w:firstLine="560"/>
        <w:jc w:val="center"/>
        <w:rPr>
          <w:rFonts w:ascii="Times New Roman" w:hAnsi="Times New Roman"/>
          <w:color w:val="auto"/>
          <w:szCs w:val="28"/>
        </w:rPr>
      </w:pPr>
      <w:r>
        <w:rPr>
          <w:rFonts w:ascii="Times New Roman" w:hAnsi="Times New Roman"/>
          <w:color w:val="auto"/>
          <w:szCs w:val="28"/>
        </w:rPr>
        <w:t>商务要求应答承诺书</w:t>
      </w:r>
    </w:p>
    <w:p w14:paraId="50FBEB54"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比选项目名称：</w:t>
      </w:r>
    </w:p>
    <w:p w14:paraId="6B7FC5B0"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（采购人名称）</w:t>
      </w:r>
      <w:r>
        <w:rPr>
          <w:rFonts w:ascii="Times New Roman" w:hAnsi="Times New Roman"/>
          <w:color w:val="auto"/>
          <w:szCs w:val="28"/>
        </w:rPr>
        <w:t>：</w:t>
      </w:r>
    </w:p>
    <w:p w14:paraId="1FCFD86A"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u w:val="single"/>
        </w:rPr>
        <w:t>（参选人名称）</w:t>
      </w:r>
      <w:r>
        <w:rPr>
          <w:rFonts w:ascii="Times New Roman" w:hAnsi="Times New Roman"/>
          <w:color w:val="auto"/>
          <w:szCs w:val="28"/>
        </w:rPr>
        <w:t>郑重承诺：</w:t>
      </w:r>
    </w:p>
    <w:p w14:paraId="03AE2E82"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w:t>
      </w:r>
      <w:r>
        <w:rPr>
          <w:rFonts w:ascii="Times New Roman" w:hAnsi="Times New Roman"/>
          <w:color w:val="auto"/>
          <w:szCs w:val="28"/>
        </w:rPr>
        <w:t>﹒我方承诺应答并完全满足竞争性比选文件第三篇</w:t>
      </w:r>
      <w:r>
        <w:rPr>
          <w:rFonts w:ascii="Times New Roman" w:hAnsi="Times New Roman"/>
          <w:color w:val="auto"/>
          <w:szCs w:val="28"/>
        </w:rPr>
        <w:t>“</w:t>
      </w:r>
      <w:r>
        <w:rPr>
          <w:rFonts w:ascii="Times New Roman" w:hAnsi="Times New Roman"/>
          <w:color w:val="auto"/>
          <w:szCs w:val="28"/>
        </w:rPr>
        <w:t>项目商务要求</w:t>
      </w:r>
      <w:r>
        <w:rPr>
          <w:rFonts w:ascii="Times New Roman" w:hAnsi="Times New Roman"/>
          <w:color w:val="auto"/>
          <w:szCs w:val="28"/>
        </w:rPr>
        <w:t>”</w:t>
      </w:r>
      <w:r>
        <w:rPr>
          <w:rFonts w:ascii="Times New Roman" w:hAnsi="Times New Roman"/>
          <w:color w:val="auto"/>
          <w:szCs w:val="28"/>
        </w:rPr>
        <w:t>中所提出的全部商务条款要求，否则自愿被评定为无效参选。</w:t>
      </w:r>
    </w:p>
    <w:p w14:paraId="4C3AD617"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﹒我方承诺，若我方中标，在项目实施过程中，我方未遵守和执行竞争性比选文件第三篇</w:t>
      </w:r>
      <w:r>
        <w:rPr>
          <w:rFonts w:ascii="Times New Roman" w:hAnsi="Times New Roman"/>
          <w:color w:val="auto"/>
          <w:szCs w:val="28"/>
        </w:rPr>
        <w:t>“</w:t>
      </w:r>
      <w:r>
        <w:rPr>
          <w:rFonts w:ascii="Times New Roman" w:hAnsi="Times New Roman"/>
          <w:color w:val="auto"/>
          <w:szCs w:val="28"/>
        </w:rPr>
        <w:t>项目商务要求</w:t>
      </w:r>
      <w:r>
        <w:rPr>
          <w:rFonts w:ascii="Times New Roman" w:hAnsi="Times New Roman"/>
          <w:color w:val="auto"/>
          <w:szCs w:val="28"/>
        </w:rPr>
        <w:t>”</w:t>
      </w:r>
      <w:r>
        <w:rPr>
          <w:rFonts w:ascii="Times New Roman" w:hAnsi="Times New Roman"/>
          <w:color w:val="auto"/>
          <w:szCs w:val="28"/>
        </w:rPr>
        <w:t>和我方响应文件中承诺优于竞争性比选文件要求的商务条款时，我方自愿随时被采购人终止并解除服务合同，由本公司自行承担一切相应的损失。</w:t>
      </w:r>
    </w:p>
    <w:p w14:paraId="08341849"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3</w:t>
      </w:r>
      <w:r>
        <w:rPr>
          <w:rFonts w:ascii="Times New Roman" w:hAnsi="Times New Roman"/>
          <w:color w:val="auto"/>
          <w:szCs w:val="28"/>
        </w:rPr>
        <w:t>﹒我方承诺优于比选项目商务要求的内容如下：</w:t>
      </w:r>
    </w:p>
    <w:p w14:paraId="51945986"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w:t>
      </w:r>
    </w:p>
    <w:p w14:paraId="433B3B94"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w:t>
      </w:r>
    </w:p>
    <w:p w14:paraId="526964B2" w14:textId="77777777" w:rsidR="008D233A" w:rsidRDefault="008D233A">
      <w:pPr>
        <w:pStyle w:val="TOC1"/>
        <w:ind w:firstLine="480"/>
      </w:pPr>
    </w:p>
    <w:p w14:paraId="3048E8E4"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（如果有，请参选人逐条对照列示。）</w:t>
      </w:r>
    </w:p>
    <w:p w14:paraId="781B3FB4" w14:textId="77777777" w:rsidR="008D233A" w:rsidRDefault="008D233A">
      <w:pPr>
        <w:tabs>
          <w:tab w:val="left" w:pos="6300"/>
        </w:tabs>
        <w:snapToGrid w:val="0"/>
        <w:spacing w:line="500" w:lineRule="exact"/>
        <w:ind w:firstLineChars="0" w:firstLine="560"/>
        <w:rPr>
          <w:rFonts w:ascii="Times New Roman" w:hAnsi="Times New Roman"/>
          <w:color w:val="auto"/>
          <w:szCs w:val="28"/>
        </w:rPr>
      </w:pPr>
    </w:p>
    <w:p w14:paraId="4867C42B" w14:textId="77777777" w:rsidR="008D233A" w:rsidRDefault="00993CF5">
      <w:pPr>
        <w:tabs>
          <w:tab w:val="left" w:pos="6300"/>
        </w:tabs>
        <w:snapToGrid w:val="0"/>
        <w:spacing w:line="500" w:lineRule="exact"/>
        <w:ind w:firstLineChars="0" w:firstLine="560"/>
        <w:jc w:val="right"/>
        <w:rPr>
          <w:rFonts w:ascii="Times New Roman" w:hAnsi="Times New Roman"/>
          <w:color w:val="auto"/>
          <w:szCs w:val="28"/>
        </w:rPr>
      </w:pPr>
      <w:r>
        <w:rPr>
          <w:rFonts w:ascii="Times New Roman" w:hAnsi="Times New Roman"/>
          <w:color w:val="auto"/>
          <w:szCs w:val="28"/>
        </w:rPr>
        <w:t>法定代表人（或代理人）签名或盖章：</w:t>
      </w:r>
    </w:p>
    <w:p w14:paraId="4FDD6F20" w14:textId="77777777" w:rsidR="008D233A" w:rsidRDefault="00993CF5">
      <w:pPr>
        <w:tabs>
          <w:tab w:val="left" w:pos="6300"/>
        </w:tabs>
        <w:snapToGrid w:val="0"/>
        <w:spacing w:line="500" w:lineRule="exact"/>
        <w:ind w:firstLineChars="0" w:firstLine="560"/>
        <w:jc w:val="right"/>
        <w:rPr>
          <w:rFonts w:ascii="Times New Roman" w:hAnsi="Times New Roman"/>
          <w:color w:val="auto"/>
          <w:szCs w:val="28"/>
        </w:rPr>
      </w:pPr>
      <w:r>
        <w:rPr>
          <w:rFonts w:ascii="Times New Roman" w:hAnsi="Times New Roman"/>
          <w:color w:val="auto"/>
          <w:szCs w:val="28"/>
        </w:rPr>
        <w:t>法定代表人（或代理人）联系电话：</w:t>
      </w:r>
    </w:p>
    <w:p w14:paraId="7CFCFFBB" w14:textId="77777777" w:rsidR="008D233A" w:rsidRDefault="008D233A">
      <w:pPr>
        <w:tabs>
          <w:tab w:val="left" w:pos="6300"/>
        </w:tabs>
        <w:snapToGrid w:val="0"/>
        <w:spacing w:line="500" w:lineRule="exact"/>
        <w:ind w:firstLineChars="0" w:firstLine="560"/>
        <w:jc w:val="right"/>
        <w:rPr>
          <w:rFonts w:ascii="Times New Roman" w:hAnsi="Times New Roman"/>
          <w:color w:val="auto"/>
          <w:szCs w:val="28"/>
        </w:rPr>
      </w:pPr>
    </w:p>
    <w:p w14:paraId="10EB925C" w14:textId="77777777" w:rsidR="008D233A" w:rsidRDefault="00993CF5">
      <w:pPr>
        <w:tabs>
          <w:tab w:val="left" w:pos="6300"/>
        </w:tabs>
        <w:snapToGrid w:val="0"/>
        <w:spacing w:line="500" w:lineRule="exact"/>
        <w:ind w:firstLine="560"/>
        <w:jc w:val="right"/>
        <w:rPr>
          <w:rFonts w:ascii="Times New Roman" w:hAnsi="Times New Roman"/>
          <w:color w:val="auto"/>
          <w:szCs w:val="28"/>
        </w:rPr>
      </w:pPr>
      <w:r>
        <w:rPr>
          <w:rFonts w:ascii="Times New Roman" w:hAnsi="Times New Roman"/>
          <w:color w:val="auto"/>
          <w:szCs w:val="28"/>
        </w:rPr>
        <w:t>（参选人公章）</w:t>
      </w:r>
    </w:p>
    <w:p w14:paraId="385A9CC7" w14:textId="77777777" w:rsidR="008D233A" w:rsidRDefault="00993CF5">
      <w:pPr>
        <w:tabs>
          <w:tab w:val="left" w:pos="6300"/>
        </w:tabs>
        <w:snapToGrid w:val="0"/>
        <w:spacing w:line="500" w:lineRule="exact"/>
        <w:ind w:firstLine="560"/>
        <w:jc w:val="right"/>
        <w:rPr>
          <w:rFonts w:ascii="Times New Roman" w:hAnsi="Times New Roman"/>
          <w:color w:val="auto"/>
          <w:szCs w:val="28"/>
        </w:rPr>
      </w:pP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073D5178" w14:textId="77777777" w:rsidR="008D233A" w:rsidRDefault="008D233A">
      <w:pPr>
        <w:pStyle w:val="af"/>
        <w:ind w:firstLineChars="0" w:firstLine="0"/>
        <w:rPr>
          <w:rFonts w:ascii="Times New Roman" w:hAnsi="Times New Roman"/>
          <w:color w:val="auto"/>
        </w:rPr>
      </w:pPr>
    </w:p>
    <w:p w14:paraId="566B0D88" w14:textId="77777777" w:rsidR="008D233A" w:rsidRDefault="00993CF5">
      <w:pPr>
        <w:widowControl/>
        <w:snapToGrid w:val="0"/>
        <w:spacing w:line="500" w:lineRule="exact"/>
        <w:ind w:firstLineChars="0" w:firstLine="0"/>
        <w:jc w:val="left"/>
        <w:rPr>
          <w:rFonts w:ascii="Times New Roman" w:eastAsia="仿宋" w:hAnsi="Times New Roman"/>
          <w:color w:val="000000"/>
        </w:rPr>
      </w:pPr>
      <w:r>
        <w:rPr>
          <w:rFonts w:ascii="Times New Roman" w:eastAsia="仿宋" w:hAnsi="Times New Roman"/>
          <w:color w:val="000000"/>
        </w:rPr>
        <w:lastRenderedPageBreak/>
        <w:t>3.</w:t>
      </w:r>
      <w:r>
        <w:rPr>
          <w:rFonts w:ascii="Times New Roman" w:eastAsia="仿宋" w:hAnsi="Times New Roman"/>
          <w:color w:val="000000"/>
        </w:rPr>
        <w:t>其他商务部分资料</w:t>
      </w:r>
    </w:p>
    <w:p w14:paraId="63F3094C"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7DB8A237"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2F34109E"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7B6E41F4"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4FE5358F"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27449BF9"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0E205DF3"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0AC0F97D"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282FEB75"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5168A013"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35D1D810"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4E5AAB83"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0772A84B"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54AF07B5"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59C78903"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56E02542"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700247C4"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22880E89"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58A259A3"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6755A112"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5B112E17" w14:textId="77777777" w:rsidR="008D233A" w:rsidRDefault="00993CF5">
      <w:pPr>
        <w:widowControl/>
        <w:ind w:firstLineChars="0" w:firstLine="0"/>
        <w:jc w:val="left"/>
        <w:rPr>
          <w:rFonts w:ascii="Times New Roman" w:eastAsia="仿宋" w:hAnsi="Times New Roman"/>
          <w:b/>
          <w:color w:val="auto"/>
        </w:rPr>
      </w:pPr>
      <w:r>
        <w:rPr>
          <w:rFonts w:ascii="Times New Roman" w:eastAsia="仿宋" w:hAnsi="Times New Roman"/>
          <w:b/>
          <w:color w:val="auto"/>
          <w:szCs w:val="28"/>
        </w:rPr>
        <w:lastRenderedPageBreak/>
        <w:t>四、</w:t>
      </w:r>
      <w:r>
        <w:rPr>
          <w:rFonts w:ascii="Times New Roman" w:eastAsia="仿宋" w:hAnsi="Times New Roman"/>
          <w:b/>
          <w:color w:val="auto"/>
        </w:rPr>
        <w:t>其他与项目有关的资料（自附）</w:t>
      </w:r>
    </w:p>
    <w:p w14:paraId="3D22208A" w14:textId="77777777" w:rsidR="008D233A" w:rsidRDefault="008D233A">
      <w:pPr>
        <w:snapToGrid w:val="0"/>
        <w:spacing w:line="600" w:lineRule="exact"/>
        <w:ind w:firstLineChars="0" w:firstLine="0"/>
        <w:jc w:val="left"/>
        <w:rPr>
          <w:rFonts w:ascii="Times New Roman" w:eastAsia="仿宋" w:hAnsi="Times New Roman"/>
          <w:color w:val="auto"/>
          <w:sz w:val="32"/>
          <w:szCs w:val="32"/>
        </w:rPr>
      </w:pPr>
    </w:p>
    <w:p w14:paraId="61473575" w14:textId="77777777" w:rsidR="008D233A" w:rsidRDefault="008D233A">
      <w:pPr>
        <w:ind w:left="560" w:firstLineChars="0" w:firstLine="0"/>
        <w:rPr>
          <w:rFonts w:ascii="Times New Roman" w:eastAsia="仿宋" w:hAnsi="Times New Roman"/>
          <w:color w:val="auto"/>
        </w:rPr>
      </w:pPr>
    </w:p>
    <w:p w14:paraId="03DAB5DB" w14:textId="77777777" w:rsidR="008D233A" w:rsidRDefault="008D233A">
      <w:pPr>
        <w:ind w:left="560" w:firstLineChars="0" w:firstLine="0"/>
        <w:rPr>
          <w:rFonts w:ascii="Times New Roman" w:eastAsia="仿宋" w:hAnsi="Times New Roman"/>
          <w:color w:val="auto"/>
        </w:rPr>
      </w:pPr>
    </w:p>
    <w:p w14:paraId="787F38B2" w14:textId="77777777" w:rsidR="008D233A" w:rsidRDefault="008D233A">
      <w:pPr>
        <w:ind w:left="560" w:firstLineChars="0" w:firstLine="0"/>
        <w:rPr>
          <w:rFonts w:ascii="Times New Roman" w:eastAsia="仿宋" w:hAnsi="Times New Roman"/>
          <w:color w:val="auto"/>
        </w:rPr>
      </w:pPr>
    </w:p>
    <w:p w14:paraId="43AEEFF6" w14:textId="77777777" w:rsidR="008D233A" w:rsidRDefault="008D233A">
      <w:pPr>
        <w:ind w:left="560" w:firstLineChars="0" w:firstLine="0"/>
        <w:rPr>
          <w:rFonts w:ascii="Times New Roman" w:eastAsia="仿宋" w:hAnsi="Times New Roman"/>
          <w:color w:val="auto"/>
        </w:rPr>
      </w:pPr>
    </w:p>
    <w:p w14:paraId="29388E67" w14:textId="77777777" w:rsidR="008D233A" w:rsidRDefault="008D233A">
      <w:pPr>
        <w:ind w:left="560" w:firstLineChars="0" w:firstLine="0"/>
        <w:rPr>
          <w:rFonts w:ascii="Times New Roman" w:eastAsia="仿宋" w:hAnsi="Times New Roman"/>
          <w:color w:val="auto"/>
        </w:rPr>
      </w:pPr>
    </w:p>
    <w:p w14:paraId="79BBDDAE" w14:textId="77777777" w:rsidR="008D233A" w:rsidRDefault="008D233A">
      <w:pPr>
        <w:ind w:left="560" w:firstLineChars="0" w:firstLine="0"/>
        <w:rPr>
          <w:rFonts w:ascii="Times New Roman" w:eastAsia="仿宋" w:hAnsi="Times New Roman"/>
          <w:color w:val="auto"/>
        </w:rPr>
      </w:pPr>
    </w:p>
    <w:p w14:paraId="37345B5D" w14:textId="77777777" w:rsidR="008D233A" w:rsidRDefault="008D233A">
      <w:pPr>
        <w:ind w:left="560" w:firstLineChars="0" w:firstLine="0"/>
        <w:rPr>
          <w:rFonts w:ascii="Times New Roman" w:eastAsia="仿宋" w:hAnsi="Times New Roman"/>
          <w:color w:val="auto"/>
        </w:rPr>
      </w:pPr>
    </w:p>
    <w:p w14:paraId="6EA1E210" w14:textId="77777777" w:rsidR="008D233A" w:rsidRDefault="008D233A">
      <w:pPr>
        <w:ind w:left="560" w:firstLineChars="0" w:firstLine="0"/>
        <w:rPr>
          <w:rFonts w:ascii="Times New Roman" w:eastAsia="仿宋" w:hAnsi="Times New Roman"/>
          <w:color w:val="auto"/>
        </w:rPr>
      </w:pPr>
    </w:p>
    <w:p w14:paraId="536A7380" w14:textId="77777777" w:rsidR="008D233A" w:rsidRDefault="008D233A">
      <w:pPr>
        <w:ind w:left="560" w:firstLineChars="0" w:firstLine="0"/>
        <w:rPr>
          <w:rFonts w:ascii="Times New Roman" w:eastAsia="仿宋" w:hAnsi="Times New Roman"/>
          <w:color w:val="auto"/>
        </w:rPr>
      </w:pPr>
    </w:p>
    <w:p w14:paraId="35DDE0B9" w14:textId="77777777" w:rsidR="008D233A" w:rsidRDefault="008D233A">
      <w:pPr>
        <w:ind w:left="560" w:firstLineChars="0" w:firstLine="0"/>
        <w:rPr>
          <w:rFonts w:ascii="Times New Roman" w:eastAsia="仿宋" w:hAnsi="Times New Roman"/>
          <w:color w:val="auto"/>
        </w:rPr>
      </w:pPr>
    </w:p>
    <w:p w14:paraId="1C02F047" w14:textId="77777777" w:rsidR="008D233A" w:rsidRDefault="008D233A">
      <w:pPr>
        <w:ind w:left="560" w:firstLineChars="0" w:firstLine="0"/>
        <w:rPr>
          <w:rFonts w:ascii="Times New Roman" w:eastAsia="仿宋" w:hAnsi="Times New Roman"/>
          <w:color w:val="auto"/>
        </w:rPr>
      </w:pPr>
    </w:p>
    <w:p w14:paraId="37C889D1" w14:textId="77777777" w:rsidR="008D233A" w:rsidRDefault="008D233A">
      <w:pPr>
        <w:ind w:left="560" w:firstLineChars="0" w:firstLine="0"/>
        <w:rPr>
          <w:rFonts w:ascii="Times New Roman" w:eastAsia="仿宋" w:hAnsi="Times New Roman"/>
          <w:color w:val="auto"/>
        </w:rPr>
      </w:pPr>
    </w:p>
    <w:p w14:paraId="235BEF58" w14:textId="77777777" w:rsidR="008D233A" w:rsidRDefault="008D233A">
      <w:pPr>
        <w:ind w:left="560" w:firstLineChars="0" w:firstLine="0"/>
        <w:rPr>
          <w:rFonts w:ascii="Times New Roman" w:eastAsia="仿宋" w:hAnsi="Times New Roman"/>
          <w:color w:val="auto"/>
        </w:rPr>
      </w:pPr>
    </w:p>
    <w:p w14:paraId="18F9C356" w14:textId="77777777" w:rsidR="008D233A" w:rsidRDefault="008D233A">
      <w:pPr>
        <w:ind w:left="560" w:firstLineChars="0" w:firstLine="0"/>
        <w:rPr>
          <w:rFonts w:ascii="Times New Roman" w:eastAsia="仿宋" w:hAnsi="Times New Roman"/>
          <w:color w:val="auto"/>
        </w:rPr>
      </w:pPr>
    </w:p>
    <w:p w14:paraId="40C76ED8" w14:textId="77777777" w:rsidR="008D233A" w:rsidRDefault="008D233A">
      <w:pPr>
        <w:ind w:left="560" w:firstLineChars="0" w:firstLine="0"/>
        <w:rPr>
          <w:rFonts w:ascii="Times New Roman" w:eastAsia="仿宋" w:hAnsi="Times New Roman"/>
          <w:color w:val="auto"/>
        </w:rPr>
      </w:pPr>
    </w:p>
    <w:p w14:paraId="3DF41B93" w14:textId="77777777" w:rsidR="008D233A" w:rsidRDefault="008D233A">
      <w:pPr>
        <w:ind w:left="560" w:firstLineChars="0" w:firstLine="0"/>
        <w:rPr>
          <w:rFonts w:ascii="Times New Roman" w:eastAsia="仿宋" w:hAnsi="Times New Roman"/>
          <w:color w:val="auto"/>
        </w:rPr>
      </w:pPr>
    </w:p>
    <w:p w14:paraId="58D2BEB4" w14:textId="77777777" w:rsidR="008D233A" w:rsidRDefault="008D233A">
      <w:pPr>
        <w:ind w:left="560" w:firstLineChars="0" w:firstLine="0"/>
        <w:rPr>
          <w:rFonts w:ascii="Times New Roman" w:eastAsia="仿宋" w:hAnsi="Times New Roman"/>
          <w:color w:val="auto"/>
        </w:rPr>
      </w:pPr>
    </w:p>
    <w:p w14:paraId="27EAD33D" w14:textId="77777777" w:rsidR="008D233A" w:rsidRDefault="008D233A">
      <w:pPr>
        <w:ind w:left="560" w:firstLineChars="0" w:firstLine="0"/>
        <w:rPr>
          <w:rFonts w:ascii="Times New Roman" w:eastAsia="仿宋" w:hAnsi="Times New Roman"/>
          <w:color w:val="auto"/>
        </w:rPr>
      </w:pPr>
    </w:p>
    <w:p w14:paraId="76B68873" w14:textId="77777777" w:rsidR="008D233A" w:rsidRDefault="008D233A">
      <w:pPr>
        <w:ind w:left="560" w:firstLineChars="0" w:firstLine="0"/>
        <w:rPr>
          <w:rFonts w:ascii="Times New Roman" w:eastAsia="仿宋" w:hAnsi="Times New Roman"/>
          <w:color w:val="auto"/>
        </w:rPr>
      </w:pPr>
    </w:p>
    <w:p w14:paraId="539D93F2" w14:textId="77777777" w:rsidR="008D233A" w:rsidRDefault="00993CF5">
      <w:pPr>
        <w:widowControl/>
        <w:ind w:firstLineChars="0" w:firstLine="0"/>
        <w:jc w:val="left"/>
        <w:rPr>
          <w:rFonts w:ascii="Times New Roman" w:eastAsia="仿宋" w:hAnsi="Times New Roman"/>
          <w:b/>
          <w:color w:val="auto"/>
          <w:szCs w:val="28"/>
        </w:rPr>
      </w:pPr>
      <w:r>
        <w:rPr>
          <w:rFonts w:ascii="Times New Roman" w:eastAsia="仿宋" w:hAnsi="Times New Roman"/>
          <w:b/>
          <w:color w:val="auto"/>
          <w:szCs w:val="28"/>
        </w:rPr>
        <w:lastRenderedPageBreak/>
        <w:t>五、资格文件</w:t>
      </w:r>
    </w:p>
    <w:p w14:paraId="5F41819B" w14:textId="77777777" w:rsidR="008D233A" w:rsidRDefault="00993CF5">
      <w:pPr>
        <w:widowControl/>
        <w:tabs>
          <w:tab w:val="left" w:pos="6300"/>
        </w:tabs>
        <w:snapToGrid w:val="0"/>
        <w:spacing w:line="600" w:lineRule="exact"/>
        <w:ind w:firstLineChars="0" w:firstLine="0"/>
        <w:jc w:val="left"/>
        <w:rPr>
          <w:rFonts w:ascii="Times New Roman" w:hAnsi="Times New Roman"/>
          <w:color w:val="auto"/>
          <w:szCs w:val="28"/>
        </w:rPr>
      </w:pPr>
      <w:r>
        <w:rPr>
          <w:rFonts w:ascii="Times New Roman" w:hAnsi="Times New Roman"/>
          <w:color w:val="auto"/>
          <w:szCs w:val="28"/>
        </w:rPr>
        <w:t xml:space="preserve">1. </w:t>
      </w:r>
      <w:r>
        <w:rPr>
          <w:rFonts w:ascii="Times New Roman" w:hAnsi="Times New Roman"/>
          <w:color w:val="auto"/>
          <w:szCs w:val="28"/>
        </w:rPr>
        <w:t>法人营业执照（副本）或事业单位法人证书（副本）或个体工商户营业执照或有效的自然人身份证明或社会团体法人登记证书复印件（加盖参选人公章）</w:t>
      </w:r>
    </w:p>
    <w:p w14:paraId="6F15F737" w14:textId="77777777" w:rsidR="008D233A" w:rsidRDefault="008D233A">
      <w:pPr>
        <w:tabs>
          <w:tab w:val="left" w:pos="6300"/>
        </w:tabs>
        <w:snapToGrid w:val="0"/>
        <w:spacing w:line="500" w:lineRule="exact"/>
        <w:ind w:firstLine="560"/>
        <w:rPr>
          <w:rFonts w:ascii="Times New Roman" w:eastAsia="仿宋" w:hAnsi="Times New Roman"/>
          <w:color w:val="auto"/>
        </w:rPr>
      </w:pPr>
    </w:p>
    <w:p w14:paraId="38B9E600" w14:textId="77777777" w:rsidR="008D233A" w:rsidRDefault="008D233A">
      <w:pPr>
        <w:tabs>
          <w:tab w:val="left" w:pos="6300"/>
        </w:tabs>
        <w:snapToGrid w:val="0"/>
        <w:spacing w:line="500" w:lineRule="exact"/>
        <w:ind w:firstLine="560"/>
        <w:rPr>
          <w:rFonts w:ascii="Times New Roman" w:eastAsia="仿宋" w:hAnsi="Times New Roman"/>
          <w:color w:val="auto"/>
        </w:rPr>
      </w:pPr>
    </w:p>
    <w:p w14:paraId="4EB972EE" w14:textId="77777777" w:rsidR="008D233A" w:rsidRDefault="008D233A">
      <w:pPr>
        <w:tabs>
          <w:tab w:val="left" w:pos="6300"/>
        </w:tabs>
        <w:snapToGrid w:val="0"/>
        <w:spacing w:line="500" w:lineRule="exact"/>
        <w:ind w:firstLine="560"/>
        <w:rPr>
          <w:rFonts w:ascii="Times New Roman" w:eastAsia="仿宋" w:hAnsi="Times New Roman"/>
          <w:color w:val="auto"/>
        </w:rPr>
      </w:pPr>
    </w:p>
    <w:p w14:paraId="3B7AE1A3" w14:textId="77777777" w:rsidR="008D233A" w:rsidRDefault="008D233A">
      <w:pPr>
        <w:tabs>
          <w:tab w:val="left" w:pos="6300"/>
        </w:tabs>
        <w:snapToGrid w:val="0"/>
        <w:spacing w:line="500" w:lineRule="exact"/>
        <w:ind w:firstLine="560"/>
        <w:rPr>
          <w:rFonts w:ascii="Times New Roman" w:eastAsia="仿宋" w:hAnsi="Times New Roman"/>
          <w:color w:val="auto"/>
        </w:rPr>
      </w:pPr>
    </w:p>
    <w:p w14:paraId="742F077F" w14:textId="77777777" w:rsidR="008D233A" w:rsidRDefault="008D233A">
      <w:pPr>
        <w:tabs>
          <w:tab w:val="left" w:pos="6300"/>
        </w:tabs>
        <w:snapToGrid w:val="0"/>
        <w:spacing w:line="500" w:lineRule="exact"/>
        <w:ind w:firstLine="560"/>
        <w:rPr>
          <w:rFonts w:ascii="Times New Roman" w:eastAsia="仿宋" w:hAnsi="Times New Roman"/>
          <w:color w:val="auto"/>
        </w:rPr>
      </w:pPr>
    </w:p>
    <w:p w14:paraId="4B3F98CF" w14:textId="77777777" w:rsidR="008D233A" w:rsidRDefault="008D233A">
      <w:pPr>
        <w:tabs>
          <w:tab w:val="left" w:pos="6300"/>
        </w:tabs>
        <w:snapToGrid w:val="0"/>
        <w:spacing w:line="500" w:lineRule="exact"/>
        <w:ind w:firstLine="560"/>
        <w:rPr>
          <w:rFonts w:ascii="Times New Roman" w:eastAsia="仿宋" w:hAnsi="Times New Roman"/>
          <w:color w:val="auto"/>
        </w:rPr>
      </w:pPr>
    </w:p>
    <w:p w14:paraId="61D618D6" w14:textId="77777777" w:rsidR="008D233A" w:rsidRDefault="008D233A">
      <w:pPr>
        <w:tabs>
          <w:tab w:val="left" w:pos="6300"/>
        </w:tabs>
        <w:snapToGrid w:val="0"/>
        <w:spacing w:line="500" w:lineRule="exact"/>
        <w:ind w:firstLineChars="0" w:firstLine="0"/>
        <w:rPr>
          <w:rFonts w:ascii="Times New Roman" w:eastAsia="仿宋" w:hAnsi="Times New Roman"/>
          <w:color w:val="auto"/>
        </w:rPr>
      </w:pPr>
    </w:p>
    <w:p w14:paraId="6D83A933" w14:textId="77777777" w:rsidR="008D233A" w:rsidRDefault="008D233A">
      <w:pPr>
        <w:widowControl/>
        <w:spacing w:line="240" w:lineRule="auto"/>
        <w:ind w:firstLineChars="0" w:firstLine="0"/>
        <w:jc w:val="left"/>
        <w:rPr>
          <w:rFonts w:ascii="Times New Roman" w:eastAsia="仿宋" w:hAnsi="Times New Roman"/>
          <w:color w:val="auto"/>
          <w:szCs w:val="28"/>
        </w:rPr>
      </w:pPr>
    </w:p>
    <w:p w14:paraId="6EFEF319" w14:textId="77777777" w:rsidR="008D233A" w:rsidRDefault="008D233A">
      <w:pPr>
        <w:ind w:left="560" w:firstLineChars="0" w:firstLine="0"/>
        <w:rPr>
          <w:rFonts w:ascii="Times New Roman" w:eastAsia="仿宋" w:hAnsi="Times New Roman"/>
          <w:color w:val="auto"/>
        </w:rPr>
      </w:pPr>
    </w:p>
    <w:p w14:paraId="45C103BD" w14:textId="77777777" w:rsidR="008D233A" w:rsidRDefault="008D233A">
      <w:pPr>
        <w:ind w:firstLine="560"/>
        <w:rPr>
          <w:rFonts w:ascii="Times New Roman" w:eastAsia="仿宋" w:hAnsi="Times New Roman"/>
          <w:color w:val="auto"/>
        </w:rPr>
      </w:pPr>
    </w:p>
    <w:p w14:paraId="18B934AB" w14:textId="77777777" w:rsidR="008D233A" w:rsidRDefault="008D233A">
      <w:pPr>
        <w:ind w:left="560" w:firstLineChars="0" w:firstLine="0"/>
        <w:rPr>
          <w:rFonts w:ascii="Times New Roman" w:eastAsia="仿宋" w:hAnsi="Times New Roman"/>
          <w:color w:val="auto"/>
        </w:rPr>
      </w:pPr>
    </w:p>
    <w:p w14:paraId="142630C8" w14:textId="77777777" w:rsidR="008D233A" w:rsidRDefault="008D233A">
      <w:pPr>
        <w:ind w:left="560" w:firstLineChars="0" w:firstLine="0"/>
        <w:rPr>
          <w:rFonts w:ascii="Times New Roman" w:eastAsia="仿宋" w:hAnsi="Times New Roman"/>
          <w:color w:val="auto"/>
        </w:rPr>
      </w:pPr>
    </w:p>
    <w:p w14:paraId="182A2606" w14:textId="77777777" w:rsidR="008D233A" w:rsidRDefault="008D233A">
      <w:pPr>
        <w:ind w:left="560" w:firstLineChars="0" w:firstLine="0"/>
        <w:rPr>
          <w:rFonts w:ascii="Times New Roman" w:eastAsia="仿宋" w:hAnsi="Times New Roman"/>
          <w:color w:val="auto"/>
        </w:rPr>
      </w:pPr>
    </w:p>
    <w:p w14:paraId="240184F4" w14:textId="77777777" w:rsidR="008D233A" w:rsidRDefault="008D233A">
      <w:pPr>
        <w:ind w:left="560" w:firstLineChars="0" w:firstLine="0"/>
        <w:rPr>
          <w:rFonts w:ascii="Times New Roman" w:eastAsia="仿宋" w:hAnsi="Times New Roman"/>
          <w:color w:val="auto"/>
        </w:rPr>
      </w:pPr>
    </w:p>
    <w:p w14:paraId="69565722" w14:textId="77777777" w:rsidR="008D233A" w:rsidRDefault="008D233A">
      <w:pPr>
        <w:ind w:left="560" w:firstLineChars="0" w:firstLine="0"/>
        <w:rPr>
          <w:rFonts w:ascii="Times New Roman" w:eastAsia="仿宋" w:hAnsi="Times New Roman"/>
          <w:color w:val="auto"/>
        </w:rPr>
      </w:pPr>
    </w:p>
    <w:p w14:paraId="3059B308" w14:textId="77777777" w:rsidR="008D233A" w:rsidRDefault="008D233A">
      <w:pPr>
        <w:ind w:left="560" w:firstLineChars="0" w:firstLine="0"/>
        <w:rPr>
          <w:rFonts w:ascii="Times New Roman" w:eastAsia="仿宋" w:hAnsi="Times New Roman"/>
          <w:color w:val="auto"/>
        </w:rPr>
      </w:pPr>
    </w:p>
    <w:p w14:paraId="7C360129" w14:textId="77777777" w:rsidR="008D233A" w:rsidRDefault="008D233A">
      <w:pPr>
        <w:ind w:left="560" w:firstLineChars="0" w:firstLine="0"/>
        <w:rPr>
          <w:rFonts w:ascii="Times New Roman" w:eastAsia="仿宋" w:hAnsi="Times New Roman"/>
          <w:color w:val="auto"/>
        </w:rPr>
      </w:pPr>
    </w:p>
    <w:p w14:paraId="3ED77822" w14:textId="77777777" w:rsidR="008D233A" w:rsidRDefault="008D233A">
      <w:pPr>
        <w:ind w:left="560" w:firstLineChars="0" w:firstLine="0"/>
        <w:rPr>
          <w:rFonts w:ascii="Times New Roman" w:eastAsia="仿宋" w:hAnsi="Times New Roman"/>
          <w:color w:val="auto"/>
        </w:rPr>
      </w:pPr>
    </w:p>
    <w:p w14:paraId="6B287C1A" w14:textId="77777777" w:rsidR="008D233A" w:rsidRDefault="008D233A">
      <w:pPr>
        <w:ind w:left="560" w:firstLineChars="0" w:firstLine="0"/>
        <w:rPr>
          <w:rFonts w:ascii="Times New Roman" w:eastAsia="仿宋" w:hAnsi="Times New Roman"/>
          <w:color w:val="auto"/>
        </w:rPr>
      </w:pPr>
    </w:p>
    <w:p w14:paraId="0B2DE3CA" w14:textId="77777777" w:rsidR="008D233A" w:rsidRDefault="00993CF5">
      <w:pPr>
        <w:widowControl/>
        <w:numPr>
          <w:ilvl w:val="0"/>
          <w:numId w:val="4"/>
        </w:numPr>
        <w:ind w:firstLineChars="0" w:firstLine="0"/>
        <w:jc w:val="left"/>
        <w:outlineLvl w:val="1"/>
        <w:rPr>
          <w:rFonts w:ascii="Times New Roman" w:eastAsia="仿宋" w:hAnsi="Times New Roman"/>
          <w:color w:val="auto"/>
          <w:szCs w:val="28"/>
        </w:rPr>
      </w:pPr>
      <w:r>
        <w:rPr>
          <w:rFonts w:ascii="Times New Roman" w:eastAsia="仿宋" w:hAnsi="Times New Roman"/>
          <w:color w:val="auto"/>
          <w:szCs w:val="28"/>
        </w:rPr>
        <w:lastRenderedPageBreak/>
        <w:t>法定代表人身份证明书（格式）</w:t>
      </w:r>
    </w:p>
    <w:p w14:paraId="7A88770C" w14:textId="77777777" w:rsidR="008D233A" w:rsidRDefault="008D233A">
      <w:pPr>
        <w:pStyle w:val="a0"/>
        <w:numPr>
          <w:ilvl w:val="255"/>
          <w:numId w:val="0"/>
        </w:numPr>
        <w:rPr>
          <w:rFonts w:ascii="Times New Roman" w:eastAsia="仿宋" w:hAnsi="Times New Roman"/>
          <w:color w:val="auto"/>
          <w:szCs w:val="28"/>
        </w:rPr>
      </w:pPr>
    </w:p>
    <w:p w14:paraId="604C102D" w14:textId="77777777" w:rsidR="008D233A" w:rsidRDefault="008D233A">
      <w:pPr>
        <w:pStyle w:val="a0"/>
        <w:numPr>
          <w:ilvl w:val="255"/>
          <w:numId w:val="0"/>
        </w:numPr>
        <w:rPr>
          <w:rFonts w:ascii="Times New Roman" w:hAnsi="Times New Roman"/>
          <w:color w:val="auto"/>
          <w:sz w:val="21"/>
          <w:szCs w:val="21"/>
        </w:rPr>
      </w:pPr>
    </w:p>
    <w:p w14:paraId="61158243" w14:textId="77777777" w:rsidR="008D233A" w:rsidRDefault="00993CF5">
      <w:pPr>
        <w:snapToGrid w:val="0"/>
        <w:spacing w:line="600" w:lineRule="exact"/>
        <w:ind w:firstLineChars="0" w:firstLine="0"/>
        <w:jc w:val="center"/>
        <w:outlineLvl w:val="1"/>
        <w:rPr>
          <w:rFonts w:ascii="Times New Roman" w:hAnsi="Times New Roman"/>
          <w:bCs/>
          <w:color w:val="auto"/>
          <w:szCs w:val="28"/>
        </w:rPr>
      </w:pPr>
      <w:r>
        <w:rPr>
          <w:rFonts w:ascii="Times New Roman" w:hAnsi="Times New Roman"/>
          <w:bCs/>
          <w:color w:val="auto"/>
          <w:szCs w:val="28"/>
        </w:rPr>
        <w:t>法定代表人身份证明书</w:t>
      </w:r>
    </w:p>
    <w:p w14:paraId="11331E1B" w14:textId="77777777" w:rsidR="008D233A" w:rsidRDefault="00993CF5">
      <w:pPr>
        <w:tabs>
          <w:tab w:val="left" w:pos="6300"/>
        </w:tabs>
        <w:snapToGrid w:val="0"/>
        <w:ind w:firstLineChars="71" w:firstLine="199"/>
        <w:rPr>
          <w:rFonts w:ascii="Times New Roman" w:hAnsi="Times New Roman"/>
          <w:color w:val="auto"/>
          <w:szCs w:val="28"/>
          <w:u w:val="single"/>
        </w:rPr>
      </w:pPr>
      <w:r>
        <w:rPr>
          <w:rFonts w:ascii="Times New Roman" w:hAnsi="Times New Roman"/>
          <w:color w:val="auto"/>
          <w:szCs w:val="28"/>
          <w:u w:val="single"/>
        </w:rPr>
        <w:t>（采购人名称）</w:t>
      </w:r>
      <w:r>
        <w:rPr>
          <w:rFonts w:ascii="Times New Roman" w:hAnsi="Times New Roman"/>
          <w:color w:val="auto"/>
          <w:szCs w:val="28"/>
          <w:u w:val="single"/>
        </w:rPr>
        <w:t xml:space="preserve">   :</w:t>
      </w:r>
    </w:p>
    <w:p w14:paraId="7116BC82" w14:textId="77777777" w:rsidR="008D233A" w:rsidRDefault="00993CF5">
      <w:pPr>
        <w:tabs>
          <w:tab w:val="left" w:pos="6300"/>
        </w:tabs>
        <w:snapToGrid w:val="0"/>
        <w:ind w:firstLine="560"/>
        <w:rPr>
          <w:rFonts w:ascii="Times New Roman" w:hAnsi="Times New Roman"/>
          <w:color w:val="auto"/>
          <w:szCs w:val="28"/>
        </w:rPr>
      </w:pPr>
      <w:r>
        <w:rPr>
          <w:rFonts w:ascii="Times New Roman" w:hAnsi="Times New Roman"/>
          <w:color w:val="auto"/>
          <w:szCs w:val="28"/>
          <w:u w:val="single"/>
        </w:rPr>
        <w:t>（法定代表人姓名）</w:t>
      </w:r>
      <w:r>
        <w:rPr>
          <w:rFonts w:ascii="Times New Roman" w:hAnsi="Times New Roman"/>
          <w:color w:val="auto"/>
          <w:szCs w:val="28"/>
        </w:rPr>
        <w:t>在</w:t>
      </w:r>
      <w:r>
        <w:rPr>
          <w:rFonts w:ascii="Times New Roman" w:hAnsi="Times New Roman"/>
          <w:color w:val="auto"/>
          <w:szCs w:val="28"/>
          <w:u w:val="single"/>
        </w:rPr>
        <w:t>（参选人名称）</w:t>
      </w:r>
      <w:r>
        <w:rPr>
          <w:rFonts w:ascii="Times New Roman" w:hAnsi="Times New Roman"/>
          <w:color w:val="auto"/>
          <w:szCs w:val="28"/>
        </w:rPr>
        <w:t>任</w:t>
      </w:r>
      <w:r>
        <w:rPr>
          <w:rFonts w:ascii="Times New Roman" w:hAnsi="Times New Roman"/>
          <w:color w:val="auto"/>
          <w:szCs w:val="28"/>
          <w:u w:val="single"/>
        </w:rPr>
        <w:t>（职务名称）</w:t>
      </w:r>
      <w:r>
        <w:rPr>
          <w:rFonts w:ascii="Times New Roman" w:hAnsi="Times New Roman"/>
          <w:color w:val="auto"/>
          <w:szCs w:val="28"/>
        </w:rPr>
        <w:t>职务，是</w:t>
      </w:r>
      <w:r>
        <w:rPr>
          <w:rFonts w:ascii="Times New Roman" w:hAnsi="Times New Roman"/>
          <w:color w:val="auto"/>
          <w:szCs w:val="28"/>
          <w:u w:val="single"/>
        </w:rPr>
        <w:t>（参选人名称）</w:t>
      </w:r>
      <w:r>
        <w:rPr>
          <w:rFonts w:ascii="Times New Roman" w:hAnsi="Times New Roman"/>
          <w:color w:val="auto"/>
          <w:szCs w:val="28"/>
        </w:rPr>
        <w:t>的法定代表人，联系电话为：</w:t>
      </w:r>
      <w:r>
        <w:rPr>
          <w:rFonts w:ascii="Times New Roman" w:hAnsi="Times New Roman"/>
          <w:color w:val="auto"/>
          <w:szCs w:val="28"/>
          <w:u w:val="single"/>
        </w:rPr>
        <w:t xml:space="preserve">                   </w:t>
      </w:r>
      <w:r>
        <w:rPr>
          <w:rFonts w:ascii="Times New Roman" w:hAnsi="Times New Roman"/>
          <w:color w:val="auto"/>
          <w:szCs w:val="28"/>
        </w:rPr>
        <w:t>。</w:t>
      </w:r>
    </w:p>
    <w:p w14:paraId="104ACB1B" w14:textId="77777777" w:rsidR="008D233A" w:rsidRDefault="008D233A">
      <w:pPr>
        <w:tabs>
          <w:tab w:val="left" w:pos="6300"/>
        </w:tabs>
        <w:snapToGrid w:val="0"/>
        <w:ind w:firstLine="560"/>
        <w:rPr>
          <w:rFonts w:ascii="Times New Roman" w:hAnsi="Times New Roman"/>
          <w:color w:val="auto"/>
          <w:szCs w:val="28"/>
        </w:rPr>
      </w:pPr>
    </w:p>
    <w:p w14:paraId="205E724C" w14:textId="77777777" w:rsidR="008D233A" w:rsidRDefault="00993CF5">
      <w:pPr>
        <w:tabs>
          <w:tab w:val="left" w:pos="6300"/>
        </w:tabs>
        <w:snapToGrid w:val="0"/>
        <w:ind w:right="560" w:firstLine="560"/>
        <w:jc w:val="left"/>
        <w:rPr>
          <w:rFonts w:ascii="Times New Roman" w:hAnsi="Times New Roman"/>
          <w:color w:val="auto"/>
          <w:szCs w:val="28"/>
        </w:rPr>
      </w:pPr>
      <w:r>
        <w:rPr>
          <w:rFonts w:ascii="Times New Roman" w:hAnsi="Times New Roman"/>
          <w:color w:val="auto"/>
          <w:szCs w:val="28"/>
        </w:rPr>
        <w:t>特此证明。</w:t>
      </w:r>
    </w:p>
    <w:p w14:paraId="62539CE2" w14:textId="77777777" w:rsidR="008D233A" w:rsidRDefault="008D233A">
      <w:pPr>
        <w:tabs>
          <w:tab w:val="left" w:pos="6300"/>
        </w:tabs>
        <w:snapToGrid w:val="0"/>
        <w:ind w:firstLine="560"/>
        <w:rPr>
          <w:rFonts w:ascii="Times New Roman" w:hAnsi="Times New Roman"/>
          <w:color w:val="auto"/>
          <w:szCs w:val="28"/>
        </w:rPr>
      </w:pPr>
    </w:p>
    <w:p w14:paraId="3CB66AAF" w14:textId="77777777" w:rsidR="008D233A" w:rsidRDefault="00993CF5">
      <w:pPr>
        <w:tabs>
          <w:tab w:val="left" w:pos="6300"/>
        </w:tabs>
        <w:snapToGrid w:val="0"/>
        <w:ind w:right="560" w:firstLine="560"/>
        <w:jc w:val="right"/>
        <w:rPr>
          <w:rFonts w:ascii="Times New Roman" w:hAnsi="Times New Roman"/>
          <w:color w:val="auto"/>
          <w:szCs w:val="28"/>
        </w:rPr>
      </w:pPr>
      <w:r>
        <w:rPr>
          <w:rFonts w:ascii="Times New Roman" w:hAnsi="Times New Roman"/>
          <w:color w:val="auto"/>
          <w:szCs w:val="28"/>
        </w:rPr>
        <w:t>（参选人公章）</w:t>
      </w:r>
    </w:p>
    <w:p w14:paraId="3D279A95" w14:textId="77777777" w:rsidR="008D233A" w:rsidRDefault="00993CF5">
      <w:pPr>
        <w:tabs>
          <w:tab w:val="left" w:pos="6300"/>
        </w:tabs>
        <w:snapToGrid w:val="0"/>
        <w:ind w:firstLine="560"/>
        <w:jc w:val="center"/>
        <w:rPr>
          <w:rFonts w:ascii="Times New Roman" w:hAnsi="Times New Roman"/>
          <w:color w:val="auto"/>
          <w:szCs w:val="28"/>
        </w:rPr>
      </w:pPr>
      <w:r>
        <w:rPr>
          <w:rFonts w:ascii="Times New Roman" w:hAnsi="Times New Roman"/>
          <w:color w:val="auto"/>
          <w:szCs w:val="28"/>
        </w:rPr>
        <w:t xml:space="preserve">                                        </w:t>
      </w: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33622C42" w14:textId="77777777" w:rsidR="008D233A" w:rsidRDefault="008D233A">
      <w:pPr>
        <w:tabs>
          <w:tab w:val="left" w:pos="6300"/>
        </w:tabs>
        <w:snapToGrid w:val="0"/>
        <w:ind w:firstLine="560"/>
        <w:jc w:val="left"/>
        <w:rPr>
          <w:rFonts w:ascii="Times New Roman" w:hAnsi="Times New Roman"/>
          <w:color w:val="auto"/>
          <w:szCs w:val="28"/>
        </w:rPr>
      </w:pPr>
    </w:p>
    <w:p w14:paraId="5848A98E" w14:textId="77777777" w:rsidR="008D233A" w:rsidRDefault="008D233A">
      <w:pPr>
        <w:tabs>
          <w:tab w:val="left" w:pos="6300"/>
        </w:tabs>
        <w:snapToGrid w:val="0"/>
        <w:spacing w:line="500" w:lineRule="exact"/>
        <w:ind w:firstLine="560"/>
        <w:rPr>
          <w:rFonts w:ascii="Times New Roman" w:hAnsi="Times New Roman"/>
          <w:color w:val="auto"/>
          <w:szCs w:val="28"/>
        </w:rPr>
      </w:pPr>
    </w:p>
    <w:p w14:paraId="769D94A9" w14:textId="77777777" w:rsidR="008D233A" w:rsidRDefault="00993CF5">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（附：法定代表人身份证正反面复印件）</w:t>
      </w:r>
    </w:p>
    <w:p w14:paraId="165CFCB3" w14:textId="77777777" w:rsidR="008D233A" w:rsidRDefault="008D233A">
      <w:pPr>
        <w:tabs>
          <w:tab w:val="left" w:pos="6300"/>
        </w:tabs>
        <w:snapToGrid w:val="0"/>
        <w:spacing w:line="500" w:lineRule="exact"/>
        <w:ind w:firstLine="420"/>
        <w:rPr>
          <w:rFonts w:ascii="Times New Roman" w:hAnsi="Times New Roman"/>
          <w:color w:val="auto"/>
          <w:sz w:val="21"/>
          <w:szCs w:val="21"/>
        </w:rPr>
      </w:pPr>
    </w:p>
    <w:p w14:paraId="085728B0" w14:textId="77777777" w:rsidR="008D233A" w:rsidRDefault="008D233A">
      <w:pPr>
        <w:tabs>
          <w:tab w:val="left" w:pos="6300"/>
        </w:tabs>
        <w:snapToGrid w:val="0"/>
        <w:spacing w:line="500" w:lineRule="exact"/>
        <w:ind w:firstLine="420"/>
        <w:rPr>
          <w:rFonts w:ascii="Times New Roman" w:hAnsi="Times New Roman"/>
          <w:color w:val="auto"/>
          <w:sz w:val="21"/>
          <w:szCs w:val="21"/>
        </w:rPr>
      </w:pPr>
    </w:p>
    <w:p w14:paraId="12C08A42" w14:textId="77777777" w:rsidR="008D233A" w:rsidRDefault="008D233A">
      <w:pPr>
        <w:tabs>
          <w:tab w:val="left" w:pos="6300"/>
        </w:tabs>
        <w:snapToGrid w:val="0"/>
        <w:spacing w:line="500" w:lineRule="exact"/>
        <w:ind w:firstLine="480"/>
        <w:rPr>
          <w:rFonts w:ascii="Times New Roman" w:eastAsia="宋体" w:hAnsi="Times New Roman"/>
          <w:color w:val="auto"/>
          <w:sz w:val="24"/>
        </w:rPr>
      </w:pPr>
    </w:p>
    <w:p w14:paraId="7F84C0CB" w14:textId="77777777" w:rsidR="008D233A" w:rsidRDefault="008D233A">
      <w:pPr>
        <w:tabs>
          <w:tab w:val="left" w:pos="6300"/>
        </w:tabs>
        <w:snapToGrid w:val="0"/>
        <w:spacing w:line="500" w:lineRule="exact"/>
        <w:ind w:firstLine="480"/>
        <w:rPr>
          <w:rFonts w:ascii="Times New Roman" w:eastAsia="仿宋" w:hAnsi="Times New Roman"/>
          <w:color w:val="auto"/>
          <w:sz w:val="24"/>
        </w:rPr>
      </w:pPr>
    </w:p>
    <w:p w14:paraId="22E51C24" w14:textId="77777777" w:rsidR="008D233A" w:rsidRDefault="008D233A">
      <w:pPr>
        <w:tabs>
          <w:tab w:val="left" w:pos="6300"/>
        </w:tabs>
        <w:snapToGrid w:val="0"/>
        <w:spacing w:line="500" w:lineRule="exact"/>
        <w:ind w:firstLine="480"/>
        <w:rPr>
          <w:rFonts w:ascii="Times New Roman" w:eastAsia="仿宋" w:hAnsi="Times New Roman"/>
          <w:color w:val="auto"/>
          <w:sz w:val="24"/>
        </w:rPr>
      </w:pPr>
    </w:p>
    <w:p w14:paraId="4A75563D" w14:textId="77777777" w:rsidR="008D233A" w:rsidRDefault="008D233A">
      <w:pPr>
        <w:tabs>
          <w:tab w:val="left" w:pos="6300"/>
        </w:tabs>
        <w:snapToGrid w:val="0"/>
        <w:spacing w:line="500" w:lineRule="exact"/>
        <w:ind w:firstLine="480"/>
        <w:rPr>
          <w:rFonts w:ascii="Times New Roman" w:eastAsia="仿宋" w:hAnsi="Times New Roman"/>
          <w:color w:val="auto"/>
          <w:sz w:val="24"/>
        </w:rPr>
      </w:pPr>
    </w:p>
    <w:p w14:paraId="127A2EBD" w14:textId="77777777" w:rsidR="008D233A" w:rsidRDefault="00993CF5">
      <w:pPr>
        <w:widowControl/>
        <w:ind w:firstLineChars="0" w:firstLine="0"/>
        <w:jc w:val="left"/>
        <w:rPr>
          <w:rFonts w:ascii="Times New Roman" w:eastAsia="仿宋" w:hAnsi="Times New Roman"/>
          <w:color w:val="auto"/>
        </w:rPr>
      </w:pPr>
      <w:r>
        <w:rPr>
          <w:rFonts w:ascii="Times New Roman" w:eastAsia="仿宋" w:hAnsi="Times New Roman"/>
          <w:color w:val="auto"/>
        </w:rPr>
        <w:br w:type="column"/>
      </w:r>
      <w:r>
        <w:rPr>
          <w:rFonts w:ascii="Times New Roman" w:eastAsia="仿宋" w:hAnsi="Times New Roman"/>
          <w:color w:val="auto"/>
          <w:szCs w:val="28"/>
        </w:rPr>
        <w:lastRenderedPageBreak/>
        <w:t>3.</w:t>
      </w:r>
      <w:r>
        <w:rPr>
          <w:rFonts w:ascii="Times New Roman" w:eastAsia="仿宋" w:hAnsi="Times New Roman"/>
          <w:color w:val="auto"/>
          <w:szCs w:val="28"/>
        </w:rPr>
        <w:t>法定代表人授权委托书（格式）</w:t>
      </w:r>
    </w:p>
    <w:p w14:paraId="745FD48F" w14:textId="77777777" w:rsidR="008D233A" w:rsidRDefault="00993CF5">
      <w:pPr>
        <w:snapToGrid w:val="0"/>
        <w:spacing w:line="600" w:lineRule="exact"/>
        <w:ind w:firstLineChars="0" w:firstLine="0"/>
        <w:jc w:val="center"/>
        <w:outlineLvl w:val="0"/>
        <w:rPr>
          <w:rFonts w:ascii="Times New Roman" w:hAnsi="Times New Roman"/>
          <w:bCs/>
          <w:color w:val="auto"/>
          <w:szCs w:val="28"/>
        </w:rPr>
      </w:pPr>
      <w:bookmarkStart w:id="121" w:name="_Toc29718"/>
      <w:r>
        <w:rPr>
          <w:rFonts w:ascii="Times New Roman" w:hAnsi="Times New Roman"/>
          <w:bCs/>
          <w:color w:val="auto"/>
          <w:szCs w:val="28"/>
        </w:rPr>
        <w:t>法定代表人授权委托书</w:t>
      </w:r>
      <w:bookmarkEnd w:id="121"/>
    </w:p>
    <w:p w14:paraId="1B6A723B" w14:textId="77777777" w:rsidR="008D233A" w:rsidRDefault="008D233A">
      <w:pPr>
        <w:snapToGrid w:val="0"/>
        <w:spacing w:line="600" w:lineRule="exact"/>
        <w:ind w:firstLine="560"/>
        <w:jc w:val="center"/>
        <w:rPr>
          <w:rFonts w:ascii="Times New Roman" w:hAnsi="Times New Roman"/>
          <w:color w:val="auto"/>
          <w:szCs w:val="28"/>
        </w:rPr>
      </w:pPr>
    </w:p>
    <w:p w14:paraId="5DACF3B6"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项目名称：</w:t>
      </w:r>
    </w:p>
    <w:p w14:paraId="4F0E6263"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致：（采购人名称）</w:t>
      </w:r>
    </w:p>
    <w:p w14:paraId="75E13E90"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u w:val="single"/>
        </w:rPr>
        <w:t xml:space="preserve">            </w:t>
      </w:r>
      <w:r>
        <w:rPr>
          <w:rFonts w:ascii="Times New Roman" w:hAnsi="Times New Roman"/>
          <w:color w:val="auto"/>
          <w:szCs w:val="28"/>
        </w:rPr>
        <w:t>（参选人名称）是中华人民共和国合法企业，法定地址</w:t>
      </w:r>
      <w:r>
        <w:rPr>
          <w:rFonts w:ascii="Times New Roman" w:hAnsi="Times New Roman"/>
          <w:color w:val="auto"/>
          <w:szCs w:val="28"/>
          <w:u w:val="single"/>
        </w:rPr>
        <w:t xml:space="preserve">                                                      </w:t>
      </w:r>
      <w:r>
        <w:rPr>
          <w:rFonts w:ascii="Times New Roman" w:hAnsi="Times New Roman"/>
          <w:color w:val="auto"/>
          <w:szCs w:val="28"/>
        </w:rPr>
        <w:t>。</w:t>
      </w:r>
    </w:p>
    <w:p w14:paraId="5D2A08E8"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u w:val="single"/>
        </w:rPr>
        <w:t xml:space="preserve">            </w:t>
      </w:r>
      <w:r>
        <w:rPr>
          <w:rFonts w:ascii="Times New Roman" w:hAnsi="Times New Roman"/>
          <w:color w:val="auto"/>
          <w:szCs w:val="28"/>
        </w:rPr>
        <w:t>（参选人法定代表人姓名）特授权</w:t>
      </w:r>
      <w:r>
        <w:rPr>
          <w:rFonts w:ascii="Times New Roman" w:hAnsi="Times New Roman"/>
          <w:color w:val="auto"/>
          <w:szCs w:val="28"/>
          <w:u w:val="single"/>
        </w:rPr>
        <w:t xml:space="preserve">            </w:t>
      </w:r>
      <w:r>
        <w:rPr>
          <w:rFonts w:ascii="Times New Roman" w:hAnsi="Times New Roman"/>
          <w:color w:val="auto"/>
          <w:szCs w:val="28"/>
        </w:rPr>
        <w:t>（被授权人姓名、身份证代码及电话号码）代表我单位全权办理对上述项目的比选、签约等具体工作，并签署全部有关的文件、协议及合同。</w:t>
      </w:r>
    </w:p>
    <w:p w14:paraId="30A48A05"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我单位对被授权人的签字负全部责任。</w:t>
      </w:r>
    </w:p>
    <w:p w14:paraId="334F9E36"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在撤销授权的书面通知以前，本授权书一直有效。被授权人签署的所有文件（在授权书有效期内签署的）不因授权的撤销而失效。</w:t>
      </w:r>
    </w:p>
    <w:p w14:paraId="10754088" w14:textId="77777777" w:rsidR="008D233A" w:rsidRDefault="008D233A">
      <w:pPr>
        <w:tabs>
          <w:tab w:val="left" w:pos="6300"/>
        </w:tabs>
        <w:snapToGrid w:val="0"/>
        <w:spacing w:line="600" w:lineRule="exact"/>
        <w:ind w:firstLine="560"/>
        <w:rPr>
          <w:rFonts w:ascii="Times New Roman" w:hAnsi="Times New Roman"/>
          <w:color w:val="auto"/>
          <w:szCs w:val="28"/>
        </w:rPr>
      </w:pPr>
    </w:p>
    <w:p w14:paraId="7D395CBF"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被授权人：</w:t>
      </w:r>
      <w:r>
        <w:rPr>
          <w:rFonts w:ascii="Times New Roman" w:hAnsi="Times New Roman"/>
          <w:color w:val="auto"/>
          <w:szCs w:val="28"/>
        </w:rPr>
        <w:t xml:space="preserve">                            </w:t>
      </w:r>
      <w:r>
        <w:rPr>
          <w:rFonts w:ascii="Times New Roman" w:hAnsi="Times New Roman"/>
          <w:color w:val="auto"/>
          <w:szCs w:val="28"/>
        </w:rPr>
        <w:t>法定代表人：</w:t>
      </w:r>
    </w:p>
    <w:p w14:paraId="1CA80632" w14:textId="77777777" w:rsidR="008D233A" w:rsidRDefault="00993CF5">
      <w:pPr>
        <w:tabs>
          <w:tab w:val="left" w:pos="6300"/>
        </w:tabs>
        <w:snapToGrid w:val="0"/>
        <w:spacing w:line="600" w:lineRule="exact"/>
        <w:ind w:firstLine="560"/>
        <w:jc w:val="left"/>
        <w:rPr>
          <w:rFonts w:ascii="Times New Roman" w:hAnsi="Times New Roman"/>
          <w:color w:val="auto"/>
          <w:szCs w:val="28"/>
        </w:rPr>
      </w:pPr>
      <w:r>
        <w:rPr>
          <w:rFonts w:ascii="Times New Roman" w:hAnsi="Times New Roman"/>
          <w:color w:val="auto"/>
          <w:szCs w:val="28"/>
        </w:rPr>
        <w:t>（签字或盖章）</w:t>
      </w:r>
      <w:r>
        <w:rPr>
          <w:rFonts w:ascii="Times New Roman" w:hAnsi="Times New Roman"/>
          <w:color w:val="auto"/>
          <w:szCs w:val="28"/>
        </w:rPr>
        <w:t xml:space="preserve">                       </w:t>
      </w:r>
      <w:r>
        <w:rPr>
          <w:rFonts w:ascii="Times New Roman" w:hAnsi="Times New Roman"/>
          <w:color w:val="auto"/>
          <w:szCs w:val="28"/>
        </w:rPr>
        <w:t>（签字或盖章）</w:t>
      </w:r>
    </w:p>
    <w:p w14:paraId="75027AE9" w14:textId="77777777" w:rsidR="008D233A" w:rsidRDefault="00993CF5">
      <w:pPr>
        <w:tabs>
          <w:tab w:val="left" w:pos="6300"/>
        </w:tabs>
        <w:snapToGrid w:val="0"/>
        <w:spacing w:line="600" w:lineRule="exact"/>
        <w:ind w:firstLine="560"/>
        <w:jc w:val="right"/>
        <w:rPr>
          <w:rFonts w:ascii="Times New Roman" w:hAnsi="Times New Roman"/>
          <w:color w:val="auto"/>
          <w:szCs w:val="28"/>
        </w:rPr>
      </w:pPr>
      <w:r>
        <w:rPr>
          <w:rFonts w:ascii="Times New Roman" w:hAnsi="Times New Roman"/>
          <w:color w:val="auto"/>
          <w:szCs w:val="28"/>
        </w:rPr>
        <w:t>（参选人公章）</w:t>
      </w:r>
    </w:p>
    <w:p w14:paraId="7B32392C" w14:textId="77777777" w:rsidR="008D233A" w:rsidRDefault="00993CF5">
      <w:pPr>
        <w:tabs>
          <w:tab w:val="left" w:pos="6300"/>
        </w:tabs>
        <w:snapToGrid w:val="0"/>
        <w:spacing w:line="600" w:lineRule="exact"/>
        <w:ind w:right="204" w:firstLine="560"/>
        <w:jc w:val="right"/>
        <w:rPr>
          <w:rFonts w:ascii="Times New Roman" w:hAnsi="Times New Roman"/>
          <w:color w:val="auto"/>
          <w:szCs w:val="28"/>
        </w:rPr>
      </w:pP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50C848FD" w14:textId="77777777" w:rsidR="008D233A" w:rsidRDefault="00993CF5">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（附：被授权人身份证复印件）</w:t>
      </w:r>
    </w:p>
    <w:p w14:paraId="2EA5036E" w14:textId="77777777" w:rsidR="008D233A" w:rsidRDefault="008D233A">
      <w:pPr>
        <w:tabs>
          <w:tab w:val="left" w:pos="6300"/>
        </w:tabs>
        <w:snapToGrid w:val="0"/>
        <w:spacing w:line="600" w:lineRule="exact"/>
        <w:ind w:firstLineChars="0" w:firstLine="480"/>
        <w:rPr>
          <w:rFonts w:ascii="Times New Roman" w:hAnsi="Times New Roman"/>
          <w:color w:val="auto"/>
          <w:szCs w:val="28"/>
        </w:rPr>
      </w:pPr>
    </w:p>
    <w:p w14:paraId="0B814D8F" w14:textId="77777777" w:rsidR="008D233A" w:rsidRDefault="00993CF5">
      <w:pPr>
        <w:tabs>
          <w:tab w:val="left" w:pos="6300"/>
        </w:tabs>
        <w:snapToGrid w:val="0"/>
        <w:spacing w:line="600" w:lineRule="exact"/>
        <w:ind w:firstLineChars="0" w:firstLine="480"/>
        <w:rPr>
          <w:rFonts w:ascii="Times New Roman" w:hAnsi="Times New Roman"/>
          <w:b/>
          <w:bCs/>
          <w:color w:val="auto"/>
          <w:szCs w:val="28"/>
        </w:rPr>
      </w:pPr>
      <w:r>
        <w:rPr>
          <w:rFonts w:ascii="Times New Roman" w:hAnsi="Times New Roman"/>
          <w:b/>
          <w:bCs/>
          <w:color w:val="auto"/>
          <w:szCs w:val="28"/>
        </w:rPr>
        <w:t>注：若为法定代表人办理并签署比选文件的，不提供此文件。</w:t>
      </w:r>
    </w:p>
    <w:p w14:paraId="7A891C12" w14:textId="77777777" w:rsidR="008D233A" w:rsidRDefault="00993CF5">
      <w:pPr>
        <w:widowControl/>
        <w:numPr>
          <w:ilvl w:val="255"/>
          <w:numId w:val="0"/>
        </w:numPr>
        <w:jc w:val="left"/>
        <w:rPr>
          <w:rFonts w:ascii="Times New Roman" w:eastAsia="仿宋" w:hAnsi="Times New Roman"/>
          <w:color w:val="auto"/>
          <w:szCs w:val="28"/>
        </w:rPr>
      </w:pPr>
      <w:r>
        <w:rPr>
          <w:rFonts w:ascii="Times New Roman" w:hAnsi="Times New Roman"/>
          <w:color w:val="auto"/>
          <w:sz w:val="21"/>
          <w:szCs w:val="21"/>
        </w:rPr>
        <w:br w:type="column"/>
      </w:r>
      <w:r>
        <w:rPr>
          <w:rFonts w:ascii="Times New Roman" w:eastAsia="仿宋" w:hAnsi="Times New Roman"/>
          <w:color w:val="auto"/>
        </w:rPr>
        <w:lastRenderedPageBreak/>
        <w:t>4.</w:t>
      </w:r>
      <w:r>
        <w:rPr>
          <w:rFonts w:ascii="Times New Roman" w:eastAsia="仿宋" w:hAnsi="Times New Roman"/>
          <w:color w:val="auto"/>
          <w:szCs w:val="28"/>
        </w:rPr>
        <w:t>基本资格条件承诺函</w:t>
      </w:r>
    </w:p>
    <w:p w14:paraId="7906D66C" w14:textId="77777777" w:rsidR="008D233A" w:rsidRDefault="008D233A">
      <w:pPr>
        <w:pStyle w:val="a0"/>
        <w:numPr>
          <w:ilvl w:val="255"/>
          <w:numId w:val="0"/>
        </w:numPr>
        <w:rPr>
          <w:rFonts w:ascii="Times New Roman" w:hAnsi="Times New Roman"/>
          <w:color w:val="auto"/>
        </w:rPr>
      </w:pPr>
    </w:p>
    <w:p w14:paraId="165CDF0E" w14:textId="77777777" w:rsidR="008D233A" w:rsidRDefault="00993CF5">
      <w:pPr>
        <w:spacing w:line="530" w:lineRule="exact"/>
        <w:ind w:firstLine="562"/>
        <w:jc w:val="center"/>
        <w:outlineLvl w:val="0"/>
        <w:rPr>
          <w:rFonts w:ascii="Times New Roman" w:hAnsi="Times New Roman"/>
          <w:b/>
          <w:bCs/>
          <w:color w:val="auto"/>
          <w:szCs w:val="28"/>
        </w:rPr>
      </w:pPr>
      <w:bookmarkStart w:id="122" w:name="_Toc3811"/>
      <w:r>
        <w:rPr>
          <w:rFonts w:ascii="Times New Roman" w:hAnsi="Times New Roman"/>
          <w:b/>
          <w:bCs/>
          <w:color w:val="auto"/>
          <w:szCs w:val="28"/>
        </w:rPr>
        <w:t>基本资格条件承诺函</w:t>
      </w:r>
      <w:bookmarkEnd w:id="122"/>
    </w:p>
    <w:p w14:paraId="03E5CC45" w14:textId="77777777" w:rsidR="008D233A" w:rsidRDefault="008D233A">
      <w:pPr>
        <w:tabs>
          <w:tab w:val="left" w:pos="6300"/>
        </w:tabs>
        <w:snapToGrid w:val="0"/>
        <w:spacing w:line="530" w:lineRule="exact"/>
        <w:ind w:firstLineChars="0" w:firstLine="0"/>
        <w:rPr>
          <w:rFonts w:ascii="Times New Roman" w:hAnsi="Times New Roman"/>
          <w:color w:val="auto"/>
          <w:szCs w:val="28"/>
        </w:rPr>
      </w:pPr>
    </w:p>
    <w:p w14:paraId="21DA1EAD" w14:textId="77777777" w:rsidR="008D233A" w:rsidRDefault="00993CF5">
      <w:pPr>
        <w:tabs>
          <w:tab w:val="left" w:pos="6300"/>
        </w:tabs>
        <w:snapToGrid w:val="0"/>
        <w:spacing w:line="530" w:lineRule="exact"/>
        <w:ind w:firstLineChars="0" w:firstLine="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 xml:space="preserve">                   </w:t>
      </w:r>
      <w:r>
        <w:rPr>
          <w:rFonts w:ascii="Times New Roman" w:hAnsi="Times New Roman"/>
          <w:color w:val="auto"/>
          <w:szCs w:val="28"/>
          <w:u w:val="single"/>
        </w:rPr>
        <w:t>（采购人名称）：</w:t>
      </w:r>
    </w:p>
    <w:p w14:paraId="47D7A1BF" w14:textId="77777777" w:rsidR="008D233A" w:rsidRDefault="00993CF5">
      <w:pPr>
        <w:tabs>
          <w:tab w:val="left" w:pos="6300"/>
        </w:tabs>
        <w:snapToGrid w:val="0"/>
        <w:spacing w:line="530" w:lineRule="exact"/>
        <w:ind w:firstLine="560"/>
        <w:rPr>
          <w:rFonts w:ascii="Times New Roman" w:hAnsi="Times New Roman"/>
          <w:color w:val="auto"/>
          <w:szCs w:val="28"/>
        </w:rPr>
      </w:pPr>
      <w:r>
        <w:rPr>
          <w:rFonts w:ascii="Times New Roman" w:hAnsi="Times New Roman"/>
          <w:color w:val="auto"/>
          <w:szCs w:val="28"/>
          <w:u w:val="single"/>
        </w:rPr>
        <w:t xml:space="preserve">                      </w:t>
      </w:r>
      <w:r>
        <w:rPr>
          <w:rFonts w:ascii="Times New Roman" w:hAnsi="Times New Roman"/>
          <w:color w:val="auto"/>
          <w:szCs w:val="28"/>
          <w:u w:val="single"/>
        </w:rPr>
        <w:t>（参选人名称）</w:t>
      </w:r>
      <w:r>
        <w:rPr>
          <w:rFonts w:ascii="Times New Roman" w:hAnsi="Times New Roman"/>
          <w:color w:val="auto"/>
          <w:szCs w:val="28"/>
        </w:rPr>
        <w:t>郑重承诺：</w:t>
      </w:r>
    </w:p>
    <w:p w14:paraId="3665007E"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1.</w:t>
      </w:r>
      <w:r>
        <w:rPr>
          <w:rFonts w:ascii="Times New Roman" w:hAnsi="Times New Roman"/>
          <w:color w:val="auto"/>
          <w:szCs w:val="28"/>
        </w:rPr>
        <w:t>我方具有良好的商业信誉和健全的财务会计制度，具有履行合同所必需的设备和专业技术能力，具有依法缴纳税收和社会保障金的良好记录，参加本项目采购活动前三年内无重大违法活动记录。</w:t>
      </w:r>
    </w:p>
    <w:p w14:paraId="5BD0AF06"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我方未列入信用中国网站（</w:t>
      </w:r>
      <w:r>
        <w:rPr>
          <w:rFonts w:ascii="Times New Roman" w:hAnsi="Times New Roman"/>
          <w:color w:val="auto"/>
          <w:szCs w:val="28"/>
        </w:rPr>
        <w:t>www.creditchina.gov.cn</w:t>
      </w:r>
      <w:r>
        <w:rPr>
          <w:rFonts w:ascii="Times New Roman" w:hAnsi="Times New Roman"/>
          <w:color w:val="auto"/>
          <w:szCs w:val="28"/>
        </w:rPr>
        <w:t>）</w:t>
      </w:r>
      <w:r>
        <w:rPr>
          <w:rFonts w:ascii="Times New Roman" w:hAnsi="Times New Roman"/>
          <w:color w:val="auto"/>
          <w:szCs w:val="28"/>
        </w:rPr>
        <w:t>“</w:t>
      </w:r>
      <w:r>
        <w:rPr>
          <w:rFonts w:ascii="Times New Roman" w:hAnsi="Times New Roman"/>
          <w:color w:val="auto"/>
          <w:szCs w:val="28"/>
        </w:rPr>
        <w:t>失信被执行人</w:t>
      </w:r>
      <w:r>
        <w:rPr>
          <w:rFonts w:ascii="Times New Roman" w:hAnsi="Times New Roman"/>
          <w:color w:val="auto"/>
          <w:szCs w:val="28"/>
        </w:rPr>
        <w:t>”“</w:t>
      </w:r>
      <w:r>
        <w:rPr>
          <w:rFonts w:ascii="Times New Roman" w:hAnsi="Times New Roman"/>
          <w:color w:val="auto"/>
          <w:szCs w:val="28"/>
        </w:rPr>
        <w:t>重大税收违法案件当事人名单</w:t>
      </w:r>
      <w:r>
        <w:rPr>
          <w:rFonts w:ascii="Times New Roman" w:hAnsi="Times New Roman"/>
          <w:color w:val="auto"/>
          <w:szCs w:val="28"/>
        </w:rPr>
        <w:t>”</w:t>
      </w:r>
      <w:r>
        <w:rPr>
          <w:rFonts w:ascii="Times New Roman" w:hAnsi="Times New Roman"/>
          <w:color w:val="auto"/>
          <w:szCs w:val="28"/>
        </w:rPr>
        <w:t>中。</w:t>
      </w:r>
    </w:p>
    <w:p w14:paraId="6FD75D6E"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3.</w:t>
      </w:r>
      <w:r>
        <w:rPr>
          <w:rFonts w:ascii="Times New Roman" w:hAnsi="Times New Roman"/>
          <w:color w:val="auto"/>
          <w:szCs w:val="28"/>
        </w:rPr>
        <w:t>我方在采购项目评审（评选）环节结束后，随时接受采购人的检查验证，配合提供相关证明材料，证明符合比选文件规定的参选人基本资格条件。</w:t>
      </w:r>
    </w:p>
    <w:p w14:paraId="34284683" w14:textId="77777777" w:rsidR="008D233A" w:rsidRDefault="00993CF5">
      <w:pPr>
        <w:tabs>
          <w:tab w:val="left" w:pos="6300"/>
        </w:tabs>
        <w:snapToGrid w:val="0"/>
        <w:spacing w:line="530" w:lineRule="exact"/>
        <w:ind w:firstLine="560"/>
        <w:rPr>
          <w:rFonts w:ascii="Times New Roman" w:hAnsi="Times New Roman"/>
          <w:color w:val="auto"/>
          <w:szCs w:val="28"/>
        </w:rPr>
      </w:pPr>
      <w:r>
        <w:rPr>
          <w:rFonts w:ascii="Times New Roman" w:hAnsi="Times New Roman"/>
          <w:color w:val="auto"/>
          <w:szCs w:val="28"/>
        </w:rPr>
        <w:t>我方对以上承诺负全部法律责任。</w:t>
      </w:r>
    </w:p>
    <w:p w14:paraId="0825EBAE" w14:textId="77777777" w:rsidR="008D233A" w:rsidRDefault="00993CF5">
      <w:pPr>
        <w:tabs>
          <w:tab w:val="left" w:pos="6300"/>
        </w:tabs>
        <w:snapToGrid w:val="0"/>
        <w:spacing w:line="530" w:lineRule="exact"/>
        <w:ind w:firstLine="560"/>
        <w:rPr>
          <w:rFonts w:ascii="Times New Roman" w:hAnsi="Times New Roman"/>
          <w:color w:val="auto"/>
          <w:szCs w:val="28"/>
        </w:rPr>
      </w:pPr>
      <w:r>
        <w:rPr>
          <w:rFonts w:ascii="Times New Roman" w:hAnsi="Times New Roman"/>
          <w:color w:val="auto"/>
          <w:szCs w:val="28"/>
        </w:rPr>
        <w:t>特此承诺。</w:t>
      </w:r>
    </w:p>
    <w:p w14:paraId="31CF2EC1" w14:textId="77777777" w:rsidR="008D233A" w:rsidRDefault="008D233A">
      <w:pPr>
        <w:tabs>
          <w:tab w:val="left" w:pos="6300"/>
        </w:tabs>
        <w:snapToGrid w:val="0"/>
        <w:spacing w:line="530" w:lineRule="exact"/>
        <w:ind w:firstLineChars="0" w:firstLine="0"/>
        <w:rPr>
          <w:rFonts w:ascii="Times New Roman" w:hAnsi="Times New Roman"/>
          <w:color w:val="auto"/>
          <w:szCs w:val="28"/>
        </w:rPr>
      </w:pPr>
    </w:p>
    <w:p w14:paraId="744172F5" w14:textId="77777777" w:rsidR="008D233A" w:rsidRDefault="00993CF5">
      <w:pPr>
        <w:tabs>
          <w:tab w:val="left" w:pos="6300"/>
        </w:tabs>
        <w:snapToGrid w:val="0"/>
        <w:spacing w:line="530" w:lineRule="exact"/>
        <w:ind w:right="424" w:firstLineChars="0" w:firstLine="570"/>
        <w:jc w:val="right"/>
        <w:rPr>
          <w:rFonts w:ascii="Times New Roman" w:hAnsi="Times New Roman"/>
          <w:color w:val="auto"/>
          <w:szCs w:val="28"/>
        </w:rPr>
      </w:pPr>
      <w:r>
        <w:rPr>
          <w:rFonts w:ascii="Times New Roman" w:hAnsi="Times New Roman"/>
          <w:color w:val="auto"/>
          <w:szCs w:val="28"/>
        </w:rPr>
        <w:t>（参选人公章）</w:t>
      </w:r>
    </w:p>
    <w:p w14:paraId="0DE420D6" w14:textId="77777777" w:rsidR="008D233A" w:rsidRDefault="00993CF5">
      <w:pPr>
        <w:tabs>
          <w:tab w:val="left" w:pos="6300"/>
        </w:tabs>
        <w:snapToGrid w:val="0"/>
        <w:spacing w:line="500" w:lineRule="exact"/>
        <w:ind w:firstLineChars="0" w:firstLine="0"/>
        <w:jc w:val="center"/>
        <w:rPr>
          <w:rFonts w:ascii="Times New Roman" w:hAnsi="Times New Roman"/>
          <w:color w:val="auto"/>
          <w:szCs w:val="28"/>
        </w:rPr>
      </w:pPr>
      <w:r>
        <w:rPr>
          <w:rFonts w:ascii="Times New Roman" w:hAnsi="Times New Roman"/>
          <w:color w:val="auto"/>
          <w:szCs w:val="28"/>
        </w:rPr>
        <w:t xml:space="preserve">                                              </w:t>
      </w: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03CC60BA" w14:textId="77777777" w:rsidR="008D233A" w:rsidRDefault="008D233A">
      <w:pPr>
        <w:widowControl/>
        <w:ind w:firstLineChars="0" w:firstLine="0"/>
        <w:jc w:val="left"/>
        <w:rPr>
          <w:rFonts w:ascii="Times New Roman" w:hAnsi="Times New Roman"/>
          <w:color w:val="auto"/>
          <w:sz w:val="21"/>
          <w:szCs w:val="21"/>
        </w:rPr>
      </w:pPr>
    </w:p>
    <w:p w14:paraId="52A76EC6" w14:textId="77777777" w:rsidR="008D233A" w:rsidRDefault="008D233A">
      <w:pPr>
        <w:tabs>
          <w:tab w:val="left" w:pos="6300"/>
        </w:tabs>
        <w:snapToGrid w:val="0"/>
        <w:spacing w:line="500" w:lineRule="exact"/>
        <w:ind w:firstLine="420"/>
        <w:jc w:val="center"/>
        <w:rPr>
          <w:rFonts w:ascii="Times New Roman" w:hAnsi="Times New Roman"/>
          <w:color w:val="auto"/>
          <w:sz w:val="21"/>
          <w:szCs w:val="21"/>
        </w:rPr>
      </w:pPr>
    </w:p>
    <w:p w14:paraId="7C518C66" w14:textId="77777777" w:rsidR="008D233A" w:rsidRDefault="008D233A">
      <w:pPr>
        <w:tabs>
          <w:tab w:val="left" w:pos="6300"/>
        </w:tabs>
        <w:snapToGrid w:val="0"/>
        <w:spacing w:line="500" w:lineRule="exact"/>
        <w:ind w:firstLine="560"/>
        <w:jc w:val="center"/>
        <w:rPr>
          <w:rFonts w:ascii="Times New Roman" w:eastAsia="仿宋" w:hAnsi="Times New Roman"/>
          <w:color w:val="auto"/>
        </w:rPr>
      </w:pPr>
    </w:p>
    <w:p w14:paraId="5F842987" w14:textId="77777777" w:rsidR="008D233A" w:rsidRDefault="008D233A">
      <w:pPr>
        <w:tabs>
          <w:tab w:val="left" w:pos="6300"/>
        </w:tabs>
        <w:snapToGrid w:val="0"/>
        <w:spacing w:line="500" w:lineRule="exact"/>
        <w:ind w:firstLine="560"/>
        <w:jc w:val="center"/>
        <w:rPr>
          <w:rFonts w:ascii="Times New Roman" w:eastAsia="仿宋" w:hAnsi="Times New Roman"/>
          <w:color w:val="auto"/>
        </w:rPr>
      </w:pPr>
    </w:p>
    <w:p w14:paraId="6C39FF46" w14:textId="77777777" w:rsidR="008D233A" w:rsidRDefault="00993CF5">
      <w:pPr>
        <w:tabs>
          <w:tab w:val="left" w:pos="6300"/>
        </w:tabs>
        <w:snapToGrid w:val="0"/>
        <w:spacing w:line="500" w:lineRule="exact"/>
        <w:ind w:firstLineChars="0" w:firstLine="0"/>
        <w:jc w:val="left"/>
        <w:rPr>
          <w:rFonts w:ascii="Times New Roman" w:eastAsia="仿宋" w:hAnsi="Times New Roman"/>
          <w:color w:val="auto"/>
          <w:szCs w:val="28"/>
        </w:rPr>
      </w:pPr>
      <w:r>
        <w:rPr>
          <w:rFonts w:ascii="Times New Roman" w:eastAsia="仿宋" w:hAnsi="Times New Roman"/>
          <w:color w:val="auto"/>
        </w:rPr>
        <w:lastRenderedPageBreak/>
        <w:t>5.</w:t>
      </w:r>
      <w:r>
        <w:rPr>
          <w:rFonts w:ascii="Times New Roman" w:eastAsia="仿宋" w:hAnsi="Times New Roman"/>
          <w:color w:val="auto"/>
        </w:rPr>
        <w:t>承诺函（格式自拟）</w:t>
      </w:r>
    </w:p>
    <w:p w14:paraId="08031B77" w14:textId="77777777" w:rsidR="008D233A" w:rsidRDefault="008D233A">
      <w:pPr>
        <w:pStyle w:val="TOC1"/>
        <w:ind w:firstLine="480"/>
        <w:rPr>
          <w:rFonts w:eastAsia="仿宋"/>
          <w:color w:val="auto"/>
        </w:rPr>
      </w:pPr>
    </w:p>
    <w:p w14:paraId="7A416198" w14:textId="77777777" w:rsidR="008D233A" w:rsidRDefault="00993CF5">
      <w:pPr>
        <w:snapToGrid w:val="0"/>
        <w:spacing w:line="560" w:lineRule="exact"/>
        <w:ind w:firstLine="560"/>
        <w:jc w:val="center"/>
        <w:rPr>
          <w:rFonts w:ascii="Times New Roman" w:hAnsi="Times New Roman"/>
          <w:bCs/>
          <w:szCs w:val="28"/>
        </w:rPr>
      </w:pPr>
      <w:r>
        <w:rPr>
          <w:rFonts w:ascii="Times New Roman" w:hAnsi="Times New Roman"/>
          <w:bCs/>
          <w:szCs w:val="28"/>
        </w:rPr>
        <w:t>承诺函</w:t>
      </w:r>
    </w:p>
    <w:p w14:paraId="3949FB5B" w14:textId="77777777" w:rsidR="008D233A" w:rsidRDefault="00993CF5">
      <w:pPr>
        <w:snapToGrid w:val="0"/>
        <w:spacing w:line="500" w:lineRule="exact"/>
        <w:ind w:firstLine="560"/>
        <w:rPr>
          <w:rFonts w:ascii="Times New Roman" w:hAnsi="Times New Roman"/>
          <w:bCs/>
          <w:szCs w:val="28"/>
        </w:rPr>
      </w:pPr>
      <w:r>
        <w:rPr>
          <w:rFonts w:ascii="Times New Roman" w:hAnsi="Times New Roman"/>
          <w:bCs/>
          <w:szCs w:val="28"/>
        </w:rPr>
        <w:t xml:space="preserve"> </w:t>
      </w:r>
    </w:p>
    <w:p w14:paraId="663CA4B4"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w:t>
      </w:r>
      <w:r>
        <w:rPr>
          <w:rFonts w:ascii="Times New Roman" w:hAnsi="Times New Roman"/>
          <w:color w:val="auto"/>
          <w:szCs w:val="28"/>
          <w:u w:val="single"/>
        </w:rPr>
        <w:t xml:space="preserve">                     </w:t>
      </w:r>
      <w:r>
        <w:rPr>
          <w:rFonts w:ascii="Times New Roman" w:hAnsi="Times New Roman"/>
          <w:color w:val="auto"/>
          <w:szCs w:val="28"/>
        </w:rPr>
        <w:t>（采购人）：</w:t>
      </w:r>
    </w:p>
    <w:p w14:paraId="3F8774A4"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我单位在参加</w:t>
      </w:r>
      <w:r>
        <w:rPr>
          <w:rFonts w:ascii="Times New Roman" w:hAnsi="Times New Roman"/>
          <w:color w:val="auto"/>
          <w:szCs w:val="28"/>
          <w:u w:val="single"/>
        </w:rPr>
        <w:t xml:space="preserve">           </w:t>
      </w:r>
      <w:r>
        <w:rPr>
          <w:rFonts w:ascii="Times New Roman" w:hAnsi="Times New Roman"/>
          <w:color w:val="auto"/>
          <w:szCs w:val="28"/>
          <w:u w:val="single"/>
        </w:rPr>
        <w:t>（项目名称）</w:t>
      </w:r>
      <w:r>
        <w:rPr>
          <w:rFonts w:ascii="Times New Roman" w:hAnsi="Times New Roman"/>
          <w:color w:val="auto"/>
          <w:szCs w:val="28"/>
        </w:rPr>
        <w:t>采购活动中，郑重承诺不存在下列情形：</w:t>
      </w:r>
    </w:p>
    <w:p w14:paraId="4A929CF5"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1.</w:t>
      </w:r>
      <w:r>
        <w:rPr>
          <w:rFonts w:ascii="Times New Roman" w:hAnsi="Times New Roman"/>
          <w:color w:val="auto"/>
          <w:szCs w:val="28"/>
        </w:rPr>
        <w:t>单位股东非华龙网公司员工及配偶、员工子女及其配偶；</w:t>
      </w:r>
    </w:p>
    <w:p w14:paraId="759C33A0"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单位负责人为同一人或者存在直接控股、管理关系的不同参选人，不得参加同一合同项（包）下的比选活动。</w:t>
      </w:r>
    </w:p>
    <w:p w14:paraId="04756C0D"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我单位若有违反本承诺内容的行为，愿意承担法律责任，愿意接受相关规定做出的处罚。</w:t>
      </w:r>
    </w:p>
    <w:p w14:paraId="27BEE9FE" w14:textId="77777777" w:rsidR="008D233A" w:rsidRDefault="008D233A">
      <w:pPr>
        <w:spacing w:line="530" w:lineRule="exact"/>
        <w:ind w:firstLine="560"/>
        <w:rPr>
          <w:rFonts w:ascii="Times New Roman" w:hAnsi="Times New Roman"/>
          <w:color w:val="auto"/>
          <w:szCs w:val="28"/>
        </w:rPr>
      </w:pPr>
    </w:p>
    <w:p w14:paraId="622382BF" w14:textId="77777777" w:rsidR="008D233A" w:rsidRDefault="008D233A">
      <w:pPr>
        <w:spacing w:line="530" w:lineRule="exact"/>
        <w:ind w:firstLine="560"/>
        <w:rPr>
          <w:rFonts w:ascii="Times New Roman" w:hAnsi="Times New Roman"/>
          <w:color w:val="auto"/>
          <w:szCs w:val="28"/>
        </w:rPr>
      </w:pPr>
    </w:p>
    <w:p w14:paraId="075BD28D"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参选人法定代表人签字：</w:t>
      </w:r>
    </w:p>
    <w:p w14:paraId="68A913AF" w14:textId="77777777" w:rsidR="008D233A" w:rsidRDefault="008D233A">
      <w:pPr>
        <w:snapToGrid w:val="0"/>
        <w:spacing w:line="500" w:lineRule="exact"/>
        <w:ind w:firstLine="560"/>
        <w:rPr>
          <w:rFonts w:ascii="Times New Roman" w:hAnsi="Times New Roman"/>
          <w:bCs/>
          <w:szCs w:val="28"/>
        </w:rPr>
      </w:pPr>
    </w:p>
    <w:p w14:paraId="3964FDB6" w14:textId="77777777" w:rsidR="008D233A" w:rsidRDefault="008D233A">
      <w:pPr>
        <w:snapToGrid w:val="0"/>
        <w:spacing w:line="500" w:lineRule="exact"/>
        <w:ind w:firstLine="560"/>
        <w:rPr>
          <w:rFonts w:ascii="Times New Roman" w:hAnsi="Times New Roman"/>
          <w:bCs/>
          <w:szCs w:val="28"/>
        </w:rPr>
      </w:pPr>
    </w:p>
    <w:p w14:paraId="7266007D" w14:textId="77777777" w:rsidR="008D233A" w:rsidRDefault="00993CF5">
      <w:pPr>
        <w:spacing w:line="530" w:lineRule="exact"/>
        <w:ind w:firstLine="560"/>
        <w:jc w:val="right"/>
        <w:rPr>
          <w:rFonts w:ascii="Times New Roman" w:hAnsi="Times New Roman"/>
          <w:color w:val="auto"/>
          <w:szCs w:val="28"/>
        </w:rPr>
      </w:pPr>
      <w:r>
        <w:rPr>
          <w:rFonts w:ascii="Times New Roman" w:hAnsi="Times New Roman"/>
          <w:color w:val="auto"/>
          <w:szCs w:val="28"/>
        </w:rPr>
        <w:t>（参选人公章）</w:t>
      </w:r>
    </w:p>
    <w:p w14:paraId="4E2D9F4A" w14:textId="77777777" w:rsidR="008D233A" w:rsidRDefault="00993CF5">
      <w:pPr>
        <w:spacing w:line="530" w:lineRule="exact"/>
        <w:ind w:firstLine="560"/>
        <w:jc w:val="right"/>
        <w:rPr>
          <w:rFonts w:ascii="Times New Roman" w:hAnsi="Times New Roman"/>
          <w:color w:val="auto"/>
          <w:szCs w:val="28"/>
        </w:rPr>
      </w:pPr>
      <w:r>
        <w:rPr>
          <w:rFonts w:ascii="Times New Roman" w:hAnsi="Times New Roman"/>
          <w:color w:val="auto"/>
          <w:szCs w:val="28"/>
        </w:rPr>
        <w:tab/>
        <w:t xml:space="preserve">                                       </w:t>
      </w: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4744B8AB" w14:textId="77777777" w:rsidR="008D233A" w:rsidRDefault="008D233A">
      <w:pPr>
        <w:ind w:firstLine="560"/>
        <w:rPr>
          <w:rFonts w:ascii="Times New Roman" w:eastAsia="仿宋" w:hAnsi="Times New Roman"/>
          <w:color w:val="auto"/>
          <w:szCs w:val="28"/>
        </w:rPr>
      </w:pPr>
    </w:p>
    <w:p w14:paraId="326D4958" w14:textId="77777777" w:rsidR="008D233A" w:rsidRDefault="008D233A">
      <w:pPr>
        <w:pStyle w:val="TOC1"/>
        <w:ind w:firstLine="480"/>
        <w:rPr>
          <w:rFonts w:eastAsia="仿宋"/>
          <w:color w:val="auto"/>
        </w:rPr>
      </w:pPr>
    </w:p>
    <w:p w14:paraId="25A38AEA" w14:textId="77777777" w:rsidR="008D233A" w:rsidRDefault="008D233A">
      <w:pPr>
        <w:pStyle w:val="10"/>
        <w:ind w:firstLineChars="0" w:firstLine="0"/>
      </w:pPr>
    </w:p>
    <w:p w14:paraId="0E14F399" w14:textId="77777777" w:rsidR="008D233A" w:rsidRDefault="008D233A">
      <w:pPr>
        <w:pStyle w:val="10"/>
        <w:ind w:firstLineChars="0" w:firstLine="0"/>
      </w:pPr>
    </w:p>
    <w:p w14:paraId="54D1FE16" w14:textId="77777777" w:rsidR="008D233A" w:rsidRDefault="008D233A">
      <w:pPr>
        <w:pStyle w:val="10"/>
        <w:ind w:firstLineChars="0" w:firstLine="0"/>
      </w:pPr>
    </w:p>
    <w:p w14:paraId="170D731A" w14:textId="77777777" w:rsidR="008D233A" w:rsidRDefault="00993CF5">
      <w:pPr>
        <w:widowControl/>
        <w:spacing w:line="240" w:lineRule="auto"/>
        <w:ind w:firstLineChars="0" w:firstLine="0"/>
        <w:jc w:val="left"/>
        <w:rPr>
          <w:rFonts w:ascii="Times New Roman" w:eastAsia="仿宋" w:hAnsi="Times New Roman"/>
          <w:b/>
          <w:bCs/>
          <w:color w:val="auto"/>
          <w:sz w:val="32"/>
          <w:szCs w:val="32"/>
        </w:rPr>
      </w:pPr>
      <w:r>
        <w:rPr>
          <w:rFonts w:ascii="Times New Roman" w:eastAsia="仿宋" w:hAnsi="Times New Roman"/>
          <w:color w:val="auto"/>
          <w:szCs w:val="28"/>
        </w:rPr>
        <w:lastRenderedPageBreak/>
        <w:t>6.</w:t>
      </w:r>
      <w:r>
        <w:rPr>
          <w:rFonts w:ascii="Times New Roman" w:eastAsia="仿宋" w:hAnsi="Times New Roman"/>
          <w:color w:val="auto"/>
          <w:szCs w:val="28"/>
        </w:rPr>
        <w:t>诚信声明</w:t>
      </w:r>
    </w:p>
    <w:p w14:paraId="7A056F81" w14:textId="77777777" w:rsidR="008D233A" w:rsidRDefault="00993CF5">
      <w:pPr>
        <w:tabs>
          <w:tab w:val="left" w:pos="6300"/>
        </w:tabs>
        <w:spacing w:line="360" w:lineRule="auto"/>
        <w:ind w:firstLineChars="0" w:firstLine="0"/>
        <w:jc w:val="center"/>
        <w:rPr>
          <w:rFonts w:ascii="Times New Roman" w:hAnsi="Times New Roman"/>
          <w:b/>
          <w:bCs/>
          <w:color w:val="auto"/>
          <w:szCs w:val="28"/>
        </w:rPr>
      </w:pPr>
      <w:r>
        <w:rPr>
          <w:rFonts w:ascii="Times New Roman" w:hAnsi="Times New Roman"/>
          <w:b/>
          <w:bCs/>
          <w:color w:val="auto"/>
          <w:szCs w:val="28"/>
        </w:rPr>
        <w:t>诚信声明</w:t>
      </w:r>
    </w:p>
    <w:p w14:paraId="3D939782" w14:textId="77777777" w:rsidR="008D233A" w:rsidRDefault="00993CF5">
      <w:pPr>
        <w:tabs>
          <w:tab w:val="left" w:pos="6300"/>
        </w:tabs>
        <w:snapToGrid w:val="0"/>
        <w:spacing w:line="500" w:lineRule="exact"/>
        <w:ind w:firstLineChars="0" w:firstLine="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 xml:space="preserve">                     </w:t>
      </w:r>
      <w:r>
        <w:rPr>
          <w:rFonts w:ascii="Times New Roman" w:hAnsi="Times New Roman"/>
          <w:color w:val="auto"/>
          <w:szCs w:val="28"/>
          <w:u w:val="single"/>
        </w:rPr>
        <w:t>（采购人）：</w:t>
      </w:r>
    </w:p>
    <w:p w14:paraId="62282294"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我单位在参加贵司组织的</w:t>
      </w:r>
      <w:r>
        <w:rPr>
          <w:rFonts w:ascii="Times New Roman" w:hAnsi="Times New Roman"/>
          <w:color w:val="auto"/>
          <w:szCs w:val="28"/>
          <w:u w:val="single"/>
        </w:rPr>
        <w:t xml:space="preserve">          </w:t>
      </w:r>
      <w:r>
        <w:rPr>
          <w:rFonts w:ascii="Times New Roman" w:hAnsi="Times New Roman"/>
          <w:color w:val="auto"/>
          <w:szCs w:val="28"/>
        </w:rPr>
        <w:t>（项目名称）竞争性比选活动中，郑重承诺如下：</w:t>
      </w:r>
    </w:p>
    <w:p w14:paraId="38C36521" w14:textId="77777777" w:rsidR="008D233A" w:rsidRDefault="00993CF5">
      <w:pPr>
        <w:spacing w:line="530" w:lineRule="exact"/>
        <w:ind w:firstLine="560"/>
        <w:rPr>
          <w:rFonts w:ascii="Times New Roman" w:hAnsi="Times New Roman"/>
          <w:color w:val="auto"/>
          <w:spacing w:val="-6"/>
          <w:szCs w:val="28"/>
        </w:rPr>
      </w:pPr>
      <w:r>
        <w:rPr>
          <w:rFonts w:ascii="Times New Roman" w:hAnsi="Times New Roman"/>
          <w:color w:val="auto"/>
          <w:szCs w:val="28"/>
        </w:rPr>
        <w:t>1.</w:t>
      </w:r>
      <w:r>
        <w:rPr>
          <w:rFonts w:ascii="Times New Roman" w:hAnsi="Times New Roman"/>
          <w:color w:val="auto"/>
          <w:szCs w:val="28"/>
        </w:rPr>
        <w:t>遵循公</w:t>
      </w:r>
      <w:r>
        <w:rPr>
          <w:rFonts w:ascii="Times New Roman" w:hAnsi="Times New Roman"/>
          <w:color w:val="auto"/>
          <w:spacing w:val="-6"/>
          <w:szCs w:val="28"/>
        </w:rPr>
        <w:t>开、公平、公正和诚实守信的原则参加该项目竞争性比选活动；</w:t>
      </w:r>
    </w:p>
    <w:p w14:paraId="3B0B62E7"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所提供的一切材料都是真实、有效、合法的；</w:t>
      </w:r>
    </w:p>
    <w:p w14:paraId="3EDE0F6F"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3.</w:t>
      </w:r>
      <w:r>
        <w:rPr>
          <w:rFonts w:ascii="Times New Roman" w:hAnsi="Times New Roman"/>
          <w:color w:val="auto"/>
          <w:szCs w:val="28"/>
        </w:rPr>
        <w:t>不与参与此次竞争性比选活动的其他参选人相互串通报价，不排挤其他参选人的公平竞争；</w:t>
      </w:r>
    </w:p>
    <w:p w14:paraId="6802F528"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4.</w:t>
      </w:r>
      <w:r>
        <w:rPr>
          <w:rFonts w:ascii="Times New Roman" w:hAnsi="Times New Roman"/>
          <w:color w:val="auto"/>
          <w:szCs w:val="28"/>
        </w:rPr>
        <w:t>不向采购人成员贿赂以牟取中选；</w:t>
      </w:r>
    </w:p>
    <w:p w14:paraId="5483E595"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5.</w:t>
      </w:r>
      <w:r>
        <w:rPr>
          <w:rFonts w:ascii="Times New Roman" w:hAnsi="Times New Roman"/>
          <w:color w:val="auto"/>
          <w:szCs w:val="28"/>
        </w:rPr>
        <w:t>不以他人名义参与此次竞争性比选活动或者以其他方式弄虚作假；</w:t>
      </w:r>
    </w:p>
    <w:p w14:paraId="630B6E1A"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6.</w:t>
      </w:r>
      <w:r>
        <w:rPr>
          <w:rFonts w:ascii="Times New Roman" w:hAnsi="Times New Roman"/>
          <w:color w:val="auto"/>
          <w:szCs w:val="28"/>
        </w:rPr>
        <w:t>不恶意压低或抬高报价；</w:t>
      </w:r>
    </w:p>
    <w:p w14:paraId="488BC7A4"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7.</w:t>
      </w:r>
      <w:r>
        <w:rPr>
          <w:rFonts w:ascii="Times New Roman" w:hAnsi="Times New Roman"/>
          <w:color w:val="auto"/>
          <w:szCs w:val="28"/>
        </w:rPr>
        <w:t>不在竞争性比选活动后进行虚假恶意投诉；</w:t>
      </w:r>
    </w:p>
    <w:p w14:paraId="3576C382"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8.</w:t>
      </w:r>
      <w:r>
        <w:rPr>
          <w:rFonts w:ascii="Times New Roman" w:hAnsi="Times New Roman"/>
          <w:color w:val="auto"/>
          <w:szCs w:val="28"/>
        </w:rPr>
        <w:t>我单位一旦中选，不进行违法分包、转包，按照比选邀请函要求的时间与贵司签订合同，并严格按照采购人的要求完成本次项目。</w:t>
      </w:r>
    </w:p>
    <w:p w14:paraId="28371F68"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我单位若有违反本承诺内容的行为，愿意承担法律责任，愿意接受相关规定做出的处罚。</w:t>
      </w:r>
    </w:p>
    <w:p w14:paraId="65BC8FB4" w14:textId="77777777" w:rsidR="008D233A" w:rsidRDefault="008D233A">
      <w:pPr>
        <w:spacing w:line="530" w:lineRule="exact"/>
        <w:ind w:firstLine="560"/>
        <w:rPr>
          <w:rFonts w:ascii="Times New Roman" w:hAnsi="Times New Roman"/>
          <w:color w:val="auto"/>
          <w:szCs w:val="28"/>
        </w:rPr>
      </w:pPr>
    </w:p>
    <w:p w14:paraId="0DE1CBB4" w14:textId="77777777" w:rsidR="008D233A" w:rsidRDefault="00993CF5">
      <w:pPr>
        <w:spacing w:line="530" w:lineRule="exact"/>
        <w:ind w:firstLine="560"/>
        <w:rPr>
          <w:rFonts w:ascii="Times New Roman" w:hAnsi="Times New Roman"/>
          <w:color w:val="auto"/>
          <w:szCs w:val="28"/>
        </w:rPr>
      </w:pPr>
      <w:r>
        <w:rPr>
          <w:rFonts w:ascii="Times New Roman" w:hAnsi="Times New Roman"/>
          <w:color w:val="auto"/>
          <w:szCs w:val="28"/>
        </w:rPr>
        <w:t>参选人法定代表人签字：</w:t>
      </w:r>
    </w:p>
    <w:p w14:paraId="2A506DAB" w14:textId="77777777" w:rsidR="008D233A" w:rsidRDefault="008D233A">
      <w:pPr>
        <w:tabs>
          <w:tab w:val="left" w:pos="6300"/>
        </w:tabs>
        <w:snapToGrid w:val="0"/>
        <w:spacing w:line="360" w:lineRule="auto"/>
        <w:ind w:firstLine="560"/>
        <w:rPr>
          <w:rFonts w:ascii="Times New Roman" w:hAnsi="Times New Roman"/>
          <w:color w:val="auto"/>
          <w:szCs w:val="28"/>
        </w:rPr>
      </w:pPr>
    </w:p>
    <w:p w14:paraId="6A8BF237" w14:textId="77777777" w:rsidR="008D233A" w:rsidRDefault="00993CF5">
      <w:pPr>
        <w:spacing w:line="530" w:lineRule="exact"/>
        <w:ind w:firstLine="560"/>
        <w:jc w:val="right"/>
        <w:rPr>
          <w:rFonts w:ascii="Times New Roman" w:hAnsi="Times New Roman"/>
          <w:color w:val="auto"/>
          <w:szCs w:val="28"/>
        </w:rPr>
      </w:pPr>
      <w:r>
        <w:rPr>
          <w:rFonts w:ascii="Times New Roman" w:hAnsi="Times New Roman"/>
          <w:color w:val="auto"/>
          <w:szCs w:val="28"/>
        </w:rPr>
        <w:t>（参选人公章）</w:t>
      </w:r>
    </w:p>
    <w:p w14:paraId="15D8118F" w14:textId="77777777" w:rsidR="008D233A" w:rsidRDefault="00993CF5">
      <w:pPr>
        <w:spacing w:line="530" w:lineRule="exact"/>
        <w:ind w:firstLine="560"/>
        <w:jc w:val="right"/>
        <w:rPr>
          <w:rFonts w:ascii="Times New Roman" w:hAnsi="Times New Roman"/>
          <w:color w:val="auto"/>
          <w:szCs w:val="28"/>
        </w:rPr>
      </w:pPr>
      <w:r>
        <w:rPr>
          <w:rFonts w:ascii="Times New Roman" w:hAnsi="Times New Roman"/>
          <w:color w:val="auto"/>
          <w:szCs w:val="28"/>
        </w:rPr>
        <w:tab/>
        <w:t xml:space="preserve">                                       </w:t>
      </w:r>
      <w:r>
        <w:rPr>
          <w:rFonts w:ascii="Times New Roman" w:hAnsi="Times New Roman"/>
          <w:color w:val="auto"/>
          <w:szCs w:val="28"/>
        </w:rPr>
        <w:t>年</w:t>
      </w:r>
      <w:r>
        <w:rPr>
          <w:rFonts w:ascii="Times New Roman" w:hAnsi="Times New Roman"/>
          <w:color w:val="auto"/>
          <w:szCs w:val="28"/>
        </w:rPr>
        <w:t xml:space="preserve">    </w:t>
      </w:r>
      <w:r>
        <w:rPr>
          <w:rFonts w:ascii="Times New Roman" w:hAnsi="Times New Roman"/>
          <w:color w:val="auto"/>
          <w:szCs w:val="28"/>
        </w:rPr>
        <w:t>月</w:t>
      </w:r>
      <w:r>
        <w:rPr>
          <w:rFonts w:ascii="Times New Roman" w:hAnsi="Times New Roman"/>
          <w:color w:val="auto"/>
          <w:szCs w:val="28"/>
        </w:rPr>
        <w:t xml:space="preserve">    </w:t>
      </w:r>
      <w:r>
        <w:rPr>
          <w:rFonts w:ascii="Times New Roman" w:hAnsi="Times New Roman"/>
          <w:color w:val="auto"/>
          <w:szCs w:val="28"/>
        </w:rPr>
        <w:t>日</w:t>
      </w:r>
    </w:p>
    <w:p w14:paraId="1D264BCE" w14:textId="77777777" w:rsidR="008D233A" w:rsidRDefault="008D233A">
      <w:pPr>
        <w:pStyle w:val="TOC1"/>
        <w:ind w:firstLine="480"/>
      </w:pPr>
    </w:p>
    <w:p w14:paraId="6136E1CB" w14:textId="77777777" w:rsidR="008D233A" w:rsidRDefault="008D233A">
      <w:pPr>
        <w:ind w:left="560" w:firstLineChars="0" w:firstLine="0"/>
        <w:rPr>
          <w:rFonts w:ascii="Times New Roman" w:hAnsi="Times New Roman"/>
        </w:rPr>
      </w:pPr>
    </w:p>
    <w:p w14:paraId="11811F49" w14:textId="77777777" w:rsidR="008D233A" w:rsidRDefault="00993CF5">
      <w:pPr>
        <w:pStyle w:val="1"/>
        <w:ind w:firstLine="562"/>
        <w:jc w:val="center"/>
        <w:rPr>
          <w:rFonts w:ascii="Times New Roman" w:eastAsia="仿宋" w:hAnsi="Times New Roman" w:cs="Times New Roman"/>
          <w:b/>
          <w:bCs/>
          <w:color w:val="auto"/>
          <w:sz w:val="28"/>
          <w:szCs w:val="28"/>
        </w:rPr>
      </w:pPr>
      <w:bookmarkStart w:id="123" w:name="_Toc20558"/>
      <w:r>
        <w:rPr>
          <w:rFonts w:ascii="Times New Roman" w:eastAsia="仿宋" w:hAnsi="Times New Roman" w:cs="Times New Roman"/>
          <w:b/>
          <w:bCs/>
          <w:color w:val="auto"/>
          <w:sz w:val="28"/>
          <w:szCs w:val="28"/>
        </w:rPr>
        <w:t>（结束）</w:t>
      </w:r>
      <w:bookmarkEnd w:id="123"/>
    </w:p>
    <w:p w14:paraId="2199F4A2" w14:textId="77777777" w:rsidR="008D233A" w:rsidRDefault="008D233A">
      <w:pPr>
        <w:ind w:firstLine="560"/>
        <w:rPr>
          <w:rFonts w:ascii="Times New Roman" w:eastAsia="仿宋" w:hAnsi="Times New Roman"/>
          <w:color w:val="auto"/>
        </w:rPr>
      </w:pPr>
    </w:p>
    <w:p w14:paraId="2A4ABEC6" w14:textId="77777777" w:rsidR="008D233A" w:rsidRDefault="008D233A">
      <w:pPr>
        <w:ind w:firstLine="560"/>
        <w:rPr>
          <w:rFonts w:ascii="Times New Roman" w:hAnsi="Times New Roman"/>
        </w:rPr>
      </w:pPr>
    </w:p>
    <w:bookmarkEnd w:id="116"/>
    <w:bookmarkEnd w:id="117"/>
    <w:bookmarkEnd w:id="118"/>
    <w:bookmarkEnd w:id="119"/>
    <w:bookmarkEnd w:id="120"/>
    <w:p w14:paraId="10857631" w14:textId="77777777" w:rsidR="008D233A" w:rsidRDefault="008D233A">
      <w:pPr>
        <w:ind w:firstLine="560"/>
        <w:rPr>
          <w:rFonts w:ascii="Times New Roman" w:hAnsi="Times New Roman"/>
        </w:rPr>
      </w:pPr>
    </w:p>
    <w:sectPr w:rsidR="008D233A">
      <w:pgSz w:w="11906" w:h="16838"/>
      <w:pgMar w:top="2098" w:right="1531" w:bottom="1985" w:left="1531" w:header="851" w:footer="567" w:gutter="0"/>
      <w:pgNumType w:fmt="numberInDash"/>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F8EC2" w14:textId="77777777" w:rsidR="00405D6E" w:rsidRDefault="00405D6E">
      <w:pPr>
        <w:spacing w:line="240" w:lineRule="auto"/>
        <w:ind w:firstLine="560"/>
      </w:pPr>
      <w:r>
        <w:separator/>
      </w:r>
    </w:p>
  </w:endnote>
  <w:endnote w:type="continuationSeparator" w:id="0">
    <w:p w14:paraId="60F2BA13" w14:textId="77777777" w:rsidR="00405D6E" w:rsidRDefault="00405D6E">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93C7C671-EF8B-40ED-BAC1-2A2A7DD5A9EE}"/>
    <w:embedBold r:id="rId2" w:fontKey="{C0013CEB-4CBD-4053-93D2-2402CEB22B23}"/>
  </w:font>
  <w:font w:name="宋体">
    <w:altName w:val="SimSun"/>
    <w:panose1 w:val="02010600030101010101"/>
    <w:charset w:val="86"/>
    <w:family w:val="auto"/>
    <w:pitch w:val="variable"/>
    <w:sig w:usb0="00000203" w:usb1="288F0000" w:usb2="00000016" w:usb3="00000000" w:csb0="00040001" w:csb1="00000000"/>
    <w:embedRegular r:id="rId3" w:subsetted="1" w:fontKey="{A9852946-AF52-47C8-87B0-1220BBCC0DC2}"/>
    <w:embedBold r:id="rId4" w:subsetted="1" w:fontKey="{3E00F606-665C-4F00-B92F-F255F6F04A1B}"/>
  </w:font>
  <w:font w:name="Calibri">
    <w:panose1 w:val="020F0502020204030204"/>
    <w:charset w:val="00"/>
    <w:family w:val="swiss"/>
    <w:pitch w:val="variable"/>
    <w:sig w:usb0="E4002EFF" w:usb1="C200247B" w:usb2="00000009" w:usb3="00000000" w:csb0="000001FF" w:csb1="00000000"/>
    <w:embedRegular r:id="rId5" w:fontKey="{A363B0AE-AF9B-4B6C-98E9-6061AB5373FD}"/>
    <w:embedBold r:id="rId6" w:fontKey="{2DC2D796-F074-4D40-946A-D3542741D880}"/>
  </w:font>
  <w:font w:name="方正仿宋_GBK">
    <w:panose1 w:val="03000509000000000000"/>
    <w:charset w:val="86"/>
    <w:family w:val="script"/>
    <w:pitch w:val="fixed"/>
    <w:sig w:usb0="00000001" w:usb1="080E0000" w:usb2="00000010" w:usb3="00000000" w:csb0="00040000" w:csb1="00000000"/>
    <w:embedRegular r:id="rId7" w:subsetted="1" w:fontKey="{84E9865C-BBFD-4CEA-A611-A006DDC38BD0}"/>
    <w:embedBold r:id="rId8" w:subsetted="1" w:fontKey="{91B00719-1F87-4D46-A409-1D2CD1CD35D1}"/>
  </w:font>
  <w:font w:name="Calibri Light">
    <w:panose1 w:val="020F0302020204030204"/>
    <w:charset w:val="00"/>
    <w:family w:val="swiss"/>
    <w:pitch w:val="variable"/>
    <w:sig w:usb0="E4002EFF" w:usb1="C200247B" w:usb2="00000009" w:usb3="00000000" w:csb0="000001FF" w:csb1="00000000"/>
    <w:embedRegular r:id="rId9" w:fontKey="{31B5AA4A-6EA7-418A-9163-EA7CD8C491A5}"/>
  </w:font>
  <w:font w:name="Mona Medium">
    <w:altName w:val="Segoe Print"/>
    <w:charset w:val="00"/>
    <w:family w:val="auto"/>
    <w:pitch w:val="default"/>
    <w:sig w:usb0="00000000" w:usb1="00000000" w:usb2="00000000" w:usb3="00000000" w:csb0="20000193" w:csb1="00000000"/>
  </w:font>
  <w:font w:name="Courier New">
    <w:panose1 w:val="02070309020205020404"/>
    <w:charset w:val="00"/>
    <w:family w:val="modern"/>
    <w:pitch w:val="fixed"/>
    <w:sig w:usb0="E0002EFF" w:usb1="C0007843" w:usb2="00000009" w:usb3="00000000" w:csb0="000001FF" w:csb1="00000000"/>
    <w:embedRegular r:id="rId10" w:fontKey="{A8FE8B54-DED2-4261-A103-6884E4678B46}"/>
  </w:font>
  <w:font w:name="仿宋_GB2312">
    <w:panose1 w:val="02010609030101010101"/>
    <w:charset w:val="86"/>
    <w:family w:val="modern"/>
    <w:pitch w:val="fixed"/>
    <w:sig w:usb0="00000001" w:usb1="080E0000" w:usb2="00000010" w:usb3="00000000" w:csb0="00040000" w:csb1="00000000"/>
    <w:embedRegular r:id="rId11" w:subsetted="1" w:fontKey="{63256DB0-5A7A-4DE6-B127-E1A6F5E77D47}"/>
    <w:embedBold r:id="rId12" w:subsetted="1" w:fontKey="{EF30A0EE-8A3C-4864-9E0F-3ACD077512E3}"/>
  </w:font>
  <w:font w:name="仿宋">
    <w:panose1 w:val="02010609060101010101"/>
    <w:charset w:val="86"/>
    <w:family w:val="modern"/>
    <w:pitch w:val="fixed"/>
    <w:sig w:usb0="800002BF" w:usb1="38CF7CFA" w:usb2="00000016" w:usb3="00000000" w:csb0="00040001" w:csb1="00000000"/>
    <w:embedRegular r:id="rId13" w:subsetted="1" w:fontKey="{A9C25C87-DAA0-49AF-B8F7-0EA5BAD976B0}"/>
    <w:embedBold r:id="rId14" w:subsetted="1" w:fontKey="{9667A1F9-B302-466E-BC78-1B291D2C0877}"/>
  </w:font>
  <w:font w:name="方正小标宋_GBK">
    <w:panose1 w:val="03000509000000000000"/>
    <w:charset w:val="86"/>
    <w:family w:val="script"/>
    <w:pitch w:val="fixed"/>
    <w:sig w:usb0="00000001" w:usb1="080E0000" w:usb2="00000010" w:usb3="00000000" w:csb0="00040000" w:csb1="00000000"/>
    <w:embedRegular r:id="rId15" w:subsetted="1" w:fontKey="{0FFA0085-A5CC-469E-B350-6C320130F565}"/>
    <w:embedBold r:id="rId16" w:subsetted="1" w:fontKey="{F38AF937-B576-4CFB-89FE-DF78CD05D06B}"/>
  </w:font>
  <w:font w:name="方正黑体_GBK">
    <w:panose1 w:val="03000509000000000000"/>
    <w:charset w:val="86"/>
    <w:family w:val="script"/>
    <w:pitch w:val="fixed"/>
    <w:sig w:usb0="00000001" w:usb1="080E0000" w:usb2="00000010" w:usb3="00000000" w:csb0="00040000" w:csb1="00000000"/>
    <w:embedRegular r:id="rId17" w:subsetted="1" w:fontKey="{70896260-9753-47A4-80D7-013E7329F2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CB91B" w14:textId="77777777" w:rsidR="008D233A" w:rsidRDefault="008D233A">
    <w:pPr>
      <w:pStyle w:val="a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AE5BC" w14:textId="77777777" w:rsidR="008D233A" w:rsidRDefault="008D233A">
    <w:pPr>
      <w:pStyle w:val="aa"/>
      <w:ind w:firstLine="422"/>
      <w:jc w:val="center"/>
      <w:rPr>
        <w:rFonts w:ascii="Times New Roman" w:hAnsi="Times New Roman"/>
        <w:b/>
        <w:sz w:val="21"/>
        <w:szCs w:val="21"/>
      </w:rPr>
    </w:pPr>
  </w:p>
  <w:p w14:paraId="314C11BF" w14:textId="77777777" w:rsidR="008D233A" w:rsidRDefault="008D233A">
    <w:pPr>
      <w:pStyle w:val="a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89A24" w14:textId="77777777" w:rsidR="008D233A" w:rsidRDefault="008D233A">
    <w:pPr>
      <w:pStyle w:val="aa"/>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rPr>
        <w:rFonts w:ascii="Times New Roman" w:hAnsi="Times New Roman"/>
        <w:b/>
        <w:bCs/>
        <w:sz w:val="21"/>
        <w:szCs w:val="21"/>
      </w:rPr>
    </w:sdtEndPr>
    <w:sdtContent>
      <w:p w14:paraId="28960C52" w14:textId="77777777" w:rsidR="008D233A" w:rsidRDefault="00993CF5">
        <w:pPr>
          <w:pStyle w:val="aa"/>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1F63778A" w14:textId="77777777" w:rsidR="008D233A" w:rsidRDefault="008D233A">
    <w:pPr>
      <w:pStyle w:val="aa"/>
      <w:tabs>
        <w:tab w:val="clear" w:pos="4153"/>
      </w:tabs>
      <w:ind w:firstLine="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7F318" w14:textId="77777777" w:rsidR="008D233A" w:rsidRDefault="00993CF5">
    <w:pPr>
      <w:pStyle w:val="aa"/>
      <w:ind w:firstLine="420"/>
      <w:jc w:val="center"/>
      <w:rPr>
        <w:rFonts w:ascii="Times New Roman" w:hAnsi="Times New Roman"/>
        <w:b/>
        <w:bCs/>
        <w:sz w:val="21"/>
        <w:szCs w:val="21"/>
      </w:rPr>
    </w:pPr>
    <w:r>
      <w:rPr>
        <w:noProof/>
        <w:sz w:val="21"/>
      </w:rPr>
      <mc:AlternateContent>
        <mc:Choice Requires="wps">
          <w:drawing>
            <wp:anchor distT="0" distB="0" distL="114300" distR="114300" simplePos="0" relativeHeight="251659264" behindDoc="0" locked="0" layoutInCell="1" allowOverlap="1" wp14:anchorId="42213E49" wp14:editId="105F60EC">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089"/>
                          </w:sdtPr>
                          <w:sdtEndPr>
                            <w:rPr>
                              <w:rFonts w:ascii="Times New Roman" w:hAnsi="Times New Roman"/>
                              <w:b/>
                              <w:bCs/>
                              <w:sz w:val="21"/>
                              <w:szCs w:val="21"/>
                            </w:rPr>
                          </w:sdtEndPr>
                          <w:sdtContent>
                            <w:p w14:paraId="3615EE83" w14:textId="77777777" w:rsidR="008D233A" w:rsidRDefault="00993CF5">
                              <w:pPr>
                                <w:pStyle w:val="aa"/>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026BFAF3" w14:textId="77777777" w:rsidR="008D233A" w:rsidRDefault="008D233A">
                          <w:pPr>
                            <w:pStyle w:val="a0"/>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71089"/>
                    </w:sdtPr>
                    <w:sdtEndPr>
                      <w:rPr>
                        <w:rFonts w:ascii="Times New Roman" w:hAnsi="Times New Roman"/>
                        <w:b/>
                        <w:bCs/>
                        <w:sz w:val="21"/>
                        <w:szCs w:val="21"/>
                      </w:rPr>
                    </w:sdtEndPr>
                    <w:sdtContent>
                      <w:p w14:paraId="724F0C80">
                        <w:pPr>
                          <w:pStyle w:val="12"/>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 xml:space="preserve">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5AE1C47E">
                    <w:pPr>
                      <w:pStyle w:val="2"/>
                    </w:pPr>
                  </w:p>
                </w:txbxContent>
              </v:textbox>
            </v:shape>
          </w:pict>
        </mc:Fallback>
      </mc:AlternateContent>
    </w:r>
  </w:p>
  <w:p w14:paraId="0855ABDA" w14:textId="77777777" w:rsidR="008D233A" w:rsidRDefault="008D233A">
    <w:pPr>
      <w:pStyle w:val="aa"/>
      <w:tabs>
        <w:tab w:val="clear" w:pos="4153"/>
      </w:tabs>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7BA2F" w14:textId="77777777" w:rsidR="00405D6E" w:rsidRDefault="00405D6E">
      <w:pPr>
        <w:spacing w:line="240" w:lineRule="auto"/>
        <w:ind w:firstLine="560"/>
      </w:pPr>
      <w:r>
        <w:separator/>
      </w:r>
    </w:p>
  </w:footnote>
  <w:footnote w:type="continuationSeparator" w:id="0">
    <w:p w14:paraId="6FADF35F" w14:textId="77777777" w:rsidR="00405D6E" w:rsidRDefault="00405D6E">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8616" w14:textId="77777777" w:rsidR="008D233A" w:rsidRDefault="008D233A">
    <w:pPr>
      <w:pStyle w:val="ab"/>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D70F" w14:textId="77777777" w:rsidR="008D233A" w:rsidRDefault="008D233A">
    <w:pPr>
      <w:pStyle w:val="ab"/>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46EA" w14:textId="77777777" w:rsidR="008D233A" w:rsidRDefault="008D233A">
    <w:pPr>
      <w:ind w:left="56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D4D98" w14:textId="77777777" w:rsidR="008D233A" w:rsidRDefault="00993CF5">
    <w:pPr>
      <w:pStyle w:val="ab"/>
      <w:pBdr>
        <w:bottom w:val="none" w:sz="0" w:space="1" w:color="auto"/>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BDFC082"/>
    <w:multiLevelType w:val="singleLevel"/>
    <w:tmpl w:val="DBDFC082"/>
    <w:lvl w:ilvl="0">
      <w:start w:val="2"/>
      <w:numFmt w:val="chineseCounting"/>
      <w:suff w:val="nothing"/>
      <w:lvlText w:val="（%1）"/>
      <w:lvlJc w:val="left"/>
      <w:rPr>
        <w:rFonts w:hint="eastAsia"/>
      </w:rPr>
    </w:lvl>
  </w:abstractNum>
  <w:abstractNum w:abstractNumId="1" w15:restartNumberingAfterBreak="0">
    <w:nsid w:val="468DA384"/>
    <w:multiLevelType w:val="singleLevel"/>
    <w:tmpl w:val="468DA384"/>
    <w:lvl w:ilvl="0">
      <w:start w:val="2"/>
      <w:numFmt w:val="decimal"/>
      <w:lvlText w:val="%1."/>
      <w:lvlJc w:val="left"/>
      <w:pPr>
        <w:tabs>
          <w:tab w:val="left" w:pos="312"/>
        </w:tabs>
      </w:pPr>
    </w:lvl>
  </w:abstractNum>
  <w:abstractNum w:abstractNumId="2" w15:restartNumberingAfterBreak="0">
    <w:nsid w:val="55925EE0"/>
    <w:multiLevelType w:val="singleLevel"/>
    <w:tmpl w:val="55925EE0"/>
    <w:lvl w:ilvl="0">
      <w:start w:val="4"/>
      <w:numFmt w:val="chineseCounting"/>
      <w:suff w:val="nothing"/>
      <w:lvlText w:val="%1、"/>
      <w:lvlJc w:val="left"/>
      <w:rPr>
        <w:rFonts w:hint="eastAsia"/>
      </w:rPr>
    </w:lvl>
  </w:abstractNum>
  <w:abstractNum w:abstractNumId="3" w15:restartNumberingAfterBreak="0">
    <w:nsid w:val="6F5A9CEA"/>
    <w:multiLevelType w:val="singleLevel"/>
    <w:tmpl w:val="6F5A9CEA"/>
    <w:lvl w:ilvl="0">
      <w:start w:val="1"/>
      <w:numFmt w:val="decimal"/>
      <w:lvlText w:val="%1."/>
      <w:lvlJc w:val="left"/>
      <w:pPr>
        <w:tabs>
          <w:tab w:val="left" w:pos="312"/>
        </w:tabs>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D5FED0BB"/>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 w:val="0002086E"/>
    <w:rsid w:val="0003264D"/>
    <w:rsid w:val="00076B81"/>
    <w:rsid w:val="001133AE"/>
    <w:rsid w:val="00126F8D"/>
    <w:rsid w:val="001407B9"/>
    <w:rsid w:val="00292BD9"/>
    <w:rsid w:val="002D4200"/>
    <w:rsid w:val="002F15D3"/>
    <w:rsid w:val="002F559F"/>
    <w:rsid w:val="002F5F3A"/>
    <w:rsid w:val="00352115"/>
    <w:rsid w:val="00365E53"/>
    <w:rsid w:val="003C27FD"/>
    <w:rsid w:val="003C65B4"/>
    <w:rsid w:val="003D3CEE"/>
    <w:rsid w:val="003E321A"/>
    <w:rsid w:val="00405D6E"/>
    <w:rsid w:val="00405ECE"/>
    <w:rsid w:val="0042738F"/>
    <w:rsid w:val="004304C3"/>
    <w:rsid w:val="00441D45"/>
    <w:rsid w:val="004733B7"/>
    <w:rsid w:val="004B0429"/>
    <w:rsid w:val="004F2705"/>
    <w:rsid w:val="004F477A"/>
    <w:rsid w:val="004F7844"/>
    <w:rsid w:val="005227C9"/>
    <w:rsid w:val="0053514C"/>
    <w:rsid w:val="00572017"/>
    <w:rsid w:val="00573468"/>
    <w:rsid w:val="00581325"/>
    <w:rsid w:val="00595555"/>
    <w:rsid w:val="005B5D63"/>
    <w:rsid w:val="00636453"/>
    <w:rsid w:val="00642306"/>
    <w:rsid w:val="006613C5"/>
    <w:rsid w:val="006678A5"/>
    <w:rsid w:val="006A7F6F"/>
    <w:rsid w:val="006D4692"/>
    <w:rsid w:val="006E2129"/>
    <w:rsid w:val="006F2001"/>
    <w:rsid w:val="00700C4F"/>
    <w:rsid w:val="0074638A"/>
    <w:rsid w:val="00837AB6"/>
    <w:rsid w:val="00850157"/>
    <w:rsid w:val="008B5116"/>
    <w:rsid w:val="008D233A"/>
    <w:rsid w:val="00952B3B"/>
    <w:rsid w:val="00962CF1"/>
    <w:rsid w:val="00993CF5"/>
    <w:rsid w:val="0099751E"/>
    <w:rsid w:val="00A163B2"/>
    <w:rsid w:val="00A3216A"/>
    <w:rsid w:val="00A5664F"/>
    <w:rsid w:val="00A6316E"/>
    <w:rsid w:val="00A640C0"/>
    <w:rsid w:val="00AA7076"/>
    <w:rsid w:val="00AC6F86"/>
    <w:rsid w:val="00AD3737"/>
    <w:rsid w:val="00BB2BE4"/>
    <w:rsid w:val="00BC08F4"/>
    <w:rsid w:val="00BC432B"/>
    <w:rsid w:val="00BE71A6"/>
    <w:rsid w:val="00BF5CBF"/>
    <w:rsid w:val="00C220C6"/>
    <w:rsid w:val="00C67113"/>
    <w:rsid w:val="00C968F7"/>
    <w:rsid w:val="00CC4B49"/>
    <w:rsid w:val="00CE1F9B"/>
    <w:rsid w:val="00D067CF"/>
    <w:rsid w:val="00D8322B"/>
    <w:rsid w:val="00D846A4"/>
    <w:rsid w:val="00D84877"/>
    <w:rsid w:val="00D92D05"/>
    <w:rsid w:val="00DE3434"/>
    <w:rsid w:val="00E22D2A"/>
    <w:rsid w:val="00E70749"/>
    <w:rsid w:val="00E863A1"/>
    <w:rsid w:val="00E912DC"/>
    <w:rsid w:val="00ED21C9"/>
    <w:rsid w:val="00EE14CA"/>
    <w:rsid w:val="00F30843"/>
    <w:rsid w:val="00F33CD2"/>
    <w:rsid w:val="00F61157"/>
    <w:rsid w:val="00FA1641"/>
    <w:rsid w:val="00FB1B5E"/>
    <w:rsid w:val="00FE172C"/>
    <w:rsid w:val="00FE72D6"/>
    <w:rsid w:val="013B4445"/>
    <w:rsid w:val="018C1916"/>
    <w:rsid w:val="023751AF"/>
    <w:rsid w:val="0314AE73"/>
    <w:rsid w:val="031B61E7"/>
    <w:rsid w:val="04FC088E"/>
    <w:rsid w:val="052B589C"/>
    <w:rsid w:val="053D2093"/>
    <w:rsid w:val="062067FE"/>
    <w:rsid w:val="066E23A7"/>
    <w:rsid w:val="06835628"/>
    <w:rsid w:val="06AB089E"/>
    <w:rsid w:val="07BA6D83"/>
    <w:rsid w:val="07E33ABA"/>
    <w:rsid w:val="08F05A13"/>
    <w:rsid w:val="09033ED8"/>
    <w:rsid w:val="091B52F7"/>
    <w:rsid w:val="09554D92"/>
    <w:rsid w:val="09791E74"/>
    <w:rsid w:val="098F1CD1"/>
    <w:rsid w:val="0A3671C9"/>
    <w:rsid w:val="0BAC05B3"/>
    <w:rsid w:val="0BEF7007"/>
    <w:rsid w:val="0C390FAC"/>
    <w:rsid w:val="0CAB21EE"/>
    <w:rsid w:val="0CBA28DF"/>
    <w:rsid w:val="0D5F3CB0"/>
    <w:rsid w:val="0E7F768D"/>
    <w:rsid w:val="0EB033A3"/>
    <w:rsid w:val="0F0659CC"/>
    <w:rsid w:val="0F3535BB"/>
    <w:rsid w:val="0FBB640B"/>
    <w:rsid w:val="0FDC7F9F"/>
    <w:rsid w:val="0FFC5BE6"/>
    <w:rsid w:val="10130E26"/>
    <w:rsid w:val="102747AC"/>
    <w:rsid w:val="139433C6"/>
    <w:rsid w:val="13DF7FD8"/>
    <w:rsid w:val="14613830"/>
    <w:rsid w:val="14DD024B"/>
    <w:rsid w:val="15794360"/>
    <w:rsid w:val="161812A0"/>
    <w:rsid w:val="17A93780"/>
    <w:rsid w:val="186152BF"/>
    <w:rsid w:val="18845E2F"/>
    <w:rsid w:val="189F7B1F"/>
    <w:rsid w:val="18D72FA4"/>
    <w:rsid w:val="19915122"/>
    <w:rsid w:val="19AA2D7C"/>
    <w:rsid w:val="1A2258F9"/>
    <w:rsid w:val="1B670A25"/>
    <w:rsid w:val="1D6C18C0"/>
    <w:rsid w:val="1DE17414"/>
    <w:rsid w:val="1ED7093D"/>
    <w:rsid w:val="1F4B4494"/>
    <w:rsid w:val="1FBB21C0"/>
    <w:rsid w:val="1FFF2AD5"/>
    <w:rsid w:val="200B5FC6"/>
    <w:rsid w:val="204A5285"/>
    <w:rsid w:val="20844AD5"/>
    <w:rsid w:val="21422BB5"/>
    <w:rsid w:val="219746CE"/>
    <w:rsid w:val="22161C69"/>
    <w:rsid w:val="22350AE4"/>
    <w:rsid w:val="23BA54E1"/>
    <w:rsid w:val="23EC39D7"/>
    <w:rsid w:val="26550282"/>
    <w:rsid w:val="274621A4"/>
    <w:rsid w:val="28C86E51"/>
    <w:rsid w:val="28DF46E1"/>
    <w:rsid w:val="294B635F"/>
    <w:rsid w:val="295D20E0"/>
    <w:rsid w:val="2B4A7694"/>
    <w:rsid w:val="2B6E332F"/>
    <w:rsid w:val="2D067F88"/>
    <w:rsid w:val="2D5B7F98"/>
    <w:rsid w:val="2DB40530"/>
    <w:rsid w:val="2DD7781E"/>
    <w:rsid w:val="2DDB4C35"/>
    <w:rsid w:val="2E156399"/>
    <w:rsid w:val="2FDB5C46"/>
    <w:rsid w:val="33FFFCBA"/>
    <w:rsid w:val="34842714"/>
    <w:rsid w:val="34CF1F34"/>
    <w:rsid w:val="34DD524A"/>
    <w:rsid w:val="35154ED0"/>
    <w:rsid w:val="35831E78"/>
    <w:rsid w:val="367342D8"/>
    <w:rsid w:val="368C170D"/>
    <w:rsid w:val="3753251F"/>
    <w:rsid w:val="38CC7C0A"/>
    <w:rsid w:val="39241B86"/>
    <w:rsid w:val="39382F3B"/>
    <w:rsid w:val="395E29FD"/>
    <w:rsid w:val="39906A3C"/>
    <w:rsid w:val="3B6B3A9C"/>
    <w:rsid w:val="3BDDCCB3"/>
    <w:rsid w:val="3BFCE255"/>
    <w:rsid w:val="3C3629CF"/>
    <w:rsid w:val="3CBF8B15"/>
    <w:rsid w:val="3D0251C0"/>
    <w:rsid w:val="3D032475"/>
    <w:rsid w:val="3DE41FEB"/>
    <w:rsid w:val="3DEAB8DF"/>
    <w:rsid w:val="3E341A7C"/>
    <w:rsid w:val="3E3C5B94"/>
    <w:rsid w:val="3E6760E9"/>
    <w:rsid w:val="3F9C1BC0"/>
    <w:rsid w:val="3FB7C1B8"/>
    <w:rsid w:val="407F76A2"/>
    <w:rsid w:val="4175033C"/>
    <w:rsid w:val="43346FA1"/>
    <w:rsid w:val="436314FD"/>
    <w:rsid w:val="43C90AFF"/>
    <w:rsid w:val="44AE629D"/>
    <w:rsid w:val="45EC57D9"/>
    <w:rsid w:val="470E0586"/>
    <w:rsid w:val="47770EF5"/>
    <w:rsid w:val="48AE321A"/>
    <w:rsid w:val="495711BC"/>
    <w:rsid w:val="4A1452FF"/>
    <w:rsid w:val="4ADE6DB0"/>
    <w:rsid w:val="4AE165F3"/>
    <w:rsid w:val="4AEB6CEE"/>
    <w:rsid w:val="4C917B7B"/>
    <w:rsid w:val="4D1D28A8"/>
    <w:rsid w:val="4DF7156F"/>
    <w:rsid w:val="4FB90CA0"/>
    <w:rsid w:val="50094D12"/>
    <w:rsid w:val="516D10F0"/>
    <w:rsid w:val="51B9766F"/>
    <w:rsid w:val="52880638"/>
    <w:rsid w:val="53B263AB"/>
    <w:rsid w:val="53EA0E7E"/>
    <w:rsid w:val="54BB7CA0"/>
    <w:rsid w:val="54DE09F7"/>
    <w:rsid w:val="567D4907"/>
    <w:rsid w:val="582B5BF5"/>
    <w:rsid w:val="58FA7DB6"/>
    <w:rsid w:val="598A116E"/>
    <w:rsid w:val="59FFA9DD"/>
    <w:rsid w:val="5A186745"/>
    <w:rsid w:val="5A76335E"/>
    <w:rsid w:val="5A7E502C"/>
    <w:rsid w:val="5AFB4E85"/>
    <w:rsid w:val="5B1969AC"/>
    <w:rsid w:val="5B473F64"/>
    <w:rsid w:val="5C7A95D3"/>
    <w:rsid w:val="5DA7CEA2"/>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7A11CC0"/>
    <w:rsid w:val="696371C7"/>
    <w:rsid w:val="69F11721"/>
    <w:rsid w:val="6ACE1CDB"/>
    <w:rsid w:val="6B451893"/>
    <w:rsid w:val="6BAA2A12"/>
    <w:rsid w:val="6BE88D43"/>
    <w:rsid w:val="6BFB0013"/>
    <w:rsid w:val="6CB140D2"/>
    <w:rsid w:val="6CD258F7"/>
    <w:rsid w:val="6D4A0A51"/>
    <w:rsid w:val="6E5512C0"/>
    <w:rsid w:val="6E7DEFA4"/>
    <w:rsid w:val="6EFFF5B8"/>
    <w:rsid w:val="6F834BB1"/>
    <w:rsid w:val="6FDA7AFC"/>
    <w:rsid w:val="70486CB3"/>
    <w:rsid w:val="714A25FE"/>
    <w:rsid w:val="720D56A0"/>
    <w:rsid w:val="721B6131"/>
    <w:rsid w:val="72E13957"/>
    <w:rsid w:val="72E7737D"/>
    <w:rsid w:val="73D43914"/>
    <w:rsid w:val="741C383E"/>
    <w:rsid w:val="762C432F"/>
    <w:rsid w:val="76447C6A"/>
    <w:rsid w:val="773CFBAE"/>
    <w:rsid w:val="77BB76B7"/>
    <w:rsid w:val="77D15AFC"/>
    <w:rsid w:val="77F94EA6"/>
    <w:rsid w:val="77FF7213"/>
    <w:rsid w:val="78B72FC5"/>
    <w:rsid w:val="79334384"/>
    <w:rsid w:val="7A7C6425"/>
    <w:rsid w:val="7A7F4DEE"/>
    <w:rsid w:val="7B955AA9"/>
    <w:rsid w:val="7B975929"/>
    <w:rsid w:val="7BD6BF7F"/>
    <w:rsid w:val="7BDFA59B"/>
    <w:rsid w:val="7CEF2FC5"/>
    <w:rsid w:val="7CFF2D64"/>
    <w:rsid w:val="7DC0479D"/>
    <w:rsid w:val="7DFE0E69"/>
    <w:rsid w:val="7E713F67"/>
    <w:rsid w:val="7E80763A"/>
    <w:rsid w:val="7EBF6243"/>
    <w:rsid w:val="7EFF387C"/>
    <w:rsid w:val="7F465591"/>
    <w:rsid w:val="7F592015"/>
    <w:rsid w:val="7F6B1151"/>
    <w:rsid w:val="7F6FF723"/>
    <w:rsid w:val="7FD7F919"/>
    <w:rsid w:val="7FFB0C37"/>
    <w:rsid w:val="7FFD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949FA7"/>
  <w15:docId w15:val="{13E78588-A0F7-48A4-B6AB-278D2584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unhideWhenUsed="1" w:qFormat="1"/>
    <w:lsdException w:name="header" w:semiHidden="1" w:uiPriority="99" w:unhideWhenUsed="1"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Salutation" w:qFormat="1"/>
    <w:lsdException w:name="Date" w:uiPriority="99" w:qFormat="1"/>
    <w:lsdException w:name="Body Text First Indent" w:semiHidden="1" w:uiPriority="99" w:unhideWhenUsed="1" w:qFormat="1"/>
    <w:lsdException w:name="Body Text First Indent 2" w:uiPriority="99" w:unhideWhenUsed="1"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spacing w:line="579" w:lineRule="exact"/>
      <w:ind w:firstLineChars="200" w:firstLine="200"/>
      <w:jc w:val="both"/>
    </w:pPr>
    <w:rPr>
      <w:rFonts w:ascii="Calibri" w:eastAsia="方正仿宋_GBK" w:hAnsi="Calibri"/>
      <w:color w:val="000000" w:themeColor="text1"/>
      <w:kern w:val="2"/>
      <w:sz w:val="28"/>
      <w:szCs w:val="24"/>
    </w:rPr>
  </w:style>
  <w:style w:type="paragraph" w:styleId="1">
    <w:name w:val="heading 1"/>
    <w:basedOn w:val="a"/>
    <w:next w:val="a"/>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semiHidden/>
    <w:unhideWhenUsed/>
    <w:qFormat/>
    <w:pPr>
      <w:keepNext/>
      <w:keepLines/>
      <w:spacing w:beforeLines="50" w:before="50" w:line="360" w:lineRule="auto"/>
      <w:ind w:firstLine="560"/>
      <w:outlineLvl w:val="2"/>
    </w:pPr>
    <w:rPr>
      <w:rFonts w:ascii="Times New Roman" w:eastAsia="Mona Medium" w:hAnsi="Times New Roman"/>
      <w:bCs/>
      <w:sz w:val="24"/>
      <w:szCs w:val="32"/>
    </w:rPr>
  </w:style>
  <w:style w:type="paragraph" w:styleId="4">
    <w:name w:val="heading 4"/>
    <w:basedOn w:val="a"/>
    <w:next w:val="a"/>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unhideWhenUsed/>
    <w:qFormat/>
    <w:pPr>
      <w:spacing w:after="120"/>
    </w:pPr>
  </w:style>
  <w:style w:type="paragraph" w:styleId="a4">
    <w:name w:val="Normal Indent"/>
    <w:basedOn w:val="a"/>
    <w:qFormat/>
    <w:pPr>
      <w:adjustRightInd w:val="0"/>
      <w:spacing w:line="360" w:lineRule="auto"/>
      <w:ind w:firstLine="420"/>
    </w:pPr>
    <w:rPr>
      <w:sz w:val="24"/>
    </w:rPr>
  </w:style>
  <w:style w:type="paragraph" w:styleId="a5">
    <w:name w:val="annotation text"/>
    <w:basedOn w:val="a"/>
    <w:link w:val="a6"/>
    <w:uiPriority w:val="99"/>
    <w:unhideWhenUsed/>
    <w:qFormat/>
    <w:pPr>
      <w:jc w:val="left"/>
    </w:pPr>
  </w:style>
  <w:style w:type="paragraph" w:styleId="a7">
    <w:name w:val="Body Text Indent"/>
    <w:basedOn w:val="a"/>
    <w:uiPriority w:val="99"/>
    <w:unhideWhenUsed/>
    <w:qFormat/>
    <w:pPr>
      <w:spacing w:after="120"/>
      <w:ind w:leftChars="200" w:left="420"/>
    </w:pPr>
    <w:rPr>
      <w:rFonts w:asciiTheme="minorHAnsi" w:eastAsiaTheme="minorEastAsia" w:hAnsiTheme="minorHAnsi" w:cstheme="minorBidi"/>
    </w:rPr>
  </w:style>
  <w:style w:type="paragraph" w:styleId="a8">
    <w:name w:val="Plain Text"/>
    <w:basedOn w:val="a"/>
    <w:qFormat/>
    <w:pPr>
      <w:adjustRightInd w:val="0"/>
      <w:snapToGrid w:val="0"/>
      <w:spacing w:line="360" w:lineRule="auto"/>
    </w:pPr>
    <w:rPr>
      <w:rFonts w:ascii="宋体" w:eastAsiaTheme="minorEastAsia" w:hAnsi="Courier New" w:cstheme="minorBidi"/>
      <w:szCs w:val="22"/>
    </w:rPr>
  </w:style>
  <w:style w:type="paragraph" w:styleId="a9">
    <w:name w:val="Date"/>
    <w:basedOn w:val="a"/>
    <w:next w:val="a"/>
    <w:uiPriority w:val="99"/>
    <w:qFormat/>
    <w:pPr>
      <w:ind w:leftChars="2500" w:left="100"/>
    </w:pPr>
    <w:rPr>
      <w:rFonts w:asciiTheme="minorHAnsi" w:eastAsiaTheme="minorEastAsia" w:hAnsiTheme="minorHAnsi" w:cstheme="minorBidi"/>
    </w:rPr>
  </w:style>
  <w:style w:type="paragraph" w:styleId="aa">
    <w:name w:val="footer"/>
    <w:basedOn w:val="a"/>
    <w:uiPriority w:val="99"/>
    <w:unhideWhenUsed/>
    <w:qFormat/>
    <w:pPr>
      <w:tabs>
        <w:tab w:val="center" w:pos="4153"/>
        <w:tab w:val="right" w:pos="8306"/>
      </w:tabs>
      <w:snapToGrid w:val="0"/>
      <w:jc w:val="left"/>
    </w:pPr>
    <w:rPr>
      <w:sz w:val="18"/>
      <w:szCs w:val="18"/>
    </w:rPr>
  </w:style>
  <w:style w:type="paragraph" w:styleId="ab">
    <w:name w:val="header"/>
    <w:basedOn w:val="a"/>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ind w:firstLine="880"/>
    </w:pPr>
    <w:rPr>
      <w:rFonts w:ascii="Times New Roman" w:eastAsia="宋体" w:hAnsi="Times New Roman"/>
      <w:sz w:val="24"/>
    </w:rPr>
  </w:style>
  <w:style w:type="paragraph" w:styleId="ac">
    <w:name w:val="Normal (Web)"/>
    <w:basedOn w:val="a"/>
    <w:qFormat/>
    <w:pPr>
      <w:widowControl/>
      <w:spacing w:before="100" w:beforeAutospacing="1" w:after="100" w:afterAutospacing="1"/>
      <w:jc w:val="left"/>
    </w:pPr>
    <w:rPr>
      <w:rFonts w:ascii="宋体" w:hAnsi="宋体" w:cs="宋体"/>
      <w:kern w:val="0"/>
      <w:sz w:val="24"/>
    </w:rPr>
  </w:style>
  <w:style w:type="paragraph" w:styleId="ad">
    <w:name w:val="annotation subject"/>
    <w:basedOn w:val="a5"/>
    <w:next w:val="a5"/>
    <w:link w:val="ae"/>
    <w:qFormat/>
    <w:rPr>
      <w:b/>
      <w:bCs/>
    </w:rPr>
  </w:style>
  <w:style w:type="paragraph" w:styleId="af">
    <w:name w:val="Body Text First Indent"/>
    <w:basedOn w:val="a0"/>
    <w:uiPriority w:val="99"/>
    <w:semiHidden/>
    <w:unhideWhenUsed/>
    <w:qFormat/>
    <w:pPr>
      <w:ind w:firstLineChars="100" w:firstLine="420"/>
    </w:pPr>
  </w:style>
  <w:style w:type="paragraph" w:styleId="20">
    <w:name w:val="Body Text First Indent 2"/>
    <w:basedOn w:val="a7"/>
    <w:uiPriority w:val="99"/>
    <w:unhideWhenUsed/>
    <w:qFormat/>
    <w:pPr>
      <w:spacing w:line="240" w:lineRule="auto"/>
      <w:ind w:firstLine="420"/>
    </w:pPr>
    <w:rPr>
      <w:rFonts w:ascii="Times New Roman" w:eastAsia="宋体" w:hAnsi="Times New Roman"/>
      <w:sz w:val="21"/>
    </w:rPr>
  </w:style>
  <w:style w:type="table" w:styleId="af0">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1"/>
    <w:qFormat/>
    <w:rPr>
      <w:b/>
    </w:rPr>
  </w:style>
  <w:style w:type="character" w:styleId="af2">
    <w:name w:val="Hyperlink"/>
    <w:basedOn w:val="a1"/>
    <w:uiPriority w:val="99"/>
    <w:unhideWhenUsed/>
    <w:qFormat/>
    <w:rPr>
      <w:color w:val="0000FF"/>
      <w:u w:val="single"/>
    </w:rPr>
  </w:style>
  <w:style w:type="character" w:styleId="af3">
    <w:name w:val="annotation reference"/>
    <w:basedOn w:val="a1"/>
    <w:qFormat/>
    <w:rPr>
      <w:sz w:val="21"/>
      <w:szCs w:val="21"/>
    </w:rPr>
  </w:style>
  <w:style w:type="paragraph" w:customStyle="1" w:styleId="10">
    <w:name w:val="标书正文1"/>
    <w:basedOn w:val="a"/>
    <w:qFormat/>
    <w:pPr>
      <w:spacing w:line="520" w:lineRule="exact"/>
      <w:ind w:firstLine="640"/>
    </w:pPr>
    <w:rPr>
      <w:rFonts w:ascii="Times New Roman" w:eastAsia="宋体" w:hAnsi="Times New Roman"/>
    </w:rPr>
  </w:style>
  <w:style w:type="character" w:customStyle="1" w:styleId="30">
    <w:name w:val="标题 3 字符"/>
    <w:link w:val="3"/>
    <w:uiPriority w:val="9"/>
    <w:semiHidden/>
    <w:qFormat/>
    <w:rPr>
      <w:rFonts w:ascii="Times New Roman" w:eastAsia="Mona Medium" w:hAnsi="Times New Roman" w:cs="Times New Roman"/>
      <w:bCs/>
      <w:kern w:val="2"/>
      <w:sz w:val="24"/>
      <w:szCs w:val="32"/>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1">
    <w:name w:val="列出段落1"/>
    <w:basedOn w:val="a"/>
    <w:uiPriority w:val="34"/>
    <w:qFormat/>
    <w:pPr>
      <w:spacing w:line="276" w:lineRule="auto"/>
      <w:ind w:firstLine="420"/>
    </w:pPr>
    <w:rPr>
      <w:rFonts w:ascii="Times New Roman" w:eastAsia="宋体" w:hAnsi="Times New Roman"/>
      <w:color w:val="auto"/>
      <w:sz w:val="21"/>
    </w:rPr>
  </w:style>
  <w:style w:type="paragraph" w:customStyle="1" w:styleId="af4">
    <w:name w:val="表格内字体"/>
    <w:basedOn w:val="a"/>
    <w:autoRedefine/>
    <w:qFormat/>
    <w:pPr>
      <w:spacing w:line="240" w:lineRule="auto"/>
      <w:ind w:firstLineChars="0" w:firstLine="0"/>
      <w:jc w:val="center"/>
    </w:pPr>
    <w:rPr>
      <w:rFonts w:hint="eastAsia"/>
      <w:sz w:val="21"/>
    </w:rPr>
  </w:style>
  <w:style w:type="character" w:customStyle="1" w:styleId="a6">
    <w:name w:val="批注文字 字符"/>
    <w:basedOn w:val="a1"/>
    <w:link w:val="a5"/>
    <w:uiPriority w:val="99"/>
    <w:qFormat/>
    <w:rPr>
      <w:rFonts w:ascii="Calibri" w:eastAsia="方正仿宋_GBK" w:hAnsi="Calibri"/>
      <w:color w:val="000000" w:themeColor="text1"/>
      <w:kern w:val="2"/>
      <w:sz w:val="28"/>
      <w:szCs w:val="24"/>
    </w:rPr>
  </w:style>
  <w:style w:type="character" w:customStyle="1" w:styleId="ae">
    <w:name w:val="批注主题 字符"/>
    <w:basedOn w:val="a6"/>
    <w:link w:val="ad"/>
    <w:qFormat/>
    <w:rPr>
      <w:rFonts w:ascii="Calibri" w:eastAsia="方正仿宋_GBK" w:hAnsi="Calibri"/>
      <w:b/>
      <w:bCs/>
      <w:color w:val="000000" w:themeColor="text1"/>
      <w:kern w:val="2"/>
      <w:sz w:val="28"/>
      <w:szCs w:val="24"/>
    </w:rPr>
  </w:style>
  <w:style w:type="paragraph" w:styleId="af5">
    <w:name w:val="List Paragraph"/>
    <w:basedOn w:val="a"/>
    <w:uiPriority w:val="99"/>
    <w:qFormat/>
    <w:pPr>
      <w:ind w:firstLine="420"/>
    </w:pPr>
  </w:style>
  <w:style w:type="paragraph" w:customStyle="1" w:styleId="12">
    <w:name w:val="修订1"/>
    <w:hidden/>
    <w:uiPriority w:val="99"/>
    <w:unhideWhenUsed/>
    <w:qFormat/>
    <w:rPr>
      <w:rFonts w:ascii="Calibri" w:eastAsia="方正仿宋_GBK" w:hAnsi="Calibri"/>
      <w:color w:val="000000" w:themeColor="text1"/>
      <w:kern w:val="2"/>
      <w:sz w:val="28"/>
      <w:szCs w:val="24"/>
    </w:rPr>
  </w:style>
  <w:style w:type="paragraph" w:customStyle="1" w:styleId="af6">
    <w:name w:val="图例"/>
    <w:basedOn w:val="a"/>
    <w:qFormat/>
    <w:pPr>
      <w:spacing w:before="120" w:after="120" w:line="360" w:lineRule="auto"/>
      <w:ind w:firstLineChars="0" w:firstLine="0"/>
      <w:jc w:val="center"/>
    </w:pPr>
    <w:rPr>
      <w:rFonts w:ascii="Times New Roman" w:eastAsia="仿宋_GB2312" w:hAnsi="Times New Roman"/>
      <w:b/>
      <w:color w:val="auto"/>
      <w:sz w:val="24"/>
      <w:szCs w:val="20"/>
    </w:rPr>
  </w:style>
  <w:style w:type="paragraph" w:customStyle="1" w:styleId="21">
    <w:name w:val="修订2"/>
    <w:hidden/>
    <w:uiPriority w:val="99"/>
    <w:semiHidden/>
    <w:qFormat/>
    <w:rPr>
      <w:rFonts w:ascii="Calibri" w:eastAsia="方正仿宋_GBK" w:hAnsi="Calibri"/>
      <w:color w:val="000000" w:themeColor="text1"/>
      <w:kern w:val="2"/>
      <w:sz w:val="28"/>
      <w:szCs w:val="24"/>
    </w:rPr>
  </w:style>
  <w:style w:type="character" w:customStyle="1" w:styleId="font61">
    <w:name w:val="font61"/>
    <w:basedOn w:val="a1"/>
    <w:qFormat/>
    <w:rPr>
      <w:rFonts w:ascii="Times New Roman" w:hAnsi="Times New Roman" w:cs="Times New Roman" w:hint="default"/>
      <w:color w:val="000000"/>
      <w:sz w:val="21"/>
      <w:szCs w:val="21"/>
      <w:u w:val="none"/>
    </w:rPr>
  </w:style>
  <w:style w:type="character" w:customStyle="1" w:styleId="font41">
    <w:name w:val="font41"/>
    <w:basedOn w:val="a1"/>
    <w:qFormat/>
    <w:rPr>
      <w:rFonts w:ascii="仿宋" w:eastAsia="仿宋" w:hAnsi="仿宋" w:cs="仿宋" w:hint="eastAsia"/>
      <w:color w:val="000000"/>
      <w:sz w:val="21"/>
      <w:szCs w:val="21"/>
      <w:u w:val="none"/>
    </w:rPr>
  </w:style>
  <w:style w:type="character" w:customStyle="1" w:styleId="font31">
    <w:name w:val="font31"/>
    <w:basedOn w:val="a1"/>
    <w:rPr>
      <w:rFonts w:ascii="宋体" w:eastAsia="宋体" w:hAnsi="宋体" w:cs="宋体" w:hint="eastAsia"/>
      <w:color w:val="000000"/>
      <w:sz w:val="21"/>
      <w:szCs w:val="21"/>
      <w:u w:val="none"/>
    </w:rPr>
  </w:style>
  <w:style w:type="character" w:customStyle="1" w:styleId="font71">
    <w:name w:val="font71"/>
    <w:basedOn w:val="a1"/>
    <w:rPr>
      <w:rFonts w:ascii="Times New Roman" w:hAnsi="Times New Roman" w:cs="Times New Roman" w:hint="default"/>
      <w:color w:val="000000"/>
      <w:sz w:val="22"/>
      <w:szCs w:val="22"/>
      <w:u w:val="none"/>
    </w:rPr>
  </w:style>
  <w:style w:type="character" w:customStyle="1" w:styleId="font21">
    <w:name w:val="font21"/>
    <w:basedOn w:val="a1"/>
    <w:rPr>
      <w:rFonts w:ascii="方正仿宋_GBK" w:eastAsia="方正仿宋_GBK" w:hAnsi="方正仿宋_GBK" w:cs="方正仿宋_GBK" w:hint="eastAsia"/>
      <w:color w:val="000000"/>
      <w:sz w:val="22"/>
      <w:szCs w:val="22"/>
      <w:u w:val="none"/>
    </w:rPr>
  </w:style>
  <w:style w:type="character" w:customStyle="1" w:styleId="font51">
    <w:name w:val="font51"/>
    <w:basedOn w:val="a1"/>
    <w:rPr>
      <w:rFonts w:ascii="仿宋" w:eastAsia="仿宋" w:hAnsi="仿宋" w:cs="仿宋"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3.xml><?xml version="1.0" encoding="utf-8"?>
<contractReview xmlns="http://schemas.wps.cn/vas-ai-hub/contract-review">
  <reviewItems>
    <reviewItem>
      <errorID>9510fb94-1841-4b28-a1fc-c0b717473d1c</errorID>
      <errorWord>须</errorWord>
      <group>L1_Word</group>
      <groupName>字词问题</groupName>
      <ability>L2_Typo</ability>
      <abilityName>字词错误</abilityName>
      <candidateList>
        <item>需</item>
      </candidateList>
      <explain>存在发音相同字词的误用。</explain>
      <paraID>159B9B0C</paraID>
      <start>117</start>
      <end>118</end>
      <status>unmodified</status>
      <modifiedWord/>
      <trackRevisions>false</trackRevisions>
    </reviewItem>
    <reviewItem>
      <errorID>60b89739-4548-40e2-956b-9b53ba630b7e</errorID>
      <errorWord>，</errorWord>
      <group>L1_Word</group>
      <groupName>字词问题</groupName>
      <ability>L2_Typo</ability>
      <abilityName>字词错误</abilityName>
      <candidateList>
        <item>，包</item>
      </candidateList>
      <explain/>
      <paraID>44867674</paraID>
      <start>141</start>
      <end>144</end>
      <status>modified</status>
      <modifiedWord>，包</modifiedWord>
      <trackRevisions>true</trackRevisions>
    </reviewItem>
    <reviewItem>
      <errorID>348d1e03-b538-42a9-90a4-99bd74516583</errorID>
      <errorWord>，,</errorWord>
      <group>L1_Punc</group>
      <groupName>标点问题</groupName>
      <ability>L2_Punc_CN</ability>
      <abilityName>标点符号问题</abilityName>
      <candidateList>
        <item>，</item>
      </candidateList>
      <explain/>
      <paraID>37BBD4B2</paraID>
      <start>164</start>
      <end>167</end>
      <status>modified</status>
      <modifiedWord>，</modifiedWord>
      <trackRevisions>true</trackRevisions>
    </reviewItem>
    <reviewItem>
      <errorID>b0229cff-687c-40fb-acc3-0be15ee74f50</errorID>
      <errorWord>，</errorWord>
      <group>L1_Word</group>
      <groupName>字词问题</groupName>
      <ability>L2_Typo</ability>
      <abilityName>字词错误</abilityName>
      <candidateList>
        <item>，用</item>
      </candidateList>
      <explain/>
      <paraID>37BBD4B2</paraID>
      <start>179</start>
      <end>182</end>
      <status>modified</status>
      <modifiedWord>，用</modifiedWord>
      <trackRevisions>true</trackRevisions>
    </reviewItem>
    <reviewItem>
      <errorID>b12d8a5e-c4af-4fce-a89f-17949af287b0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7F1C2E1D</paraID>
      <start>87</start>
      <end>89</end>
      <status>modified</status>
      <modifiedWord>—</modifiedWord>
      <trackRevisions>true</trackRevisions>
    </reviewItem>
    <reviewItem>
      <errorID>62e363c5-ca24-492e-a56e-a8f53ff4e065</errorID>
      <errorWord>即时</errorWord>
      <group>L1_Word</group>
      <groupName>字词问题</groupName>
      <ability>L2_Typo</ability>
      <abilityName>字词错误</abilityName>
      <candidateList>
        <item>及时</item>
      </candidateList>
      <explain/>
      <paraID>6ADE3497</paraID>
      <start>139</start>
      <end>143</end>
      <status>modified</status>
      <modifiedWord>及时</modifiedWord>
      <trackRevisions>true</trackRevisions>
    </reviewItem>
    <reviewItem>
      <errorID>64d48cd4-f4af-4a86-8896-35267f2758d0</errorID>
      <errorWord>，</errorWord>
      <group>L1_Word</group>
      <groupName>字词问题</groupName>
      <ability>L2_Typo</ability>
      <abilityName>字词错误</abilityName>
      <candidateList>
        <item>，有</item>
      </candidateList>
      <explain/>
      <paraID>11845254</paraID>
      <start>58</start>
      <end>61</end>
      <status>modified</status>
      <modifiedWord>，有</modifiedWord>
      <trackRevisions>true</trackRevisions>
    </reviewItem>
    <reviewItem>
      <errorID>3a227e92-1237-4e18-ae4f-4d0b290702b3</errorID>
      <errorWord>，</errorWord>
      <group>L1_Word</group>
      <groupName>字词问题</groupName>
      <ability>L2_Typo</ability>
      <abilityName>字词错误</abilityName>
      <candidateList>
        <item>，在</item>
      </candidateList>
      <explain/>
      <paraID>47DDC5CE</paraID>
      <start>139</start>
      <end>142</end>
      <status>modified</status>
      <modifiedWord>，在</modifiedWord>
      <trackRevisions>true</trackRevisions>
    </reviewItem>
    <reviewItem>
      <errorID>6a704bdc-b6f1-43e0-a03f-aa5139c8a2a0</errorID>
      <errorWord>泄露</errorWord>
      <group>L1_Word</group>
      <groupName>字词问题</groupName>
      <ability>L2_Typo</ability>
      <abilityName>字词错误</abilityName>
      <candidateList>
        <item>泄漏</item>
      </candidateList>
      <explain>存在发音相同字词的误用。</explain>
      <paraID>27B2B9BD</paraID>
      <start>90</start>
      <end>92</end>
      <status>modified</status>
      <modifiedWord>泄漏</modifiedWord>
      <trackRevisions>true</trackRevisions>
    </reviewItem>
    <reviewItem>
      <errorID>6a72ee1b-e393-421c-9c69-01eb3966a8fc</errorID>
      <errorWord>签订之日起至</errorWord>
      <group>L1_Word</group>
      <groupName>字词问题</groupName>
      <ability>L2_Typo</ability>
      <abilityName>字词错误</abilityName>
      <candidateList>
        <item>签订之日起</item>
      </candidateList>
      <explain/>
      <paraID>39E133AE</paraID>
      <start>9</start>
      <end>15</end>
      <status>unmodified</status>
      <modifiedWord/>
      <trackRevisions>false</trackRevisions>
    </reviewItem>
    <reviewItem>
      <errorID>15b205d3-7a39-4518-bc86-e57afbc8e1d3</errorID>
      <errorWord>括</errorWord>
      <group>L1_Word</group>
      <groupName>字词问题</groupName>
      <ability>L2_Typo</ability>
      <abilityName>字词错误</abilityName>
      <candidateList>
        <item>括但</item>
      </candidateList>
      <explain/>
      <paraID>70B055CF</paraID>
      <start>42</start>
      <end>43</end>
      <status>unmodified</status>
      <modifiedWord/>
      <trackRevisions>false</trackRevisions>
    </reviewItem>
    <reviewItem>
      <errorID>b51eede8-e29d-40ae-8247-f0c5bd65b53e</errorID>
      <errorWord>及</errorWord>
      <group>L1_Word</group>
      <groupName>字词问题</groupName>
      <ability>L2_Typo</ability>
      <abilityName>字词错误</abilityName>
      <candidateList>
        <item>及其</item>
      </candidateList>
      <explain/>
      <paraID>6AFC7F7B</paraID>
      <start>14</start>
      <end>15</end>
      <status>unmodified</status>
      <modifiedWord/>
      <trackRevisions>false</trackRevisions>
    </reviewItem>
    <reviewItem>
      <errorID>0c413cce-601d-4e0c-9e9c-8917bf1044ff</errorID>
      <errorWord>须</errorWord>
      <group>L1_Word</group>
      <groupName>字词问题</groupName>
      <ability>L2_Typo</ability>
      <abilityName>字词错误</abilityName>
      <candidateList>
        <item>需</item>
      </candidateList>
      <explain>存在发音相同字词的误用。</explain>
      <paraID>4984676F</paraID>
      <start>117</start>
      <end>118</end>
      <status>unmodified</status>
      <modifiedWord/>
      <trackRevisions>false</trackRevisions>
    </reviewItem>
    <reviewItem>
      <errorID>dc04b8b9-661f-4891-ac7a-a97211510a91</errorID>
      <errorWord>应</errorWord>
      <group>L1_Word</group>
      <groupName>字词问题</groupName>
      <ability>L2_Typo</ability>
      <abilityName>字词错误</abilityName>
      <candidateList>
        <item>应在</item>
      </candidateList>
      <explain/>
      <paraID>19C1430F</paraID>
      <start>55</start>
      <end>56</end>
      <status>unmodified</status>
      <modifiedWord/>
      <trackRevisions>false</trackRevisions>
    </reviewItem>
    <reviewItem>
      <errorID>c5ac31e9-965b-4592-be0e-c4337b626673</errorID>
      <errorWord>，</errorWord>
      <group>L1_Word</group>
      <groupName>字词问题</groupName>
      <ability>L2_Typo</ability>
      <abilityName>字词错误</abilityName>
      <candidateList>
        <item>，包</item>
      </candidateList>
      <explain/>
      <paraID>29F56F59</paraID>
      <start>141</start>
      <end>142</end>
      <status>unmodified</status>
      <modifiedWord/>
      <trackRevisions>false</trackRevisions>
    </reviewItem>
    <reviewItem>
      <errorID>88f15541-fbdb-4a43-8898-ca9d2679f1c4</errorID>
      <errorWord>，,</errorWord>
      <group>L1_Punc</group>
      <groupName>标点问题</groupName>
      <ability>L2_Punc_CN</ability>
      <abilityName>标点符号问题</abilityName>
      <candidateList>
        <item>，</item>
      </candidateList>
      <explain/>
      <paraID> 88D1C2A</paraID>
      <start>164</start>
      <end>167</end>
      <status>modified</status>
      <modifiedWord>，</modifiedWord>
      <trackRevisions>true</trackRevisions>
    </reviewItem>
    <reviewItem>
      <errorID>d081f768-ec36-4ffc-b1f5-e72869163019</errorID>
      <errorWord>，</errorWord>
      <group>L1_Word</group>
      <groupName>字词问题</groupName>
      <ability>L2_Typo</ability>
      <abilityName>字词错误</abilityName>
      <candidateList>
        <item>，用</item>
      </candidateList>
      <explain/>
      <paraID> 88D1C2A</paraID>
      <start>179</start>
      <end>182</end>
      <status>modified</status>
      <modifiedWord>，用</modifiedWord>
      <trackRevisions>true</trackRevisions>
    </reviewItem>
    <reviewItem>
      <errorID>eb295c13-7b45-4980-84f7-a20bdb97260a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2B4D60A9</paraID>
      <start>87</start>
      <end>89</end>
      <status>modified</status>
      <modifiedWord>—</modifiedWord>
      <trackRevisions>true</trackRevisions>
    </reviewItem>
    <reviewItem>
      <errorID>a117b03c-fa04-430f-8a33-4e9ee42221e2</errorID>
      <errorWord>即时</errorWord>
      <group>L1_Word</group>
      <groupName>字词问题</groupName>
      <ability>L2_Typo</ability>
      <abilityName>字词错误</abilityName>
      <candidateList>
        <item>及时</item>
      </candidateList>
      <explain/>
      <paraID>79D2A11A</paraID>
      <start>139</start>
      <end>143</end>
      <status>modified</status>
      <modifiedWord>及时</modifiedWord>
      <trackRevisions>true</trackRevisions>
    </reviewItem>
    <reviewItem>
      <errorID>b2da9c78-7a95-4eb8-a105-c37724e44754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5CDC870E</paraID>
      <start>49</start>
      <end>50</end>
      <status>unmodified</status>
      <modifiedWord/>
      <trackRevisions>false</trackRevisions>
    </reviewItem>
    <reviewItem>
      <errorID>1f810d1b-b3d1-4e20-9743-87e0f512f26f</errorID>
      <errorWord>牟取</errorWord>
      <group>L1_Word</group>
      <groupName>字词问题</groupName>
      <ability>L2_Typo</ability>
      <abilityName>字词错误</abilityName>
      <candidateList>
        <item>谋取</item>
      </candidateList>
      <explain>存在发音相同字词的误用。</explain>
      <paraID>1EAD30C0</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F4870-1C89-4B88-9D1E-E66792FEEABA}">
  <ds:schemaRefs>
    <ds:schemaRef ds:uri="http://schemas.openxmlformats.org/officeDocument/2006/bibliography"/>
  </ds:schemaRefs>
</ds:datastoreItem>
</file>

<file path=customXml/itemProps3.xml><?xml version="1.0" encoding="utf-8"?>
<ds:datastoreItem xmlns:ds="http://schemas.openxmlformats.org/officeDocument/2006/customXml" ds:itemID="{D04CA053-685D-4E79-BA8F-5767EA31D515}">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55</Pages>
  <Words>3432</Words>
  <Characters>19564</Characters>
  <Application>Microsoft Office Word</Application>
  <DocSecurity>0</DocSecurity>
  <Lines>163</Lines>
  <Paragraphs>45</Paragraphs>
  <ScaleCrop>false</ScaleCrop>
  <Company/>
  <LinksUpToDate>false</LinksUpToDate>
  <CharactersWithSpaces>22951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十三</dc:creator>
  <cp:lastModifiedBy>杨桦</cp:lastModifiedBy>
  <cp:revision>6</cp:revision>
  <cp:lastPrinted>2026-02-24T16:56:00Z</cp:lastPrinted>
  <dcterms:created xsi:type="dcterms:W3CDTF">2026-03-24T17:19:00Z</dcterms:created>
  <dcterms:modified xsi:type="dcterms:W3CDTF">2026-10-20T07:05:00Z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A386A630B18D49BB9B9BBCB2CFBBAC39_13</vt:lpwstr>
  </property>
  <property fmtid="{D5CDD505-2E9C-101B-9397-08002B2CF9AE}" pid="4" name="KSOTemplateDocerSaveRecord">
    <vt:lpwstr>eyJoZGlkIjoiN2YyZDllYjM3ODg4OTg3NDlhNTExODcyYTc2YjIzOGEiLCJ1c2VySWQiOiI0NDg5ODExNzgifQ==</vt:lpwstr>
  </property>
</Properties>
</file>